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36" w:rsidRPr="00384004" w:rsidRDefault="00AE7CBE" w:rsidP="00AE7CBE">
      <w:pPr>
        <w:pStyle w:val="11"/>
        <w:ind w:firstLine="0"/>
        <w:jc w:val="center"/>
        <w:rPr>
          <w:bCs/>
          <w:sz w:val="24"/>
          <w:szCs w:val="24"/>
        </w:rPr>
      </w:pPr>
      <w:r w:rsidRPr="00384004">
        <w:rPr>
          <w:bCs/>
          <w:sz w:val="24"/>
          <w:szCs w:val="24"/>
        </w:rPr>
        <w:t xml:space="preserve">ПЕРЕЧЕНЬ </w:t>
      </w:r>
    </w:p>
    <w:p w:rsidR="00250DE5" w:rsidRPr="00384004" w:rsidRDefault="00A01736" w:rsidP="00417039">
      <w:pPr>
        <w:pStyle w:val="11"/>
        <w:ind w:firstLine="0"/>
        <w:jc w:val="center"/>
        <w:rPr>
          <w:sz w:val="24"/>
          <w:szCs w:val="24"/>
        </w:rPr>
      </w:pPr>
      <w:r w:rsidRPr="00384004">
        <w:rPr>
          <w:bCs/>
          <w:sz w:val="24"/>
          <w:szCs w:val="24"/>
        </w:rPr>
        <w:t xml:space="preserve">административных процедур </w:t>
      </w:r>
      <w:r w:rsidR="005C172D" w:rsidRPr="00384004">
        <w:rPr>
          <w:bCs/>
          <w:sz w:val="24"/>
          <w:szCs w:val="24"/>
        </w:rPr>
        <w:t>предоставления м</w:t>
      </w:r>
      <w:r w:rsidRPr="00384004">
        <w:rPr>
          <w:sz w:val="24"/>
          <w:szCs w:val="24"/>
        </w:rPr>
        <w:t xml:space="preserve">униципальной услуги </w:t>
      </w:r>
    </w:p>
    <w:p w:rsidR="00AE7CBE" w:rsidRPr="00384004" w:rsidRDefault="00250DE5" w:rsidP="00417039">
      <w:pPr>
        <w:pStyle w:val="11"/>
        <w:ind w:firstLine="0"/>
        <w:jc w:val="center"/>
        <w:rPr>
          <w:bCs/>
          <w:sz w:val="24"/>
          <w:szCs w:val="24"/>
        </w:rPr>
      </w:pPr>
      <w:r w:rsidRPr="00384004">
        <w:rPr>
          <w:bCs/>
          <w:sz w:val="24"/>
          <w:szCs w:val="24"/>
        </w:rPr>
        <w:t>«Выдача документов (выписки из похозяйственной книги)»</w:t>
      </w:r>
    </w:p>
    <w:tbl>
      <w:tblPr>
        <w:tblOverlap w:val="never"/>
        <w:tblW w:w="1006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911"/>
        <w:gridCol w:w="2014"/>
        <w:gridCol w:w="3872"/>
        <w:gridCol w:w="1701"/>
      </w:tblGrid>
      <w:tr w:rsidR="001C1F9E" w:rsidRPr="00384004" w:rsidTr="004D60C5">
        <w:trPr>
          <w:trHeight w:hRule="exact" w:val="1168"/>
          <w:jc w:val="center"/>
        </w:trPr>
        <w:tc>
          <w:tcPr>
            <w:tcW w:w="562" w:type="dxa"/>
            <w:shd w:val="clear" w:color="auto" w:fill="FFFFFF"/>
          </w:tcPr>
          <w:p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№ п/п</w:t>
            </w:r>
          </w:p>
        </w:tc>
        <w:tc>
          <w:tcPr>
            <w:tcW w:w="1911" w:type="dxa"/>
            <w:shd w:val="clear" w:color="auto" w:fill="FFFFFF"/>
          </w:tcPr>
          <w:p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Место выполнения действия/ используемая ИС</w:t>
            </w:r>
          </w:p>
        </w:tc>
        <w:tc>
          <w:tcPr>
            <w:tcW w:w="2014" w:type="dxa"/>
            <w:shd w:val="clear" w:color="auto" w:fill="FFFFFF"/>
          </w:tcPr>
          <w:p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Наименование процедуры</w:t>
            </w:r>
          </w:p>
        </w:tc>
        <w:tc>
          <w:tcPr>
            <w:tcW w:w="3872" w:type="dxa"/>
            <w:shd w:val="clear" w:color="auto" w:fill="FFFFFF"/>
          </w:tcPr>
          <w:p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Действия по выполнению процедуры</w:t>
            </w:r>
          </w:p>
        </w:tc>
        <w:tc>
          <w:tcPr>
            <w:tcW w:w="1701" w:type="dxa"/>
            <w:shd w:val="clear" w:color="auto" w:fill="FFFFFF"/>
          </w:tcPr>
          <w:p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Максимальный срок</w:t>
            </w:r>
          </w:p>
        </w:tc>
      </w:tr>
      <w:tr w:rsidR="004C62D8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0E5B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</w:t>
            </w:r>
            <w:r w:rsidR="002972B2" w:rsidRPr="00384004">
              <w:rPr>
                <w:sz w:val="24"/>
                <w:szCs w:val="24"/>
              </w:rPr>
              <w:t>/</w:t>
            </w:r>
          </w:p>
          <w:p w:rsidR="00080E5B" w:rsidRPr="00384004" w:rsidRDefault="00B25D9A" w:rsidP="006E4B9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2972B2" w:rsidRPr="00384004">
              <w:rPr>
                <w:sz w:val="24"/>
                <w:szCs w:val="24"/>
              </w:rPr>
              <w:t>ногофункцио</w:t>
            </w:r>
            <w:r w:rsidR="00F14A3C">
              <w:rPr>
                <w:sz w:val="24"/>
                <w:szCs w:val="24"/>
              </w:rPr>
              <w:softHyphen/>
            </w:r>
            <w:r w:rsidR="002972B2" w:rsidRPr="00384004">
              <w:rPr>
                <w:sz w:val="24"/>
                <w:szCs w:val="24"/>
              </w:rPr>
              <w:t>нальный центр/</w:t>
            </w:r>
          </w:p>
          <w:p w:rsidR="00080E5B" w:rsidRPr="00384004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Е</w:t>
            </w:r>
            <w:r w:rsidR="00F80A47" w:rsidRPr="00384004">
              <w:rPr>
                <w:color w:val="auto"/>
                <w:sz w:val="24"/>
                <w:szCs w:val="24"/>
              </w:rPr>
              <w:t>ПГУ/ЕСИА</w:t>
            </w:r>
            <w:r w:rsidRPr="00384004">
              <w:rPr>
                <w:color w:val="auto"/>
                <w:sz w:val="24"/>
                <w:szCs w:val="24"/>
              </w:rPr>
              <w:t>/</w:t>
            </w:r>
          </w:p>
          <w:p w:rsidR="004C62D8" w:rsidRPr="00384004" w:rsidRDefault="002972B2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СМЭВ/ЭДО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4B9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Прием</w:t>
            </w:r>
          </w:p>
          <w:p w:rsidR="006E4B9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и регистрация заявления</w:t>
            </w:r>
          </w:p>
          <w:p w:rsidR="004C62D8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с приложенными документами</w:t>
            </w:r>
            <w:bookmarkStart w:id="0" w:name="_GoBack"/>
            <w:bookmarkEnd w:id="0"/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Контроль комплектности представленных документов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В день поступления &lt;*&gt;</w:t>
            </w:r>
          </w:p>
        </w:tc>
      </w:tr>
      <w:tr w:rsidR="004C62D8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Подтверждение полномочий Представителя заявителя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rPr>
                <w:rFonts w:ascii="Times New Roman" w:hAnsi="Times New Roman" w:cs="Times New Roman"/>
              </w:rPr>
            </w:pPr>
          </w:p>
        </w:tc>
      </w:tr>
      <w:tr w:rsidR="004C62D8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5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Регистрация заявления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rPr>
                <w:rFonts w:ascii="Times New Roman" w:hAnsi="Times New Roman" w:cs="Times New Roman"/>
              </w:rPr>
            </w:pPr>
          </w:p>
        </w:tc>
      </w:tr>
      <w:tr w:rsidR="004C62D8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Принятие решения об отказе в приеме документов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2D8" w:rsidRPr="00384004" w:rsidRDefault="004C62D8" w:rsidP="00B848C9">
            <w:pPr>
              <w:rPr>
                <w:rFonts w:ascii="Times New Roman" w:hAnsi="Times New Roman" w:cs="Times New Roman"/>
              </w:rPr>
            </w:pPr>
          </w:p>
        </w:tc>
      </w:tr>
      <w:tr w:rsidR="00A0375F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86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B33DFF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орган/</w:t>
            </w:r>
            <w:r w:rsidRPr="00384004">
              <w:rPr>
                <w:sz w:val="24"/>
                <w:szCs w:val="24"/>
              </w:rPr>
              <w:t>ЭПК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Рассмотрение заявления с приложенными документами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E96C2B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Проверка </w:t>
            </w:r>
            <w:r w:rsidR="00E96C2B">
              <w:rPr>
                <w:sz w:val="24"/>
                <w:szCs w:val="24"/>
              </w:rPr>
              <w:t xml:space="preserve">соответствия </w:t>
            </w:r>
            <w:r w:rsidRPr="00384004">
              <w:rPr>
                <w:sz w:val="24"/>
                <w:szCs w:val="24"/>
              </w:rPr>
              <w:t xml:space="preserve">представленных документов и сведений установленным критериям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 рабоч</w:t>
            </w:r>
            <w:r w:rsidR="002972B2" w:rsidRPr="00384004">
              <w:rPr>
                <w:sz w:val="24"/>
                <w:szCs w:val="24"/>
              </w:rPr>
              <w:t>ий день</w:t>
            </w:r>
          </w:p>
          <w:p w:rsidR="00A0375F" w:rsidRPr="00384004" w:rsidRDefault="00A0375F" w:rsidP="006E4B94">
            <w:pPr>
              <w:pStyle w:val="a5"/>
              <w:rPr>
                <w:sz w:val="24"/>
                <w:szCs w:val="24"/>
              </w:rPr>
            </w:pPr>
          </w:p>
        </w:tc>
      </w:tr>
      <w:tr w:rsidR="00A0375F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68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Принятие решения о направлении межведомственных запросов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rPr>
                <w:sz w:val="24"/>
                <w:szCs w:val="24"/>
              </w:rPr>
            </w:pPr>
          </w:p>
        </w:tc>
      </w:tr>
      <w:tr w:rsidR="00A0375F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A0375F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3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0E5B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орган/</w:t>
            </w:r>
            <w:r w:rsidRPr="00384004">
              <w:rPr>
                <w:sz w:val="24"/>
                <w:szCs w:val="24"/>
              </w:rPr>
              <w:t>СМЭВ</w:t>
            </w:r>
            <w:r w:rsidR="002972B2" w:rsidRPr="00384004">
              <w:rPr>
                <w:sz w:val="24"/>
                <w:szCs w:val="24"/>
              </w:rPr>
              <w:t>/</w:t>
            </w:r>
          </w:p>
          <w:p w:rsidR="00A0375F" w:rsidRPr="00384004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ЕСИА/ФГИС ЕГРН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Межведомствен</w:t>
            </w:r>
            <w:r w:rsidR="00F14A3C">
              <w:rPr>
                <w:sz w:val="24"/>
                <w:szCs w:val="24"/>
              </w:rPr>
              <w:softHyphen/>
            </w:r>
            <w:r w:rsidRPr="00384004">
              <w:rPr>
                <w:sz w:val="24"/>
                <w:szCs w:val="24"/>
              </w:rPr>
              <w:t>ное информационное взаимодействие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846017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 рабочий день</w:t>
            </w:r>
          </w:p>
        </w:tc>
      </w:tr>
      <w:tr w:rsidR="00A0375F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Получение ответов на межведомственные запросы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393BA5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2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A0375F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4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Уполномоченный орган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Принятие решения о предоставлении либо об отказе в предоставлении муниципальной услуги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Анализ документов и сведений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2B2" w:rsidRPr="00384004" w:rsidRDefault="002972B2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 рабочий день</w:t>
            </w:r>
          </w:p>
          <w:p w:rsidR="00393BA5" w:rsidRPr="00384004" w:rsidRDefault="00393BA5" w:rsidP="006E4B94">
            <w:pPr>
              <w:pStyle w:val="a5"/>
              <w:ind w:hanging="11"/>
              <w:rPr>
                <w:sz w:val="24"/>
                <w:szCs w:val="24"/>
              </w:rPr>
            </w:pPr>
          </w:p>
        </w:tc>
      </w:tr>
      <w:tr w:rsidR="00393BA5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Принятие решения о предоставлении </w:t>
            </w:r>
            <w:r w:rsidR="00D9668D">
              <w:rPr>
                <w:sz w:val="24"/>
                <w:szCs w:val="24"/>
              </w:rPr>
              <w:t xml:space="preserve">муниципальной </w:t>
            </w:r>
            <w:r w:rsidRPr="00384004">
              <w:rPr>
                <w:sz w:val="24"/>
                <w:szCs w:val="24"/>
              </w:rPr>
              <w:t xml:space="preserve">услуги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393BA5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5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Формирование выписки из похозяйственной книги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393BA5" w:rsidRPr="00384004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Формирование уведомления об отказе в предоставлении </w:t>
            </w:r>
            <w:r w:rsidR="00D9668D">
              <w:rPr>
                <w:sz w:val="24"/>
                <w:szCs w:val="24"/>
              </w:rPr>
              <w:t xml:space="preserve">муниципальной </w:t>
            </w:r>
            <w:r w:rsidRPr="00384004">
              <w:rPr>
                <w:sz w:val="24"/>
                <w:szCs w:val="24"/>
              </w:rPr>
              <w:t>услуги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417039" w:rsidRPr="00384004" w:rsidTr="00D9668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5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039" w:rsidRPr="00384004" w:rsidRDefault="00417039" w:rsidP="0041703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4A3C" w:rsidRPr="00384004" w:rsidRDefault="00F14A3C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</w:t>
            </w:r>
            <w:r w:rsidRPr="0038400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м</w:t>
            </w:r>
            <w:r w:rsidRPr="00384004">
              <w:rPr>
                <w:sz w:val="24"/>
                <w:szCs w:val="24"/>
              </w:rPr>
              <w:t>ногофункцио</w:t>
            </w:r>
            <w:r>
              <w:rPr>
                <w:sz w:val="24"/>
                <w:szCs w:val="24"/>
              </w:rPr>
              <w:softHyphen/>
            </w:r>
            <w:r w:rsidRPr="00384004">
              <w:rPr>
                <w:sz w:val="24"/>
                <w:szCs w:val="24"/>
              </w:rPr>
              <w:t>нальный центр/</w:t>
            </w:r>
          </w:p>
          <w:p w:rsidR="00080E5B" w:rsidRPr="00384004" w:rsidRDefault="00417039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ЕПГУ</w:t>
            </w:r>
            <w:r w:rsidR="002972B2" w:rsidRPr="00384004">
              <w:rPr>
                <w:sz w:val="24"/>
                <w:szCs w:val="24"/>
              </w:rPr>
              <w:t>/</w:t>
            </w:r>
          </w:p>
          <w:p w:rsidR="00417039" w:rsidRPr="00384004" w:rsidRDefault="002972B2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ЕСИА/СМЭВ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039" w:rsidRPr="00384004" w:rsidRDefault="00417039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Выдача (направление) результата предоставления муниципальной услуги 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039" w:rsidRPr="00384004" w:rsidRDefault="00417039" w:rsidP="00D9668D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Выдача </w:t>
            </w:r>
            <w:r w:rsidR="00AD06BE" w:rsidRPr="00384004">
              <w:rPr>
                <w:sz w:val="24"/>
                <w:szCs w:val="24"/>
              </w:rPr>
              <w:t xml:space="preserve">(направление) </w:t>
            </w:r>
            <w:r w:rsidRPr="00384004">
              <w:rPr>
                <w:sz w:val="24"/>
                <w:szCs w:val="24"/>
              </w:rPr>
              <w:t xml:space="preserve">результата </w:t>
            </w:r>
            <w:r w:rsidR="000F51EB">
              <w:rPr>
                <w:sz w:val="24"/>
                <w:szCs w:val="24"/>
              </w:rPr>
              <w:t xml:space="preserve">предоставления муниципальной услуги </w:t>
            </w:r>
            <w:r w:rsidRPr="00384004">
              <w:rPr>
                <w:sz w:val="24"/>
                <w:szCs w:val="24"/>
              </w:rPr>
              <w:t>в виде экземпляра электронного документа, распечатанного на бумажном носителе, заверенного подписью и печатью многофункционального центра/Уполномоченного органа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7039" w:rsidRPr="00384004" w:rsidRDefault="00846017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В</w:t>
            </w:r>
            <w:r w:rsidR="002972B2" w:rsidRPr="00384004">
              <w:rPr>
                <w:sz w:val="24"/>
                <w:szCs w:val="24"/>
              </w:rPr>
              <w:t xml:space="preserve"> зависимости от способа направления</w:t>
            </w:r>
            <w:r w:rsidR="000F51EB">
              <w:rPr>
                <w:sz w:val="24"/>
                <w:szCs w:val="24"/>
              </w:rPr>
              <w:t>,</w:t>
            </w:r>
            <w:r w:rsidR="002972B2" w:rsidRPr="00384004">
              <w:rPr>
                <w:sz w:val="24"/>
                <w:szCs w:val="24"/>
              </w:rPr>
              <w:t xml:space="preserve"> выбранного заявителем</w:t>
            </w:r>
            <w:r w:rsidR="00024477" w:rsidRPr="00384004">
              <w:rPr>
                <w:sz w:val="24"/>
                <w:szCs w:val="24"/>
              </w:rPr>
              <w:t>&lt;*&gt;</w:t>
            </w:r>
          </w:p>
        </w:tc>
      </w:tr>
    </w:tbl>
    <w:p w:rsidR="001C1F9E" w:rsidRPr="00384004" w:rsidRDefault="001C1F9E" w:rsidP="001C1F9E">
      <w:pPr>
        <w:jc w:val="right"/>
        <w:rPr>
          <w:rFonts w:ascii="Times New Roman" w:hAnsi="Times New Roman" w:cs="Times New Roman"/>
          <w:sz w:val="16"/>
          <w:szCs w:val="16"/>
          <w:vertAlign w:val="superscript"/>
        </w:rPr>
      </w:pPr>
    </w:p>
    <w:p w:rsidR="001C1F9E" w:rsidRPr="00384004" w:rsidRDefault="001C1F9E" w:rsidP="001C1F9E">
      <w:pPr>
        <w:ind w:firstLine="709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-------------------------------------</w:t>
      </w:r>
    </w:p>
    <w:p w:rsidR="00AE7CBE" w:rsidRPr="00384004" w:rsidRDefault="001C1F9E" w:rsidP="00AD06BE">
      <w:pPr>
        <w:ind w:firstLine="709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&lt;*&gt; Не включается в общий срок предоставления муниципальной услуги.</w:t>
      </w:r>
    </w:p>
    <w:sectPr w:rsidR="00AE7CBE" w:rsidRPr="00384004" w:rsidSect="006E4B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843" w:rsidRDefault="00CB5843">
      <w:r>
        <w:separator/>
      </w:r>
    </w:p>
  </w:endnote>
  <w:endnote w:type="continuationSeparator" w:id="0">
    <w:p w:rsidR="00CB5843" w:rsidRDefault="00CB5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3B774C" w:rsidRDefault="00D9668D" w:rsidP="003B774C">
    <w:pPr>
      <w:pStyle w:val="ac"/>
    </w:pPr>
    <w:r>
      <w:rPr>
        <w:rFonts w:ascii="Times New Roman" w:hAnsi="Times New Roman" w:cs="Times New Roman"/>
        <w:sz w:val="20"/>
        <w:szCs w:val="20"/>
      </w:rPr>
      <w:t>Внутренний номер: 0319939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843" w:rsidRDefault="00CB5843"/>
  </w:footnote>
  <w:footnote w:type="continuationSeparator" w:id="0">
    <w:p w:rsidR="00CB5843" w:rsidRDefault="00CB584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6C6EAA">
      <w:rPr>
        <w:rFonts w:ascii="Times New Roman" w:hAnsi="Times New Roman" w:cs="Times New Roman"/>
        <w:noProof/>
      </w:rPr>
      <w:t>2</w:t>
    </w:r>
    <w:r w:rsidRPr="00BF6940">
      <w:rPr>
        <w:rFonts w:ascii="Times New Roman" w:hAnsi="Times New Roman" w:cs="Times New Roman"/>
      </w:rPr>
      <w:fldChar w:fldCharType="end"/>
    </w:r>
  </w:p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C6EAA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5843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B1834-7DEF-4426-BCF6-CE7C2438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4</cp:revision>
  <cp:lastPrinted>2025-04-03T10:54:00Z</cp:lastPrinted>
  <dcterms:created xsi:type="dcterms:W3CDTF">2025-04-04T04:55:00Z</dcterms:created>
  <dcterms:modified xsi:type="dcterms:W3CDTF">2025-04-09T03:03:00Z</dcterms:modified>
</cp:coreProperties>
</file>