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7E3">
        <w:rPr>
          <w:rFonts w:ascii="Times New Roman" w:hAnsi="Times New Roman" w:cs="Times New Roman"/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муниципальной услуги </w:t>
      </w:r>
    </w:p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47E3">
        <w:rPr>
          <w:rFonts w:ascii="Times New Roman" w:hAnsi="Times New Roman" w:cs="Times New Roman"/>
          <w:bCs/>
          <w:sz w:val="24"/>
          <w:szCs w:val="24"/>
        </w:rPr>
        <w:t>(пункт 32 Административного регламента)</w:t>
      </w:r>
    </w:p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3274" w:rsidRPr="007F47E3" w:rsidRDefault="004C3274" w:rsidP="00A3147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F47E3">
        <w:rPr>
          <w:rFonts w:ascii="Times New Roman" w:hAnsi="Times New Roman" w:cs="Times New Roman"/>
          <w:bCs/>
          <w:sz w:val="24"/>
          <w:szCs w:val="24"/>
          <w:u w:val="single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4C3274" w:rsidRPr="007F47E3" w:rsidRDefault="004C3274" w:rsidP="00A3147B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1) заявление подано в орган местного самоуправления или организацию, в полномочия которых не входит предоставление муниципальной услуги; </w:t>
      </w:r>
    </w:p>
    <w:p w:rsidR="004C3274" w:rsidRPr="007F47E3" w:rsidRDefault="004C3274" w:rsidP="00A3147B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2) неполное заполнение полей в форме заявления, в том числе в интерактивной форме заявления на ЕПГУ;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3) представление неполного комплекта документов, необходимого для предоставления муниципальной услуги;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4) представленные документы утратили силу на момент обращения за предоставлением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5) представленные на бумажном носителе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6) 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7) заявление и документы, необходимые для предоставления муниципальной услуги, поданы в электронной форме с нарушением требований, установленных нормативными правовыми актами; </w:t>
      </w:r>
    </w:p>
    <w:p w:rsidR="004C3274" w:rsidRPr="007F47E3" w:rsidRDefault="004C3274" w:rsidP="004C3274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8) выявлено несоблюдение установленных статьей 11 Федерального закона от 6 апреля 2011 года № 63-ФЗ «Об электронной подписи» условий признания </w:t>
      </w:r>
      <w:proofErr w:type="gramStart"/>
      <w:r w:rsidRPr="007F47E3">
        <w:rPr>
          <w:sz w:val="24"/>
          <w:szCs w:val="24"/>
        </w:rPr>
        <w:t>действительности</w:t>
      </w:r>
      <w:proofErr w:type="gramEnd"/>
      <w:r w:rsidRPr="007F47E3">
        <w:rPr>
          <w:sz w:val="24"/>
          <w:szCs w:val="24"/>
        </w:rPr>
        <w:t xml:space="preserve"> усиленной квалифицированной электронной подписи.</w:t>
      </w:r>
    </w:p>
    <w:p w:rsidR="004C3274" w:rsidRPr="007F47E3" w:rsidRDefault="004C3274" w:rsidP="004C327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5A1E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47E3">
        <w:rPr>
          <w:rFonts w:ascii="Times New Roman" w:eastAsia="Times New Roman" w:hAnsi="Times New Roman" w:cs="Times New Roman"/>
          <w:b/>
          <w:sz w:val="24"/>
          <w:szCs w:val="24"/>
        </w:rPr>
        <w:t xml:space="preserve">Исчерпывающий перечень оснований для приостановления </w:t>
      </w:r>
    </w:p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F47E3">
        <w:rPr>
          <w:rFonts w:ascii="Times New Roman" w:eastAsia="Times New Roman" w:hAnsi="Times New Roman" w:cs="Times New Roman"/>
          <w:b/>
          <w:sz w:val="24"/>
          <w:szCs w:val="24"/>
        </w:rPr>
        <w:t xml:space="preserve">или отказа в предоставлении муниципальной услуги </w:t>
      </w:r>
    </w:p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47E3">
        <w:rPr>
          <w:rFonts w:ascii="Times New Roman" w:hAnsi="Times New Roman" w:cs="Times New Roman"/>
          <w:bCs/>
          <w:sz w:val="24"/>
          <w:szCs w:val="24"/>
        </w:rPr>
        <w:t>(пункт 34</w:t>
      </w:r>
      <w:r w:rsidR="00E95A1E">
        <w:rPr>
          <w:rFonts w:ascii="Times New Roman" w:hAnsi="Times New Roman" w:cs="Times New Roman"/>
          <w:bCs/>
          <w:sz w:val="24"/>
          <w:szCs w:val="24"/>
        </w:rPr>
        <w:t xml:space="preserve">, 34.1 </w:t>
      </w:r>
      <w:r w:rsidRPr="007F47E3">
        <w:rPr>
          <w:rFonts w:ascii="Times New Roman" w:hAnsi="Times New Roman" w:cs="Times New Roman"/>
          <w:bCs/>
          <w:sz w:val="24"/>
          <w:szCs w:val="24"/>
        </w:rPr>
        <w:t>Административного регламента)</w:t>
      </w:r>
    </w:p>
    <w:p w:rsidR="004C3274" w:rsidRPr="007F47E3" w:rsidRDefault="004C3274" w:rsidP="004C327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47E3">
        <w:rPr>
          <w:rFonts w:ascii="Times New Roman" w:hAnsi="Times New Roman" w:cs="Times New Roman"/>
          <w:sz w:val="24"/>
          <w:szCs w:val="24"/>
          <w:u w:val="single"/>
        </w:rPr>
        <w:t>Основания для отказа в предоставлении муниципальной услуги:</w:t>
      </w:r>
    </w:p>
    <w:p w:rsidR="004C3274" w:rsidRPr="007F47E3" w:rsidRDefault="004C3274" w:rsidP="004C3274">
      <w:pPr>
        <w:pStyle w:val="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>1) 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муниципальной услуги;</w:t>
      </w:r>
    </w:p>
    <w:p w:rsidR="004C3274" w:rsidRPr="007F47E3" w:rsidRDefault="004C3274" w:rsidP="004C3274">
      <w:pPr>
        <w:pStyle w:val="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>2) несоответствие проекта производства работ требованиям, установленным нормативными правовыми актами;</w:t>
      </w:r>
    </w:p>
    <w:p w:rsidR="004C3274" w:rsidRPr="007F47E3" w:rsidRDefault="004C3274" w:rsidP="004C3274">
      <w:pPr>
        <w:pStyle w:val="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>3) невозможность выполнения работ в заявленные сроки;</w:t>
      </w:r>
    </w:p>
    <w:p w:rsidR="004C3274" w:rsidRPr="007F47E3" w:rsidRDefault="004C3274" w:rsidP="004C3274">
      <w:pPr>
        <w:pStyle w:val="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4) установлены факты нарушений при проведении земляных работ в соответствии с выданным разрешением на осуществление земляных работ; </w:t>
      </w:r>
    </w:p>
    <w:p w:rsidR="004C3274" w:rsidRPr="007F47E3" w:rsidRDefault="004C3274" w:rsidP="004C3274">
      <w:pPr>
        <w:pStyle w:val="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7F47E3">
        <w:rPr>
          <w:sz w:val="24"/>
          <w:szCs w:val="24"/>
        </w:rPr>
        <w:t xml:space="preserve">5) наличие противоречивых сведений в заявлении о предоставлении муниципальной услуги </w:t>
      </w:r>
      <w:r w:rsidR="007F47E3" w:rsidRPr="007F47E3">
        <w:rPr>
          <w:sz w:val="24"/>
          <w:szCs w:val="24"/>
        </w:rPr>
        <w:t>и приложенных к нему документах.</w:t>
      </w:r>
    </w:p>
    <w:p w:rsidR="00E95A1E" w:rsidRPr="00E95A1E" w:rsidRDefault="00E95A1E" w:rsidP="00E95A1E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  <w:u w:val="single"/>
        </w:rPr>
      </w:pPr>
      <w:r w:rsidRPr="00E95A1E">
        <w:rPr>
          <w:sz w:val="24"/>
          <w:szCs w:val="24"/>
          <w:u w:val="single"/>
        </w:rPr>
        <w:t>Основания для отказа в закрытии разрешения на осуществление земляных работ:</w:t>
      </w:r>
    </w:p>
    <w:p w:rsidR="00E95A1E" w:rsidRPr="00E95A1E" w:rsidRDefault="00E95A1E" w:rsidP="00E95A1E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Pr="00E95A1E">
        <w:rPr>
          <w:sz w:val="24"/>
          <w:szCs w:val="24"/>
        </w:rPr>
        <w:t>работы по восстановлению нарушенных элементов благоустройства в процессе производства земляных работ не проведены, что подтверждается актом осмотра места проведения земляных работ, составленным специалистом соответствующего Уполномоченного органа Администрации, с приложением фотографий;</w:t>
      </w:r>
    </w:p>
    <w:p w:rsidR="00E95A1E" w:rsidRPr="00E95A1E" w:rsidRDefault="00E95A1E" w:rsidP="00E95A1E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Pr="00E95A1E">
        <w:rPr>
          <w:sz w:val="24"/>
          <w:szCs w:val="24"/>
        </w:rPr>
        <w:t>отсутствие отметки о согласовании правообладателем земельного участка проведенных работ по восстановлению благоустройства и озеленения и (или) наличие обоснованных замечаний к восстановленному благоустройству и озеленению;</w:t>
      </w:r>
    </w:p>
    <w:p w:rsidR="004C3274" w:rsidRPr="00E95A1E" w:rsidRDefault="00E95A1E" w:rsidP="00E95A1E">
      <w:pPr>
        <w:pStyle w:val="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3) </w:t>
      </w:r>
      <w:r w:rsidRPr="00E95A1E">
        <w:rPr>
          <w:sz w:val="24"/>
          <w:szCs w:val="24"/>
        </w:rPr>
        <w:t>не предоставлен акт о завершении земляных работ и выполненном благоустройстве, подписанный производителем работ и правообладателем земельного участка, с приложением фотографий.</w:t>
      </w:r>
    </w:p>
    <w:sectPr w:rsidR="004C3274" w:rsidRPr="00E95A1E" w:rsidSect="00E95A1E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F4"/>
    <w:rsid w:val="000A4CC4"/>
    <w:rsid w:val="000E3739"/>
    <w:rsid w:val="00113565"/>
    <w:rsid w:val="00165E78"/>
    <w:rsid w:val="001E6692"/>
    <w:rsid w:val="002C3FAA"/>
    <w:rsid w:val="002C6658"/>
    <w:rsid w:val="00350AF4"/>
    <w:rsid w:val="00481CDE"/>
    <w:rsid w:val="00484A9F"/>
    <w:rsid w:val="004C3274"/>
    <w:rsid w:val="00527FD3"/>
    <w:rsid w:val="00695945"/>
    <w:rsid w:val="0077045E"/>
    <w:rsid w:val="007C48E2"/>
    <w:rsid w:val="007F47E3"/>
    <w:rsid w:val="0083422C"/>
    <w:rsid w:val="0095360C"/>
    <w:rsid w:val="009E2354"/>
    <w:rsid w:val="00A3147B"/>
    <w:rsid w:val="00A40659"/>
    <w:rsid w:val="00AA6438"/>
    <w:rsid w:val="00AB1CCB"/>
    <w:rsid w:val="00B050D4"/>
    <w:rsid w:val="00B23C4D"/>
    <w:rsid w:val="00BA0669"/>
    <w:rsid w:val="00BA56F6"/>
    <w:rsid w:val="00C44762"/>
    <w:rsid w:val="00C916A6"/>
    <w:rsid w:val="00CB64B7"/>
    <w:rsid w:val="00CC271F"/>
    <w:rsid w:val="00CD41F9"/>
    <w:rsid w:val="00D3149F"/>
    <w:rsid w:val="00D74CDA"/>
    <w:rsid w:val="00D8019C"/>
    <w:rsid w:val="00DD3A30"/>
    <w:rsid w:val="00E95A1E"/>
    <w:rsid w:val="00FD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2A81-0AD1-4787-802F-D35E95252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E7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2C3FA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rsid w:val="002C3FAA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D4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41F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484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Колонтитул (2)_"/>
    <w:link w:val="20"/>
    <w:rsid w:val="0095360C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9536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Nikitina</dc:creator>
  <cp:lastModifiedBy>User204</cp:lastModifiedBy>
  <cp:revision>14</cp:revision>
  <cp:lastPrinted>2025-12-17T08:42:00Z</cp:lastPrinted>
  <dcterms:created xsi:type="dcterms:W3CDTF">2023-08-17T02:47:00Z</dcterms:created>
  <dcterms:modified xsi:type="dcterms:W3CDTF">2025-12-17T08:42:00Z</dcterms:modified>
</cp:coreProperties>
</file>