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B5E" w:rsidRDefault="00D63B5E">
      <w:pPr>
        <w:pStyle w:val="ConsPlusNormal"/>
        <w:jc w:val="both"/>
        <w:outlineLvl w:val="0"/>
      </w:pPr>
      <w:bookmarkStart w:id="0" w:name="_GoBack"/>
      <w:bookmarkEnd w:id="0"/>
    </w:p>
    <w:p w:rsidR="00D63B5E" w:rsidRDefault="000B2893">
      <w:pPr>
        <w:pStyle w:val="ConsPlusTitle"/>
        <w:jc w:val="center"/>
      </w:pPr>
      <w:r>
        <w:t>ТОМСКАЯ ОБЛАСТЬ</w:t>
      </w:r>
    </w:p>
    <w:p w:rsidR="00D63B5E" w:rsidRDefault="000B2893">
      <w:pPr>
        <w:pStyle w:val="ConsPlusTitle"/>
        <w:jc w:val="center"/>
      </w:pPr>
      <w:r>
        <w:t>ГОРОДСКОЙ ОКРУГ</w:t>
      </w:r>
    </w:p>
    <w:p w:rsidR="00D63B5E" w:rsidRDefault="000B2893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D63B5E" w:rsidRDefault="000B2893">
      <w:pPr>
        <w:pStyle w:val="ConsPlusTitle"/>
        <w:jc w:val="center"/>
      </w:pPr>
      <w:r>
        <w:t>СЕВЕРСК</w:t>
      </w:r>
    </w:p>
    <w:p w:rsidR="00D63B5E" w:rsidRDefault="00D63B5E">
      <w:pPr>
        <w:pStyle w:val="ConsPlusTitle"/>
        <w:jc w:val="center"/>
      </w:pPr>
    </w:p>
    <w:p w:rsidR="00D63B5E" w:rsidRDefault="000B2893">
      <w:pPr>
        <w:pStyle w:val="ConsPlusTitle"/>
        <w:jc w:val="center"/>
      </w:pPr>
      <w:r>
        <w:t>ДУМА</w:t>
      </w:r>
    </w:p>
    <w:p w:rsidR="00D63B5E" w:rsidRDefault="000B2893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D63B5E" w:rsidRDefault="000B2893">
      <w:pPr>
        <w:pStyle w:val="ConsPlusTitle"/>
        <w:jc w:val="center"/>
      </w:pPr>
      <w:r>
        <w:t>СЕВЕРСК</w:t>
      </w:r>
    </w:p>
    <w:p w:rsidR="00D63B5E" w:rsidRDefault="00D63B5E">
      <w:pPr>
        <w:pStyle w:val="ConsPlusTitle"/>
        <w:jc w:val="both"/>
      </w:pPr>
    </w:p>
    <w:p w:rsidR="00D63B5E" w:rsidRDefault="000B2893">
      <w:pPr>
        <w:pStyle w:val="ConsPlusTitle"/>
        <w:jc w:val="center"/>
      </w:pPr>
      <w:r>
        <w:t>РЕШЕНИЕ</w:t>
      </w:r>
    </w:p>
    <w:p w:rsidR="00D63B5E" w:rsidRDefault="000B2893">
      <w:pPr>
        <w:pStyle w:val="ConsPlusTitle"/>
        <w:jc w:val="center"/>
      </w:pPr>
      <w:r>
        <w:t>от 2 февраля 2023 г. N 33/1</w:t>
      </w:r>
    </w:p>
    <w:p w:rsidR="00D63B5E" w:rsidRDefault="00D63B5E">
      <w:pPr>
        <w:pStyle w:val="ConsPlusTitle"/>
        <w:jc w:val="both"/>
      </w:pPr>
    </w:p>
    <w:p w:rsidR="00D63B5E" w:rsidRDefault="000B2893">
      <w:pPr>
        <w:pStyle w:val="ConsPlusTitle"/>
        <w:jc w:val="center"/>
      </w:pPr>
      <w:r>
        <w:t xml:space="preserve">О ВНЕСЕНИИ ИЗМЕНЕНИЙ В РЕШЕНИЕ </w:t>
      </w:r>
      <w:proofErr w:type="gramStart"/>
      <w:r>
        <w:t>ДУМЫ</w:t>
      </w:r>
      <w:proofErr w:type="gramEnd"/>
      <w:r>
        <w:t xml:space="preserve"> ЗАТО СЕВЕРСК</w:t>
      </w:r>
    </w:p>
    <w:p w:rsidR="00D63B5E" w:rsidRDefault="000B2893">
      <w:pPr>
        <w:pStyle w:val="ConsPlusTitle"/>
        <w:jc w:val="center"/>
      </w:pPr>
      <w:r>
        <w:t>ОТ 01.02.2018 N 34/1 "ОБ УТВЕРЖДЕНИИ ПРАВИЛ БЛАГОУСТРОЙСТВА</w:t>
      </w:r>
    </w:p>
    <w:p w:rsidR="00D63B5E" w:rsidRDefault="000B2893">
      <w:pPr>
        <w:pStyle w:val="ConsPlusTitle"/>
        <w:jc w:val="center"/>
      </w:pPr>
      <w:r>
        <w:t xml:space="preserve">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ОБЛАСТИ"</w:t>
      </w:r>
    </w:p>
    <w:p w:rsidR="00D63B5E" w:rsidRDefault="00D63B5E">
      <w:pPr>
        <w:pStyle w:val="ConsPlusNormal"/>
        <w:jc w:val="both"/>
      </w:pPr>
    </w:p>
    <w:p w:rsidR="00D63B5E" w:rsidRDefault="000B2893">
      <w:pPr>
        <w:pStyle w:val="ConsPlusNormal"/>
        <w:ind w:firstLine="540"/>
        <w:jc w:val="both"/>
      </w:pPr>
      <w:r>
        <w:t xml:space="preserve">В соответствии с </w:t>
      </w:r>
      <w:hyperlink r:id="rId6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25.08.2022) (Зарегистрировано в Управлении Минюста России по Сибирскому федеральному округ">
        <w:r>
          <w:rPr>
            <w:color w:val="0000FF"/>
          </w:rPr>
          <w:t>пунктом 25 ча</w:t>
        </w:r>
        <w:r>
          <w:rPr>
            <w:color w:val="0000FF"/>
          </w:rPr>
          <w:t>сти 1 статьи 10</w:t>
        </w:r>
      </w:hyperlink>
      <w:r>
        <w:t xml:space="preserve">, </w:t>
      </w:r>
      <w:hyperlink r:id="rId7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25.08.2022) (Зарегистрировано в Управлении Минюста России по Сибирскому федеральному округ">
        <w:r>
          <w:rPr>
            <w:color w:val="0000FF"/>
          </w:rPr>
          <w:t>пунктом 13 статьи 27</w:t>
        </w:r>
      </w:hyperlink>
      <w:r>
        <w:t xml:space="preserve">, </w:t>
      </w:r>
      <w:hyperlink r:id="rId8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25.08.2022) (Зарегистрировано в Управлении Минюста России по Сибирскому федеральному округ">
        <w:r>
          <w:rPr>
            <w:color w:val="0000FF"/>
          </w:rPr>
          <w:t>часть</w:t>
        </w:r>
        <w:r>
          <w:rPr>
            <w:color w:val="0000FF"/>
          </w:rPr>
          <w:t>ю 15 статьи 30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в целях приведения муниципального правового акта в соответствие с действующим законодательством, рассмотрев внесенный Мэром ЗАТО Северск</w:t>
      </w:r>
      <w:r>
        <w:t xml:space="preserve"> проект решения Думы ЗАТО Северск 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области", Дума ЗАТО Северск решила:</w:t>
      </w:r>
    </w:p>
    <w:p w:rsidR="00D63B5E" w:rsidRDefault="000B2893">
      <w:pPr>
        <w:pStyle w:val="ConsPlusNormal"/>
        <w:spacing w:before="200"/>
        <w:ind w:firstLine="540"/>
        <w:jc w:val="both"/>
      </w:pPr>
      <w:r>
        <w:t xml:space="preserve">1. Внести в </w:t>
      </w:r>
      <w:hyperlink r:id="rId9" w:tooltip="Решение Думы ЗАТО Северск от 01.02.2018 N 34/1 (ред. от 28.04.2022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Правила</w:t>
        </w:r>
      </w:hyperlink>
      <w:r>
        <w:t xml:space="preserve"> благоустройства территории городского округа ЗАТО Северск Томской области, утвержденные Решением Думы ЗАТО Северск от 01.02.2018 N 34/1 "Об утверждении Правил благоустройства территории городского </w:t>
      </w:r>
      <w:r>
        <w:t>округа ЗАТО Северск Томской области", следующие изменения:</w:t>
      </w:r>
    </w:p>
    <w:p w:rsidR="00D63B5E" w:rsidRDefault="000B2893">
      <w:pPr>
        <w:pStyle w:val="ConsPlusNormal"/>
        <w:spacing w:before="200"/>
        <w:ind w:firstLine="540"/>
        <w:jc w:val="both"/>
      </w:pPr>
      <w:r>
        <w:t xml:space="preserve">1) </w:t>
      </w:r>
      <w:hyperlink r:id="rId10" w:tooltip="Решение Думы ЗАТО Северск от 01.02.2018 N 34/1 (ред. от 28.04.2022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23</w:t>
        </w:r>
      </w:hyperlink>
      <w:r>
        <w:t xml:space="preserve"> дополнить абзацем следующего содержания:</w:t>
      </w:r>
    </w:p>
    <w:p w:rsidR="00D63B5E" w:rsidRDefault="000B2893">
      <w:pPr>
        <w:pStyle w:val="ConsPlusNormal"/>
        <w:spacing w:before="200"/>
        <w:ind w:firstLine="540"/>
        <w:jc w:val="both"/>
      </w:pPr>
      <w:r>
        <w:t>"Собственники образованных в надлежащем порядке и поставленных на государственн</w:t>
      </w:r>
      <w:r>
        <w:t>ый кадастровый учет земельных участков вправе принять решение о размещении на них нестационарных торговых объектов, если это не нарушает требования, предусмотренные законодательством Российской Федерации.";</w:t>
      </w:r>
    </w:p>
    <w:p w:rsidR="00D63B5E" w:rsidRDefault="000B2893">
      <w:pPr>
        <w:pStyle w:val="ConsPlusNormal"/>
        <w:spacing w:before="200"/>
        <w:ind w:firstLine="540"/>
        <w:jc w:val="both"/>
      </w:pPr>
      <w:r>
        <w:t xml:space="preserve">2) </w:t>
      </w:r>
      <w:hyperlink r:id="rId11" w:tooltip="Решение Думы ЗАТО Северск от 01.02.2018 N 34/1 (ред. от 28.04.2022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84</w:t>
        </w:r>
      </w:hyperlink>
      <w:r>
        <w:t xml:space="preserve"> изложить в следующей редакции:</w:t>
      </w:r>
    </w:p>
    <w:p w:rsidR="00D63B5E" w:rsidRDefault="000B2893">
      <w:pPr>
        <w:pStyle w:val="ConsPlusNormal"/>
        <w:spacing w:before="200"/>
        <w:ind w:firstLine="540"/>
        <w:jc w:val="both"/>
      </w:pPr>
      <w:r>
        <w:t xml:space="preserve">"84. Фасады зданий различного назначения должны соответствовать требованиям, установленным утвержденными дизайн-кодами ЗАТО Северск и </w:t>
      </w:r>
      <w:hyperlink r:id="rId12" w:tooltip="Постановление Администрации ЗАТО Северск от 12.07.2012 N 1990 (ред. от 19.05.2022) &quot;Об утверждении Правил содержания и ремонта фасадов зданий и сооружений на территории ЗАТО Северск&quot; {КонсультантПлюс}">
        <w:r>
          <w:rPr>
            <w:color w:val="0000FF"/>
          </w:rPr>
          <w:t>Правилами</w:t>
        </w:r>
      </w:hyperlink>
      <w:r>
        <w:t xml:space="preserve"> содержа</w:t>
      </w:r>
      <w:r>
        <w:t>ния и ремонта фасадов зданий и сооружений на территории ЗАТО Северск, утвержденными постановлением Администрации ЗАТО Северск от 12.07.2012 N 1990 "Об утверждении Правил содержания и ремонта фасадов зданий и сооружений на территории ЗАТО Северск".";</w:t>
      </w:r>
    </w:p>
    <w:p w:rsidR="00D63B5E" w:rsidRDefault="000B2893">
      <w:pPr>
        <w:pStyle w:val="ConsPlusNormal"/>
        <w:spacing w:before="200"/>
        <w:ind w:firstLine="540"/>
        <w:jc w:val="both"/>
      </w:pPr>
      <w:r>
        <w:t xml:space="preserve">3) </w:t>
      </w:r>
      <w:hyperlink r:id="rId13" w:tooltip="Решение Думы ЗАТО Северск от 01.02.2018 N 34/1 (ред. от 28.04.2022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112</w:t>
        </w:r>
      </w:hyperlink>
      <w:r>
        <w:t xml:space="preserve"> изложить в следующей редакции:</w:t>
      </w:r>
    </w:p>
    <w:p w:rsidR="00D63B5E" w:rsidRDefault="000B2893">
      <w:pPr>
        <w:pStyle w:val="ConsPlusNormal"/>
        <w:spacing w:before="200"/>
        <w:ind w:firstLine="540"/>
        <w:jc w:val="both"/>
      </w:pPr>
      <w:r>
        <w:t>"</w:t>
      </w:r>
      <w:r>
        <w:t xml:space="preserve">112. Предоставление разрешения на осуществление земляных работ производится в соответствии с утвержденным </w:t>
      </w:r>
      <w:proofErr w:type="gramStart"/>
      <w:r>
        <w:t>Администрацией</w:t>
      </w:r>
      <w:proofErr w:type="gramEnd"/>
      <w:r>
        <w:t xml:space="preserve"> ЗАТО Северск административным регламентом предоставления муниципальной услуги.";</w:t>
      </w:r>
    </w:p>
    <w:p w:rsidR="00D63B5E" w:rsidRDefault="000B2893">
      <w:pPr>
        <w:pStyle w:val="ConsPlusNormal"/>
        <w:spacing w:before="200"/>
        <w:ind w:firstLine="540"/>
        <w:jc w:val="both"/>
      </w:pPr>
      <w:r>
        <w:t xml:space="preserve">4) </w:t>
      </w:r>
      <w:hyperlink r:id="rId14" w:tooltip="Решение Думы ЗАТО Северск от 01.02.2018 N 34/1 (ред. от 28.04.2022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113</w:t>
        </w:r>
      </w:hyperlink>
      <w:r>
        <w:t xml:space="preserve"> признать утратившим силу;</w:t>
      </w:r>
    </w:p>
    <w:p w:rsidR="00D63B5E" w:rsidRDefault="000B2893">
      <w:pPr>
        <w:pStyle w:val="ConsPlusNormal"/>
        <w:spacing w:before="200"/>
        <w:ind w:firstLine="540"/>
        <w:jc w:val="both"/>
      </w:pPr>
      <w:r>
        <w:t xml:space="preserve">5) </w:t>
      </w:r>
      <w:hyperlink r:id="rId15" w:tooltip="Решение Думы ЗАТО Северск от 01.02.2018 N 34/1 (ред. от 28.04.2022) &quot;Об утверждении Правил благоустройства территории городского округа ЗАТО Северск Томской области&quot; ------------ Недействующая редакция {КонсультантПлюс}">
        <w:r>
          <w:rPr>
            <w:color w:val="0000FF"/>
          </w:rPr>
          <w:t>пункт 132</w:t>
        </w:r>
      </w:hyperlink>
      <w:r>
        <w:t xml:space="preserve"> изложить в следующей редакции:</w:t>
      </w:r>
    </w:p>
    <w:p w:rsidR="00D63B5E" w:rsidRDefault="000B2893">
      <w:pPr>
        <w:pStyle w:val="ConsPlusNormal"/>
        <w:spacing w:before="200"/>
        <w:ind w:firstLine="540"/>
        <w:jc w:val="both"/>
      </w:pPr>
      <w:r>
        <w:t>"</w:t>
      </w:r>
      <w:r>
        <w:t xml:space="preserve">132. Подача заявления на проведение аварийно-восстановительных работ и предоставление разрешения на осуществление земляных работ при их проведении производятся в соответствии с утвержденным </w:t>
      </w:r>
      <w:proofErr w:type="gramStart"/>
      <w:r>
        <w:t>Администрацией</w:t>
      </w:r>
      <w:proofErr w:type="gramEnd"/>
      <w:r>
        <w:t xml:space="preserve"> ЗАТО Северск административным регламентом предостав</w:t>
      </w:r>
      <w:r>
        <w:t>ления муниципальной услуги "Предоставление разрешения на осуществление земляных работ".".</w:t>
      </w:r>
    </w:p>
    <w:p w:rsidR="00D63B5E" w:rsidRDefault="000B2893">
      <w:pPr>
        <w:pStyle w:val="ConsPlusNormal"/>
        <w:spacing w:before="200"/>
        <w:ind w:firstLine="540"/>
        <w:jc w:val="both"/>
      </w:pPr>
      <w:r>
        <w:lastRenderedPageBreak/>
        <w:t xml:space="preserve">2. Опубликовать Решение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в информационно-телекоммуникацио</w:t>
      </w:r>
      <w:r>
        <w:t>нной сети "Интернет" на официальных сайтах Думы ЗАТО Северск (https://duma-seversk.ru) и Администрации ЗАТО Северск (https://зато-северск.рф).</w:t>
      </w:r>
    </w:p>
    <w:p w:rsidR="00D63B5E" w:rsidRDefault="00D63B5E">
      <w:pPr>
        <w:pStyle w:val="ConsPlusNormal"/>
        <w:jc w:val="both"/>
      </w:pPr>
    </w:p>
    <w:p w:rsidR="00D63B5E" w:rsidRDefault="000B2893">
      <w:pPr>
        <w:pStyle w:val="ConsPlusNormal"/>
        <w:jc w:val="right"/>
      </w:pPr>
      <w:r>
        <w:t>Председатель Думы</w:t>
      </w:r>
    </w:p>
    <w:p w:rsidR="00D63B5E" w:rsidRDefault="000B2893">
      <w:pPr>
        <w:pStyle w:val="ConsPlusNormal"/>
        <w:jc w:val="right"/>
      </w:pPr>
      <w:r>
        <w:t>ЗАТО Северск</w:t>
      </w:r>
    </w:p>
    <w:p w:rsidR="00D63B5E" w:rsidRDefault="000B2893">
      <w:pPr>
        <w:pStyle w:val="ConsPlusNormal"/>
        <w:jc w:val="right"/>
      </w:pPr>
      <w:r>
        <w:t>Г.А.ШАМИН</w:t>
      </w:r>
    </w:p>
    <w:p w:rsidR="00D63B5E" w:rsidRDefault="00D63B5E">
      <w:pPr>
        <w:pStyle w:val="ConsPlusNormal"/>
        <w:jc w:val="both"/>
      </w:pPr>
    </w:p>
    <w:p w:rsidR="00D63B5E" w:rsidRDefault="000B2893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D63B5E" w:rsidRDefault="000B2893">
      <w:pPr>
        <w:pStyle w:val="ConsPlusNormal"/>
        <w:jc w:val="right"/>
      </w:pPr>
      <w:r>
        <w:t>Н.В.ДИДЕНКО</w:t>
      </w:r>
    </w:p>
    <w:p w:rsidR="00D63B5E" w:rsidRDefault="00D63B5E">
      <w:pPr>
        <w:pStyle w:val="ConsPlusNormal"/>
        <w:jc w:val="both"/>
      </w:pPr>
    </w:p>
    <w:p w:rsidR="00D63B5E" w:rsidRDefault="00D63B5E">
      <w:pPr>
        <w:pStyle w:val="ConsPlusNormal"/>
        <w:jc w:val="both"/>
      </w:pPr>
    </w:p>
    <w:p w:rsidR="00D63B5E" w:rsidRDefault="00D63B5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63B5E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893" w:rsidRDefault="000B2893">
      <w:r>
        <w:separator/>
      </w:r>
    </w:p>
  </w:endnote>
  <w:endnote w:type="continuationSeparator" w:id="0">
    <w:p w:rsidR="000B2893" w:rsidRDefault="000B2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B5E" w:rsidRDefault="00D63B5E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63B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63B5E" w:rsidRDefault="000B2893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3B5E" w:rsidRDefault="000B2893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3B5E" w:rsidRDefault="000B2893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05602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05602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D63B5E" w:rsidRDefault="000B2893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B5E" w:rsidRDefault="00D63B5E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D63B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63B5E" w:rsidRDefault="000B2893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3B5E" w:rsidRDefault="000B2893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3B5E" w:rsidRDefault="000B2893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205602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205602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D63B5E" w:rsidRDefault="000B2893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893" w:rsidRDefault="000B2893">
      <w:r>
        <w:separator/>
      </w:r>
    </w:p>
  </w:footnote>
  <w:footnote w:type="continuationSeparator" w:id="0">
    <w:p w:rsidR="000B2893" w:rsidRDefault="000B2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D63B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63B5E" w:rsidRDefault="000B2893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Думы ЗАТО Северск от 02.02.2023 N 33/1</w:t>
          </w:r>
          <w:r>
            <w:rPr>
              <w:rFonts w:ascii="Tahoma" w:hAnsi="Tahoma" w:cs="Tahoma"/>
              <w:sz w:val="16"/>
              <w:szCs w:val="16"/>
            </w:rPr>
            <w:br/>
            <w:t>"О внесении изменений в Решение Думы ЗАТО Северск от 01.02.2018 N 34/1 "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О...</w:t>
          </w:r>
          <w:proofErr w:type="gramEnd"/>
        </w:p>
      </w:tc>
      <w:tc>
        <w:tcPr>
          <w:tcW w:w="2300" w:type="pct"/>
          <w:vAlign w:val="center"/>
        </w:tcPr>
        <w:p w:rsidR="00D63B5E" w:rsidRDefault="000B2893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D63B5E" w:rsidRDefault="00D63B5E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D63B5E" w:rsidRDefault="00D63B5E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D63B5E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63B5E" w:rsidRDefault="000B2893">
          <w:pPr>
            <w:pStyle w:val="ConsPlusNormal"/>
            <w:rPr>
              <w:rFonts w:ascii="Tahoma" w:hAnsi="Tahoma" w:cs="Tahoma"/>
            </w:rPr>
          </w:pPr>
          <w:r>
            <w:rPr>
              <w:noProof/>
            </w:rP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Решение Думы ЗАТО Северск от 02.02.2023 N 33/1 "О внесении изменений в Решение Думы ЗАТО Северск от 01.02.2018 N 34</w:t>
          </w:r>
          <w:r>
            <w:rPr>
              <w:rFonts w:ascii="Tahoma" w:hAnsi="Tahoma" w:cs="Tahoma"/>
              <w:sz w:val="16"/>
              <w:szCs w:val="16"/>
            </w:rPr>
            <w:t>/1 "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О...</w:t>
          </w:r>
          <w:proofErr w:type="gramEnd"/>
        </w:p>
      </w:tc>
      <w:tc>
        <w:tcPr>
          <w:tcW w:w="2300" w:type="pct"/>
          <w:vAlign w:val="center"/>
        </w:tcPr>
        <w:p w:rsidR="00D63B5E" w:rsidRDefault="000B2893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2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D63B5E" w:rsidRDefault="00D63B5E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D63B5E" w:rsidRDefault="00D63B5E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B5E"/>
    <w:rsid w:val="000B2893"/>
    <w:rsid w:val="00205602"/>
    <w:rsid w:val="00D6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F2F9D3-C985-42C5-A56C-4B42D12A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6038&amp;dst=100347" TargetMode="External"/><Relationship Id="rId13" Type="http://schemas.openxmlformats.org/officeDocument/2006/relationships/hyperlink" Target="https://login.consultant.ru/link/?req=doc&amp;base=RLAW091&amp;n=162746&amp;dst=100287" TargetMode="External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66038&amp;dst=101454" TargetMode="External"/><Relationship Id="rId12" Type="http://schemas.openxmlformats.org/officeDocument/2006/relationships/hyperlink" Target="https://login.consultant.ru/link/?req=doc&amp;base=RLAW091&amp;n=163030&amp;dst=100013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66038&amp;dst=101788" TargetMode="External"/><Relationship Id="rId11" Type="http://schemas.openxmlformats.org/officeDocument/2006/relationships/hyperlink" Target="https://login.consultant.ru/link/?req=doc&amp;base=RLAW091&amp;n=162746&amp;dst=100238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62746&amp;dst=100319" TargetMode="External"/><Relationship Id="rId10" Type="http://schemas.openxmlformats.org/officeDocument/2006/relationships/hyperlink" Target="https://login.consultant.ru/link/?req=doc&amp;base=RLAW091&amp;n=162746&amp;dst=100110" TargetMode="External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62746&amp;dst=100011" TargetMode="External"/><Relationship Id="rId14" Type="http://schemas.openxmlformats.org/officeDocument/2006/relationships/hyperlink" Target="https://login.consultant.ru/link/?req=doc&amp;base=RLAW091&amp;n=162746&amp;dst=100288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Думы ЗАТО Северск от 02.02.2023 N 33/1
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</vt:lpstr>
    </vt:vector>
  </TitlesOfParts>
  <Company>КонсультантПлюс Версия 4025.00.52</Company>
  <LinksUpToDate>false</LinksUpToDate>
  <CharactersWithSpaces>6352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ЗАТО Северск от 02.02.2023 N 33/1
"О внесении изменений в Решение Думы ЗАТО Северск от 01.02.2018 N 34/1 "Об утверждении Правил благоустройства территории городского округа ЗАТО Северск Томской области"</dc:title>
  <dc:creator>Nikitina</dc:creator>
  <cp:lastModifiedBy>User204</cp:lastModifiedBy>
  <cp:revision>2</cp:revision>
  <dcterms:created xsi:type="dcterms:W3CDTF">2026-01-14T07:54:00Z</dcterms:created>
  <dcterms:modified xsi:type="dcterms:W3CDTF">2026-01-14T07:54:00Z</dcterms:modified>
</cp:coreProperties>
</file>