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4791" w:rsidRDefault="00B44791">
      <w:pPr>
        <w:pStyle w:val="ConsPlusNormal"/>
        <w:jc w:val="both"/>
        <w:outlineLvl w:val="0"/>
      </w:pPr>
      <w:bookmarkStart w:id="0" w:name="_GoBack"/>
      <w:bookmarkEnd w:id="0"/>
    </w:p>
    <w:p w:rsidR="00B44791" w:rsidRDefault="00632322">
      <w:pPr>
        <w:pStyle w:val="ConsPlusTitle"/>
        <w:jc w:val="center"/>
      </w:pPr>
      <w:r>
        <w:t>ТОМСКАЯ ОБЛАСТЬ</w:t>
      </w:r>
    </w:p>
    <w:p w:rsidR="00B44791" w:rsidRDefault="00632322">
      <w:pPr>
        <w:pStyle w:val="ConsPlusTitle"/>
        <w:jc w:val="center"/>
      </w:pPr>
      <w:r>
        <w:t>ГОРОДСКОЙ ОКРУГ</w:t>
      </w:r>
    </w:p>
    <w:p w:rsidR="00B44791" w:rsidRDefault="00632322">
      <w:pPr>
        <w:pStyle w:val="ConsPlusTitle"/>
        <w:jc w:val="center"/>
      </w:pPr>
      <w:r>
        <w:t>ЗАКРЫТОЕ АДМИНИСТРАТИВНО-ТЕРРИТОРИАЛЬНОЕ ОБРАЗОВАНИЕ</w:t>
      </w:r>
    </w:p>
    <w:p w:rsidR="00B44791" w:rsidRDefault="00632322">
      <w:pPr>
        <w:pStyle w:val="ConsPlusTitle"/>
        <w:jc w:val="center"/>
      </w:pPr>
      <w:r>
        <w:t>СЕВЕРСК</w:t>
      </w:r>
    </w:p>
    <w:p w:rsidR="00B44791" w:rsidRDefault="00B44791">
      <w:pPr>
        <w:pStyle w:val="ConsPlusTitle"/>
        <w:jc w:val="center"/>
      </w:pPr>
    </w:p>
    <w:p w:rsidR="00B44791" w:rsidRDefault="00632322">
      <w:pPr>
        <w:pStyle w:val="ConsPlusTitle"/>
        <w:jc w:val="center"/>
      </w:pPr>
      <w:r>
        <w:t>АДМИНИСТРАЦИЯ</w:t>
      </w:r>
    </w:p>
    <w:p w:rsidR="00B44791" w:rsidRDefault="00632322">
      <w:pPr>
        <w:pStyle w:val="ConsPlusTitle"/>
        <w:jc w:val="center"/>
      </w:pPr>
      <w:r>
        <w:t>ЗАКРЫТОГО АДМИНИСТРАТИВНО-ТЕРРИТОРИАЛЬНОГО ОБРАЗОВАНИЯ</w:t>
      </w:r>
    </w:p>
    <w:p w:rsidR="00B44791" w:rsidRDefault="00632322">
      <w:pPr>
        <w:pStyle w:val="ConsPlusTitle"/>
        <w:jc w:val="center"/>
      </w:pPr>
      <w:r>
        <w:t>СЕВЕРСК</w:t>
      </w:r>
    </w:p>
    <w:p w:rsidR="00B44791" w:rsidRDefault="00B44791">
      <w:pPr>
        <w:pStyle w:val="ConsPlusTitle"/>
        <w:jc w:val="both"/>
      </w:pPr>
    </w:p>
    <w:p w:rsidR="00B44791" w:rsidRDefault="00632322">
      <w:pPr>
        <w:pStyle w:val="ConsPlusTitle"/>
        <w:jc w:val="center"/>
      </w:pPr>
      <w:r>
        <w:t>ПОСТАНОВЛЕНИЕ</w:t>
      </w:r>
    </w:p>
    <w:p w:rsidR="00B44791" w:rsidRDefault="00632322">
      <w:pPr>
        <w:pStyle w:val="ConsPlusTitle"/>
        <w:jc w:val="center"/>
      </w:pPr>
      <w:r>
        <w:t>от 22 сентября 2025 г. N 2317-па</w:t>
      </w:r>
    </w:p>
    <w:p w:rsidR="00B44791" w:rsidRDefault="00B44791">
      <w:pPr>
        <w:pStyle w:val="ConsPlusTitle"/>
        <w:jc w:val="both"/>
      </w:pPr>
    </w:p>
    <w:p w:rsidR="00B44791" w:rsidRDefault="00632322">
      <w:pPr>
        <w:pStyle w:val="ConsPlusTitle"/>
        <w:jc w:val="center"/>
      </w:pPr>
      <w:r>
        <w:t>О ВНЕСЕНИИ ИЗМЕНЕНИЙ В ПОСТАНОВЛЕНИЕ АДМИНИСТРАЦИИ</w:t>
      </w:r>
    </w:p>
    <w:p w:rsidR="00B44791" w:rsidRDefault="00632322">
      <w:pPr>
        <w:pStyle w:val="ConsPlusTitle"/>
        <w:jc w:val="center"/>
      </w:pPr>
      <w:r>
        <w:t>ЗАТО СЕВЕРСК ОТ 30.11.2022 N 2218</w:t>
      </w:r>
    </w:p>
    <w:p w:rsidR="00B44791" w:rsidRDefault="00B44791">
      <w:pPr>
        <w:pStyle w:val="ConsPlusNormal"/>
        <w:jc w:val="both"/>
      </w:pPr>
    </w:p>
    <w:p w:rsidR="00B44791" w:rsidRDefault="00632322">
      <w:pPr>
        <w:pStyle w:val="ConsPlusNormal"/>
        <w:ind w:firstLine="540"/>
        <w:jc w:val="both"/>
      </w:pPr>
      <w:r>
        <w:t>В целях приведения нормативного правового акта в соответствие с действующим законодательством постановляет:</w:t>
      </w:r>
    </w:p>
    <w:p w:rsidR="00B44791" w:rsidRDefault="00632322">
      <w:pPr>
        <w:pStyle w:val="ConsPlusNormal"/>
        <w:spacing w:before="200"/>
        <w:ind w:firstLine="540"/>
        <w:jc w:val="both"/>
      </w:pPr>
      <w:r>
        <w:t xml:space="preserve">1. Внести в </w:t>
      </w:r>
      <w:hyperlink r:id="rId6" w:tooltip="Постановление Администрации ЗАТО Северск от 30.11.2022 N 2218 (ред. от 24.06.2025) &quot;Об утверждении Административного регламента предоставления муниципальной услуги &quot;Выдача разрешений на право вырубки зеленых насаждений&quot; ------------ Недействующая редакция {Кон">
        <w:r>
          <w:rPr>
            <w:color w:val="0000FF"/>
          </w:rPr>
          <w:t>постановление</w:t>
        </w:r>
      </w:hyperlink>
      <w:r>
        <w:t xml:space="preserve"> Администрации ЗАТО Северск от 30.11.2022 N 2218 "Об утверждении Административного регламента предоставления муниципальной услуги "Выдача разрешений на право вырубки зеленых насаждений" следующие и</w:t>
      </w:r>
      <w:r>
        <w:t>зменения:</w:t>
      </w:r>
    </w:p>
    <w:p w:rsidR="00B44791" w:rsidRDefault="00632322">
      <w:pPr>
        <w:pStyle w:val="ConsPlusNormal"/>
        <w:spacing w:before="200"/>
        <w:ind w:firstLine="540"/>
        <w:jc w:val="both"/>
      </w:pPr>
      <w:r>
        <w:t xml:space="preserve">в Административном </w:t>
      </w:r>
      <w:hyperlink r:id="rId7" w:tooltip="Постановление Администрации ЗАТО Северск от 30.11.2022 N 2218 (ред. от 24.06.2025) &quot;Об утверждении Административного регламента предоставления муниципальной услуги &quot;Выдача разрешений на право вырубки зеленых насаждений&quot; ------------ Недействующая редакция {Кон">
        <w:r>
          <w:rPr>
            <w:color w:val="0000FF"/>
          </w:rPr>
          <w:t>регламенте</w:t>
        </w:r>
      </w:hyperlink>
      <w:r>
        <w:t xml:space="preserve"> предоставления муниципальной услуги "Выдача разрешений на право вырубки зеленых насаждений", утвержденном ука</w:t>
      </w:r>
      <w:r>
        <w:t>занным постановлением:</w:t>
      </w:r>
    </w:p>
    <w:p w:rsidR="00B44791" w:rsidRDefault="00632322">
      <w:pPr>
        <w:pStyle w:val="ConsPlusNormal"/>
        <w:spacing w:before="200"/>
        <w:ind w:firstLine="540"/>
        <w:jc w:val="both"/>
      </w:pPr>
      <w:r>
        <w:t xml:space="preserve">1) </w:t>
      </w:r>
      <w:hyperlink r:id="rId8" w:tooltip="Постановление Администрации ЗАТО Северск от 30.11.2022 N 2218 (ред. от 24.06.2025) &quot;Об утверждении Административного регламента предоставления муниципальной услуги &quot;Выдача разрешений на право вырубки зеленых насаждений&quot; ------------ Недействующая редакция {Кон">
        <w:r>
          <w:rPr>
            <w:color w:val="0000FF"/>
          </w:rPr>
          <w:t>пункт 1</w:t>
        </w:r>
      </w:hyperlink>
      <w:r>
        <w:t xml:space="preserve"> изложить в следующей редакции:</w:t>
      </w:r>
    </w:p>
    <w:p w:rsidR="00B44791" w:rsidRDefault="00632322">
      <w:pPr>
        <w:pStyle w:val="ConsPlusNormal"/>
        <w:spacing w:before="200"/>
        <w:ind w:firstLine="540"/>
        <w:jc w:val="both"/>
      </w:pPr>
      <w:r>
        <w:t>"1. Административный регламент предоставления муниципальной услуги "Выдача разрешени</w:t>
      </w:r>
      <w:r>
        <w:t>й на право вырубки зеленых насаждений" (далее - Муниципальная услуга) устанавливает стандарт предоставления Муниципальной услуги, состав, последовательность и сроки выполнения административных процедур по предоставлению Муниципальной услуги, требования к п</w:t>
      </w:r>
      <w:r>
        <w:t>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многофункциональном центре.";</w:t>
      </w:r>
    </w:p>
    <w:p w:rsidR="00B44791" w:rsidRDefault="00632322">
      <w:pPr>
        <w:pStyle w:val="ConsPlusNormal"/>
        <w:spacing w:before="200"/>
        <w:ind w:firstLine="540"/>
        <w:jc w:val="both"/>
      </w:pPr>
      <w:r>
        <w:t xml:space="preserve">2) </w:t>
      </w:r>
      <w:hyperlink r:id="rId9" w:tooltip="Постановление Администрации ЗАТО Северск от 30.11.2022 N 2218 (ред. от 24.06.2025) &quot;Об утверждении Административного регламента предоставления муниципальной услуги &quot;Выдача разрешений на право вырубки зеленых насаждений&quot; ------------ Недействующая редакция {Кон">
        <w:r>
          <w:rPr>
            <w:color w:val="0000FF"/>
          </w:rPr>
          <w:t>пункт 2</w:t>
        </w:r>
      </w:hyperlink>
      <w:r>
        <w:t xml:space="preserve"> изложить в следующей редакции:</w:t>
      </w:r>
    </w:p>
    <w:p w:rsidR="00B44791" w:rsidRDefault="00632322">
      <w:pPr>
        <w:pStyle w:val="ConsPlusNormal"/>
        <w:spacing w:before="200"/>
        <w:ind w:firstLine="540"/>
        <w:jc w:val="both"/>
      </w:pPr>
      <w:r>
        <w:t>"2. Выдача разрешения на право вырубки зеленых насаждений осуществляется:</w:t>
      </w:r>
    </w:p>
    <w:p w:rsidR="00B44791" w:rsidRDefault="00632322">
      <w:pPr>
        <w:pStyle w:val="ConsPlusNormal"/>
        <w:spacing w:before="200"/>
        <w:ind w:firstLine="540"/>
        <w:jc w:val="both"/>
      </w:pPr>
      <w:r>
        <w:t>1) при проведении реконструкции, текущего и капитального ремонтов линейных объектов (в случае не</w:t>
      </w:r>
      <w:r>
        <w:t>обходимости вырубки зеленых насаждений за пределами охранных зон линейных объектов, за исключением проведения аварийно-восстановительных работ);</w:t>
      </w:r>
    </w:p>
    <w:p w:rsidR="00B44791" w:rsidRDefault="00632322">
      <w:pPr>
        <w:pStyle w:val="ConsPlusNormal"/>
        <w:spacing w:before="200"/>
        <w:ind w:firstLine="540"/>
        <w:jc w:val="both"/>
      </w:pPr>
      <w:r>
        <w:t>2) в целях восстановления светового режима в помещениях, затеняемых деревьями;</w:t>
      </w:r>
    </w:p>
    <w:p w:rsidR="00B44791" w:rsidRDefault="00632322">
      <w:pPr>
        <w:pStyle w:val="ConsPlusNormal"/>
        <w:spacing w:before="200"/>
        <w:ind w:firstLine="540"/>
        <w:jc w:val="both"/>
      </w:pPr>
      <w:r>
        <w:t>3) в целях устранения нарушений строительных, санитарных и иных норм и правил, вызванных произрастанием зеленых насаждений;</w:t>
      </w:r>
    </w:p>
    <w:p w:rsidR="00B44791" w:rsidRDefault="00632322">
      <w:pPr>
        <w:pStyle w:val="ConsPlusNormal"/>
        <w:spacing w:before="200"/>
        <w:ind w:firstLine="540"/>
        <w:jc w:val="both"/>
      </w:pPr>
      <w:r>
        <w:t>4) при проведении санитарных вырубок (обрезок), реконструкции зеленых насаждений;</w:t>
      </w:r>
    </w:p>
    <w:p w:rsidR="00B44791" w:rsidRDefault="00632322">
      <w:pPr>
        <w:pStyle w:val="ConsPlusNormal"/>
        <w:spacing w:before="200"/>
        <w:ind w:firstLine="540"/>
        <w:jc w:val="both"/>
      </w:pPr>
      <w:r>
        <w:t>5) при размещении и установке некапитальных строен</w:t>
      </w:r>
      <w:r>
        <w:t>ий, сооружений;</w:t>
      </w:r>
    </w:p>
    <w:p w:rsidR="00B44791" w:rsidRDefault="00632322">
      <w:pPr>
        <w:pStyle w:val="ConsPlusNormal"/>
        <w:spacing w:before="200"/>
        <w:ind w:firstLine="540"/>
        <w:jc w:val="both"/>
      </w:pPr>
      <w:r>
        <w:t>6) при проведении инженерно-геологических изысканий.";</w:t>
      </w:r>
    </w:p>
    <w:p w:rsidR="00B44791" w:rsidRDefault="00632322">
      <w:pPr>
        <w:pStyle w:val="ConsPlusNormal"/>
        <w:spacing w:before="200"/>
        <w:ind w:firstLine="540"/>
        <w:jc w:val="both"/>
      </w:pPr>
      <w:r>
        <w:t xml:space="preserve">3) </w:t>
      </w:r>
      <w:hyperlink r:id="rId10" w:tooltip="Постановление Администрации ЗАТО Северск от 30.11.2022 N 2218 (ред. от 24.06.2025) &quot;Об утверждении Административного регламента предоставления муниципальной услуги &quot;Выдача разрешений на право вырубки зеленых насаждений&quot; ------------ Недействующая редакция {Кон">
        <w:r>
          <w:rPr>
            <w:color w:val="0000FF"/>
          </w:rPr>
          <w:t>пункт 23</w:t>
        </w:r>
      </w:hyperlink>
      <w:r>
        <w:t xml:space="preserve"> изложить в следующей редакции:</w:t>
      </w:r>
    </w:p>
    <w:p w:rsidR="00B44791" w:rsidRDefault="00632322">
      <w:pPr>
        <w:pStyle w:val="ConsPlusNormal"/>
        <w:spacing w:before="200"/>
        <w:ind w:firstLine="540"/>
        <w:jc w:val="both"/>
      </w:pPr>
      <w:r>
        <w:t>"23. Срок предоставления Муниципаль</w:t>
      </w:r>
      <w:r>
        <w:t xml:space="preserve">ной услуги со дня регистрации заявления с приложением необходимых документов до выдачи уведомления заявителю (Представителю заявителя) о принятии </w:t>
      </w:r>
      <w:r>
        <w:lastRenderedPageBreak/>
        <w:t>решения о сносе зеленых насаждений и размере платы за фактические затраты на восстановление нарушенного состоя</w:t>
      </w:r>
      <w:r>
        <w:t>ния окружающей среды при сносе зеленых насаждений составляет не более 17 (семнадцати) рабочих дней (при выполнении работ по реконструкции линейных объектов для технологического присоединения к системам теплоснабжения, водоснабжения, водоотведения, электрич</w:t>
      </w:r>
      <w:r>
        <w:t>еским сетям и сетям газоснабжения - 5 рабочих дней).";</w:t>
      </w:r>
    </w:p>
    <w:p w:rsidR="00B44791" w:rsidRDefault="00632322">
      <w:pPr>
        <w:pStyle w:val="ConsPlusNormal"/>
        <w:spacing w:before="200"/>
        <w:ind w:firstLine="540"/>
        <w:jc w:val="both"/>
      </w:pPr>
      <w:r>
        <w:t xml:space="preserve">4) </w:t>
      </w:r>
      <w:hyperlink r:id="rId11" w:tooltip="Постановление Администрации ЗАТО Северск от 30.11.2022 N 2218 (ред. от 24.06.2025) &quot;Об утверждении Административного регламента предоставления муниципальной услуги &quot;Выдача разрешений на право вырубки зеленых насаждений&quot; ------------ Недействующая редакция {Кон">
        <w:r>
          <w:rPr>
            <w:color w:val="0000FF"/>
          </w:rPr>
          <w:t>подпункты 2</w:t>
        </w:r>
      </w:hyperlink>
      <w:r>
        <w:t xml:space="preserve">, </w:t>
      </w:r>
      <w:hyperlink r:id="rId12" w:tooltip="Постановление Администрации ЗАТО Северск от 30.11.2022 N 2218 (ред. от 24.06.2025) &quot;Об утверждении Административного регламента предоставления муниципальной услуги &quot;Выдача разрешений на право вырубки зеленых насаждений&quot; ------------ Недействующая редакция {Кон">
        <w:r>
          <w:rPr>
            <w:color w:val="0000FF"/>
          </w:rPr>
          <w:t>8 пункта 33</w:t>
        </w:r>
      </w:hyperlink>
      <w:r>
        <w:t xml:space="preserve"> признать утратившими силу.</w:t>
      </w:r>
    </w:p>
    <w:p w:rsidR="00B44791" w:rsidRDefault="00632322">
      <w:pPr>
        <w:pStyle w:val="ConsPlusNormal"/>
        <w:spacing w:before="200"/>
        <w:ind w:firstLine="540"/>
        <w:jc w:val="both"/>
      </w:pPr>
      <w:r>
        <w:t xml:space="preserve">2. Управлению жилищно-коммунального хозяйства, транспорта и связи </w:t>
      </w:r>
      <w:proofErr w:type="gramStart"/>
      <w:r>
        <w:t>Администрации</w:t>
      </w:r>
      <w:proofErr w:type="gramEnd"/>
      <w:r>
        <w:t xml:space="preserve"> ЗАТО Северск разместить актуальную редакцию Административного регламента на официальном сайте Администрации </w:t>
      </w:r>
      <w:r>
        <w:t>ЗАТО Северск в информационно-телекоммуникационной сети "Интернет" (https://зато-северск.рф) и внести изменение в Реестр муниципальных услуг (функций) городского округа ЗАТО Северск Томской области.</w:t>
      </w:r>
    </w:p>
    <w:p w:rsidR="00B44791" w:rsidRDefault="00632322">
      <w:pPr>
        <w:pStyle w:val="ConsPlusNormal"/>
        <w:spacing w:before="200"/>
        <w:ind w:firstLine="540"/>
        <w:jc w:val="both"/>
      </w:pPr>
      <w:r>
        <w:t>3. Опубликовать постановление в средстве массовой информац</w:t>
      </w:r>
      <w:r>
        <w:t xml:space="preserve">ии "Официальный бюллетень муниципальных правовых </w:t>
      </w:r>
      <w:proofErr w:type="gramStart"/>
      <w:r>
        <w:t>актов</w:t>
      </w:r>
      <w:proofErr w:type="gramEnd"/>
      <w:r>
        <w:t xml:space="preserve"> ЗАТО Северск" и разместить на официальном сайте Администрации ЗАТО Северск в информационно-телекоммуникационной сети "Интернет" (https://зато-северск.рф).</w:t>
      </w:r>
    </w:p>
    <w:p w:rsidR="00B44791" w:rsidRDefault="00B44791">
      <w:pPr>
        <w:pStyle w:val="ConsPlusNormal"/>
        <w:jc w:val="both"/>
      </w:pPr>
    </w:p>
    <w:p w:rsidR="00B44791" w:rsidRDefault="00632322">
      <w:pPr>
        <w:pStyle w:val="ConsPlusNormal"/>
        <w:jc w:val="right"/>
      </w:pPr>
      <w:proofErr w:type="gramStart"/>
      <w:r>
        <w:t>Мэр</w:t>
      </w:r>
      <w:proofErr w:type="gramEnd"/>
      <w:r>
        <w:t xml:space="preserve"> ЗАТО Северск</w:t>
      </w:r>
    </w:p>
    <w:p w:rsidR="00B44791" w:rsidRDefault="00632322">
      <w:pPr>
        <w:pStyle w:val="ConsPlusNormal"/>
        <w:jc w:val="right"/>
      </w:pPr>
      <w:r>
        <w:t>Н.В.ДИДЕНКО</w:t>
      </w:r>
    </w:p>
    <w:p w:rsidR="00B44791" w:rsidRDefault="00B44791">
      <w:pPr>
        <w:pStyle w:val="ConsPlusNormal"/>
        <w:jc w:val="both"/>
      </w:pPr>
    </w:p>
    <w:p w:rsidR="00B44791" w:rsidRDefault="00B44791">
      <w:pPr>
        <w:pStyle w:val="ConsPlusNormal"/>
        <w:jc w:val="both"/>
      </w:pPr>
    </w:p>
    <w:p w:rsidR="00B44791" w:rsidRDefault="00B44791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B44791">
      <w:headerReference w:type="default" r:id="rId13"/>
      <w:footerReference w:type="default" r:id="rId14"/>
      <w:headerReference w:type="first" r:id="rId15"/>
      <w:footerReference w:type="first" r:id="rId16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2322" w:rsidRDefault="00632322">
      <w:r>
        <w:separator/>
      </w:r>
    </w:p>
  </w:endnote>
  <w:endnote w:type="continuationSeparator" w:id="0">
    <w:p w:rsidR="00632322" w:rsidRDefault="006323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4791" w:rsidRDefault="00B44791">
    <w:pPr>
      <w:pStyle w:val="ConsPlusNormal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B44791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B44791" w:rsidRDefault="00632322">
          <w:pPr>
            <w:pStyle w:val="ConsPlusNormal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B44791" w:rsidRDefault="00632322">
          <w:pPr>
            <w:pStyle w:val="ConsPlusNormal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B44791" w:rsidRDefault="00632322">
          <w:pPr>
            <w:pStyle w:val="ConsPlusNormal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C2753E">
            <w:rPr>
              <w:rFonts w:ascii="Tahoma" w:hAnsi="Tahoma" w:cs="Tahoma"/>
              <w:noProof/>
            </w:rPr>
            <w:t>2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C2753E">
            <w:rPr>
              <w:rFonts w:ascii="Tahoma" w:hAnsi="Tahoma" w:cs="Tahoma"/>
              <w:noProof/>
            </w:rPr>
            <w:t>2</w:t>
          </w:r>
          <w:r>
            <w:fldChar w:fldCharType="end"/>
          </w:r>
        </w:p>
      </w:tc>
    </w:tr>
  </w:tbl>
  <w:p w:rsidR="00B44791" w:rsidRDefault="00632322">
    <w:pPr>
      <w:pStyle w:val="ConsPlusNormal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4791" w:rsidRDefault="00B44791">
    <w:pPr>
      <w:pStyle w:val="ConsPlusNormal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B44791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B44791" w:rsidRDefault="00632322">
          <w:pPr>
            <w:pStyle w:val="ConsPlusNormal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B44791" w:rsidRDefault="00632322">
          <w:pPr>
            <w:pStyle w:val="ConsPlusNormal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B44791" w:rsidRDefault="00632322">
          <w:pPr>
            <w:pStyle w:val="ConsPlusNormal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C2753E">
            <w:rPr>
              <w:rFonts w:ascii="Tahoma" w:hAnsi="Tahoma" w:cs="Tahoma"/>
              <w:noProof/>
            </w:rPr>
            <w:t>1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C2753E">
            <w:rPr>
              <w:rFonts w:ascii="Tahoma" w:hAnsi="Tahoma" w:cs="Tahoma"/>
              <w:noProof/>
            </w:rPr>
            <w:t>2</w:t>
          </w:r>
          <w:r>
            <w:fldChar w:fldCharType="end"/>
          </w:r>
        </w:p>
      </w:tc>
    </w:tr>
  </w:tbl>
  <w:p w:rsidR="00B44791" w:rsidRDefault="00632322">
    <w:pPr>
      <w:pStyle w:val="ConsPlusNormal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2322" w:rsidRDefault="00632322">
      <w:r>
        <w:separator/>
      </w:r>
    </w:p>
  </w:footnote>
  <w:footnote w:type="continuationSeparator" w:id="0">
    <w:p w:rsidR="00632322" w:rsidRDefault="006323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B44791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B44791" w:rsidRDefault="00632322">
          <w:pPr>
            <w:pStyle w:val="ConsPlusNormal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Постановление </w:t>
          </w:r>
          <w:proofErr w:type="gramStart"/>
          <w:r>
            <w:rPr>
              <w:rFonts w:ascii="Tahoma" w:hAnsi="Tahoma" w:cs="Tahoma"/>
              <w:sz w:val="16"/>
              <w:szCs w:val="16"/>
            </w:rPr>
            <w:t>Администрации</w:t>
          </w:r>
          <w:proofErr w:type="gramEnd"/>
          <w:r>
            <w:rPr>
              <w:rFonts w:ascii="Tahoma" w:hAnsi="Tahoma" w:cs="Tahoma"/>
              <w:sz w:val="16"/>
              <w:szCs w:val="16"/>
            </w:rPr>
            <w:t xml:space="preserve"> ЗАТО Северск от 22.09.2025 N 2317-па</w:t>
          </w:r>
          <w:r>
            <w:rPr>
              <w:rFonts w:ascii="Tahoma" w:hAnsi="Tahoma" w:cs="Tahoma"/>
              <w:sz w:val="16"/>
              <w:szCs w:val="16"/>
            </w:rPr>
            <w:br/>
            <w:t>"О внесении изменений в постановление Администрации ЗАТ...</w:t>
          </w:r>
        </w:p>
      </w:tc>
      <w:tc>
        <w:tcPr>
          <w:tcW w:w="2300" w:type="pct"/>
          <w:vAlign w:val="center"/>
        </w:tcPr>
        <w:p w:rsidR="00B44791" w:rsidRDefault="00632322">
          <w:pPr>
            <w:pStyle w:val="ConsPlusNormal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14.01.2026</w:t>
          </w:r>
        </w:p>
      </w:tc>
    </w:tr>
  </w:tbl>
  <w:p w:rsidR="00B44791" w:rsidRDefault="00B44791">
    <w:pPr>
      <w:pStyle w:val="ConsPlusNormal"/>
      <w:pBdr>
        <w:bottom w:val="single" w:sz="12" w:space="0" w:color="auto"/>
      </w:pBdr>
      <w:rPr>
        <w:sz w:val="2"/>
        <w:szCs w:val="2"/>
      </w:rPr>
    </w:pPr>
  </w:p>
  <w:p w:rsidR="00B44791" w:rsidRDefault="00B44791">
    <w:pPr>
      <w:pStyle w:val="ConsPlusNormal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B44791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B44791" w:rsidRDefault="00632322">
          <w:pPr>
            <w:pStyle w:val="ConsPlusNormal"/>
            <w:rPr>
              <w:rFonts w:ascii="Tahoma" w:hAnsi="Tahoma" w:cs="Tahoma"/>
            </w:rPr>
          </w:pPr>
          <w:r>
            <w:rPr>
              <w:noProof/>
            </w:rP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 xml:space="preserve">Постановление </w:t>
          </w:r>
          <w:proofErr w:type="gramStart"/>
          <w:r>
            <w:rPr>
              <w:rFonts w:ascii="Tahoma" w:hAnsi="Tahoma" w:cs="Tahoma"/>
              <w:sz w:val="16"/>
              <w:szCs w:val="16"/>
            </w:rPr>
            <w:t>Администрации</w:t>
          </w:r>
          <w:proofErr w:type="gramEnd"/>
          <w:r>
            <w:rPr>
              <w:rFonts w:ascii="Tahoma" w:hAnsi="Tahoma" w:cs="Tahoma"/>
              <w:sz w:val="16"/>
              <w:szCs w:val="16"/>
            </w:rPr>
            <w:t xml:space="preserve"> ЗАТО Северск от 22.09.2025 N 2317-па "О внесении изменений в постановление Администраци</w:t>
          </w:r>
          <w:r>
            <w:rPr>
              <w:rFonts w:ascii="Tahoma" w:hAnsi="Tahoma" w:cs="Tahoma"/>
              <w:sz w:val="16"/>
              <w:szCs w:val="16"/>
            </w:rPr>
            <w:t>и ЗАТ...</w:t>
          </w:r>
        </w:p>
      </w:tc>
      <w:tc>
        <w:tcPr>
          <w:tcW w:w="2300" w:type="pct"/>
          <w:vAlign w:val="center"/>
        </w:tcPr>
        <w:p w:rsidR="00B44791" w:rsidRDefault="00632322">
          <w:pPr>
            <w:pStyle w:val="ConsPlusNormal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2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14.01.2026</w:t>
          </w:r>
        </w:p>
      </w:tc>
    </w:tr>
  </w:tbl>
  <w:p w:rsidR="00B44791" w:rsidRDefault="00B44791">
    <w:pPr>
      <w:pStyle w:val="ConsPlusNormal"/>
      <w:pBdr>
        <w:bottom w:val="single" w:sz="12" w:space="0" w:color="auto"/>
      </w:pBdr>
      <w:rPr>
        <w:sz w:val="2"/>
        <w:szCs w:val="2"/>
      </w:rPr>
    </w:pPr>
  </w:p>
  <w:p w:rsidR="00B44791" w:rsidRDefault="00B44791">
    <w:pPr>
      <w:pStyle w:val="ConsPlusNormal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4791"/>
    <w:rsid w:val="00632322"/>
    <w:rsid w:val="00B44791"/>
    <w:rsid w:val="00C27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6A0934E-83D8-4C08-B54F-E973DB3D9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94972&amp;dst=100350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RLAW091&amp;n=194972&amp;dst=100023" TargetMode="External"/><Relationship Id="rId12" Type="http://schemas.openxmlformats.org/officeDocument/2006/relationships/hyperlink" Target="https://login.consultant.ru/link/?req=doc&amp;base=RLAW091&amp;n=194972&amp;dst=100145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2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194972" TargetMode="External"/><Relationship Id="rId11" Type="http://schemas.openxmlformats.org/officeDocument/2006/relationships/hyperlink" Target="https://login.consultant.ru/link/?req=doc&amp;base=RLAW091&amp;n=194972&amp;dst=100137" TargetMode="External"/><Relationship Id="rId5" Type="http://schemas.openxmlformats.org/officeDocument/2006/relationships/endnotes" Target="endnotes.xml"/><Relationship Id="rId15" Type="http://schemas.openxmlformats.org/officeDocument/2006/relationships/header" Target="header2.xml"/><Relationship Id="rId10" Type="http://schemas.openxmlformats.org/officeDocument/2006/relationships/hyperlink" Target="https://login.consultant.ru/link/?req=doc&amp;base=RLAW091&amp;n=194972&amp;dst=100094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RLAW091&amp;n=194972&amp;dst=100351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consultant.ru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905</Words>
  <Characters>5159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Администрации ЗАТО Северск от 22.09.2025 N 2317-па
"О внесении изменений в постановление Администрации ЗАТО Северск от 30.11.2022 N 2218"</vt:lpstr>
    </vt:vector>
  </TitlesOfParts>
  <Company>КонсультантПлюс Версия 4025.00.52</Company>
  <LinksUpToDate>false</LinksUpToDate>
  <CharactersWithSpaces>6052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ЗАТО Северск от 22.09.2025 N 2317-па
"О внесении изменений в постановление Администрации ЗАТО Северск от 30.11.2022 N 2218"</dc:title>
  <dc:creator>Nikitina</dc:creator>
  <cp:lastModifiedBy>User204</cp:lastModifiedBy>
  <cp:revision>2</cp:revision>
  <dcterms:created xsi:type="dcterms:W3CDTF">2026-01-14T09:50:00Z</dcterms:created>
  <dcterms:modified xsi:type="dcterms:W3CDTF">2026-01-14T09:50:00Z</dcterms:modified>
</cp:coreProperties>
</file>