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5D" w:rsidRPr="009709F6" w:rsidRDefault="00E7276C" w:rsidP="00F5285D">
      <w:pPr>
        <w:keepNext/>
        <w:keepLines/>
        <w:spacing w:after="0" w:line="240" w:lineRule="auto"/>
        <w:ind w:left="12008" w:firstLine="28"/>
        <w:rPr>
          <w:rFonts w:ascii="Times New Roman" w:hAnsi="Times New Roman" w:cs="Times New Roman"/>
        </w:rPr>
      </w:pPr>
      <w:r w:rsidRPr="009709F6">
        <w:rPr>
          <w:rFonts w:ascii="Times New Roman" w:hAnsi="Times New Roman" w:cs="Times New Roman"/>
        </w:rPr>
        <w:t xml:space="preserve">      </w:t>
      </w:r>
      <w:r w:rsidR="009709F6">
        <w:rPr>
          <w:rFonts w:ascii="Times New Roman" w:hAnsi="Times New Roman" w:cs="Times New Roman"/>
        </w:rPr>
        <w:t xml:space="preserve"> </w:t>
      </w:r>
      <w:r w:rsidR="009C2863">
        <w:rPr>
          <w:rFonts w:ascii="Times New Roman" w:hAnsi="Times New Roman" w:cs="Times New Roman"/>
        </w:rPr>
        <w:t xml:space="preserve"> Приложение № 1 </w:t>
      </w:r>
    </w:p>
    <w:p w:rsidR="00F5285D" w:rsidRPr="009709F6" w:rsidRDefault="009C2863" w:rsidP="00F5285D">
      <w:pPr>
        <w:keepNext/>
        <w:keepLines/>
        <w:spacing w:after="0" w:line="240" w:lineRule="auto"/>
        <w:ind w:left="6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</w:t>
      </w:r>
      <w:r w:rsidR="00F5285D" w:rsidRPr="009709F6">
        <w:rPr>
          <w:rFonts w:ascii="Times New Roman" w:hAnsi="Times New Roman" w:cs="Times New Roman"/>
        </w:rPr>
        <w:t>риказ</w:t>
      </w:r>
      <w:r>
        <w:rPr>
          <w:rFonts w:ascii="Times New Roman" w:hAnsi="Times New Roman" w:cs="Times New Roman"/>
        </w:rPr>
        <w:t>у</w:t>
      </w:r>
      <w:r w:rsidR="00F5285D" w:rsidRPr="009709F6">
        <w:rPr>
          <w:rFonts w:ascii="Times New Roman" w:hAnsi="Times New Roman" w:cs="Times New Roman"/>
        </w:rPr>
        <w:t xml:space="preserve"> УЖКХ ТиС </w:t>
      </w:r>
    </w:p>
    <w:p w:rsidR="00F5285D" w:rsidRPr="009709F6" w:rsidRDefault="009709F6" w:rsidP="00F5285D">
      <w:pPr>
        <w:spacing w:after="0" w:line="240" w:lineRule="auto"/>
        <w:jc w:val="right"/>
        <w:rPr>
          <w:rFonts w:ascii="Times New Roman" w:hAnsi="Times New Roman" w:cs="Times New Roman"/>
          <w:bCs/>
          <w:spacing w:val="-1"/>
        </w:rPr>
      </w:pPr>
      <w:r>
        <w:rPr>
          <w:rFonts w:ascii="Times New Roman" w:hAnsi="Times New Roman" w:cs="Times New Roman"/>
          <w:bCs/>
          <w:spacing w:val="-1"/>
        </w:rPr>
        <w:t xml:space="preserve">      </w:t>
      </w:r>
      <w:r w:rsidR="009C2863">
        <w:rPr>
          <w:rFonts w:ascii="Times New Roman" w:hAnsi="Times New Roman" w:cs="Times New Roman"/>
          <w:bCs/>
          <w:spacing w:val="-1"/>
        </w:rPr>
        <w:t xml:space="preserve"> </w:t>
      </w:r>
      <w:r w:rsidR="00F5285D" w:rsidRPr="009709F6">
        <w:rPr>
          <w:rFonts w:ascii="Times New Roman" w:hAnsi="Times New Roman" w:cs="Times New Roman"/>
          <w:bCs/>
          <w:spacing w:val="-1"/>
        </w:rPr>
        <w:t xml:space="preserve">от </w:t>
      </w:r>
      <w:r w:rsidR="005E21BE">
        <w:rPr>
          <w:rFonts w:ascii="Times New Roman" w:hAnsi="Times New Roman" w:cs="Times New Roman"/>
          <w:bCs/>
          <w:spacing w:val="-1"/>
        </w:rPr>
        <w:t>_</w:t>
      </w:r>
      <w:r w:rsidR="00F5285D" w:rsidRPr="009709F6">
        <w:rPr>
          <w:rFonts w:ascii="Times New Roman" w:hAnsi="Times New Roman" w:cs="Times New Roman"/>
          <w:bCs/>
          <w:spacing w:val="-1"/>
        </w:rPr>
        <w:t>________ № _____</w:t>
      </w:r>
    </w:p>
    <w:p w:rsidR="00E7276C" w:rsidRPr="009709F6" w:rsidRDefault="00E7276C" w:rsidP="00E7276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09F6">
        <w:rPr>
          <w:rFonts w:ascii="Times New Roman" w:hAnsi="Times New Roman" w:cs="Times New Roman"/>
        </w:rPr>
        <w:t>СПИСОК</w:t>
      </w:r>
    </w:p>
    <w:p w:rsidR="00E7276C" w:rsidRPr="009709F6" w:rsidRDefault="00E7276C" w:rsidP="00E7276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09F6">
        <w:rPr>
          <w:rFonts w:ascii="Times New Roman" w:hAnsi="Times New Roman" w:cs="Times New Roman"/>
        </w:rPr>
        <w:t>ответственных лиц (замещающих лиц) за своевременное предоставление актуальной информации для размещения</w:t>
      </w:r>
    </w:p>
    <w:p w:rsidR="00E7276C" w:rsidRPr="009709F6" w:rsidRDefault="00E7276C" w:rsidP="00E7276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09F6">
        <w:rPr>
          <w:rFonts w:ascii="Times New Roman" w:hAnsi="Times New Roman" w:cs="Times New Roman"/>
        </w:rPr>
        <w:t>на официальном сайте Администрации ЗАТО Северск в информационно-телекоммуникационной сети «Интернет»</w:t>
      </w:r>
    </w:p>
    <w:p w:rsidR="005C7766" w:rsidRPr="009709F6" w:rsidRDefault="00E7276C" w:rsidP="00E7276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709F6">
        <w:rPr>
          <w:rFonts w:ascii="Times New Roman" w:hAnsi="Times New Roman" w:cs="Times New Roman"/>
        </w:rPr>
        <w:t>(</w:t>
      </w:r>
      <w:hyperlink r:id="rId7" w:history="1">
        <w:r w:rsidRPr="009709F6">
          <w:rPr>
            <w:rStyle w:val="a3"/>
            <w:rFonts w:ascii="Times New Roman" w:hAnsi="Times New Roman" w:cs="Times New Roman"/>
            <w:color w:val="auto"/>
            <w:u w:val="none"/>
          </w:rPr>
          <w:t>http</w:t>
        </w:r>
        <w:r w:rsidRPr="009709F6">
          <w:rPr>
            <w:rStyle w:val="a3"/>
            <w:rFonts w:ascii="Times New Roman" w:hAnsi="Times New Roman" w:cs="Times New Roman"/>
            <w:color w:val="auto"/>
            <w:u w:val="none"/>
            <w:lang w:val="en-US"/>
          </w:rPr>
          <w:t>s</w:t>
        </w:r>
        <w:r w:rsidRPr="009709F6">
          <w:rPr>
            <w:rStyle w:val="a3"/>
            <w:rFonts w:ascii="Times New Roman" w:hAnsi="Times New Roman" w:cs="Times New Roman"/>
            <w:color w:val="auto"/>
            <w:u w:val="none"/>
          </w:rPr>
          <w:t>://www.зато-северск.рф</w:t>
        </w:r>
      </w:hyperlink>
      <w:r w:rsidRPr="009709F6">
        <w:rPr>
          <w:rFonts w:ascii="Times New Roman" w:hAnsi="Times New Roman" w:cs="Times New Roman"/>
        </w:rPr>
        <w:t xml:space="preserve">) по направлению деятельности отделов УЖКХ ТиС </w:t>
      </w:r>
    </w:p>
    <w:tbl>
      <w:tblPr>
        <w:tblW w:w="1499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4677"/>
        <w:gridCol w:w="1985"/>
        <w:gridCol w:w="5528"/>
        <w:gridCol w:w="2162"/>
      </w:tblGrid>
      <w:tr w:rsidR="005C7766" w:rsidRPr="009709F6" w:rsidTr="00354433">
        <w:tc>
          <w:tcPr>
            <w:tcW w:w="640" w:type="dxa"/>
          </w:tcPr>
          <w:p w:rsidR="005C7766" w:rsidRPr="009709F6" w:rsidRDefault="005C7766" w:rsidP="00F528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677" w:type="dxa"/>
          </w:tcPr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Информация, подлежащая размещению на сайте</w:t>
            </w: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</w:tcPr>
          <w:p w:rsidR="00E224C9" w:rsidRPr="009709F6" w:rsidRDefault="00E224C9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Сроки размещения</w:t>
            </w:r>
          </w:p>
        </w:tc>
        <w:tc>
          <w:tcPr>
            <w:tcW w:w="5528" w:type="dxa"/>
          </w:tcPr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Основания (НПА), предусматривающие обязанность размещения на сайте</w:t>
            </w:r>
          </w:p>
        </w:tc>
        <w:tc>
          <w:tcPr>
            <w:tcW w:w="2162" w:type="dxa"/>
          </w:tcPr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 xml:space="preserve">Ответственное </w:t>
            </w: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лицо (лицо замещающее)</w:t>
            </w:r>
          </w:p>
        </w:tc>
      </w:tr>
      <w:tr w:rsidR="005C7766" w:rsidRPr="009709F6" w:rsidTr="003A5A21">
        <w:tc>
          <w:tcPr>
            <w:tcW w:w="640" w:type="dxa"/>
          </w:tcPr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352" w:type="dxa"/>
            <w:gridSpan w:val="4"/>
          </w:tcPr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12529"/>
              </w:rPr>
            </w:pPr>
            <w:r w:rsidRPr="009709F6">
              <w:rPr>
                <w:rFonts w:ascii="Times New Roman" w:hAnsi="Times New Roman" w:cs="Times New Roman"/>
                <w:b/>
                <w:bCs/>
                <w:color w:val="212529"/>
              </w:rPr>
              <w:t>Отдел жилищно-правовой политики (Реука Ю.С.)</w:t>
            </w:r>
          </w:p>
          <w:p w:rsidR="005C7766" w:rsidRPr="009709F6" w:rsidRDefault="005C7766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C7766" w:rsidRPr="009709F6" w:rsidTr="00354433">
        <w:tc>
          <w:tcPr>
            <w:tcW w:w="640" w:type="dxa"/>
          </w:tcPr>
          <w:p w:rsidR="005C7766" w:rsidRPr="009709F6" w:rsidRDefault="003A5A21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7" w:type="dxa"/>
          </w:tcPr>
          <w:p w:rsidR="005C7766" w:rsidRPr="009709F6" w:rsidRDefault="00E224C9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Муниципальный жилищный контроль (плановые и внеплановые проверки)</w:t>
            </w:r>
          </w:p>
        </w:tc>
        <w:tc>
          <w:tcPr>
            <w:tcW w:w="1985" w:type="dxa"/>
          </w:tcPr>
          <w:p w:rsidR="005C7766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срокам проверки</w:t>
            </w:r>
          </w:p>
        </w:tc>
        <w:tc>
          <w:tcPr>
            <w:tcW w:w="5528" w:type="dxa"/>
          </w:tcPr>
          <w:p w:rsidR="005C7766" w:rsidRPr="009709F6" w:rsidRDefault="00E224C9" w:rsidP="00E224C9">
            <w:pPr>
              <w:pStyle w:val="ConsPlusTitle"/>
              <w:jc w:val="both"/>
              <w:rPr>
                <w:rFonts w:ascii="Times New Roman" w:hAnsi="Times New Roman" w:cs="Times New Roman"/>
                <w:szCs w:val="22"/>
              </w:rPr>
            </w:pPr>
            <w:r w:rsidRPr="009709F6">
              <w:rPr>
                <w:rFonts w:ascii="Times New Roman" w:hAnsi="Times New Roman" w:cs="Times New Roman"/>
                <w:b w:val="0"/>
                <w:szCs w:val="22"/>
              </w:rPr>
              <w:t>Постановление Администрации ЗАТО Северск от 20.09.2016</w:t>
            </w:r>
            <w:r w:rsidR="00D20FE2" w:rsidRPr="009709F6">
              <w:rPr>
                <w:rFonts w:ascii="Times New Roman" w:hAnsi="Times New Roman" w:cs="Times New Roman"/>
                <w:b w:val="0"/>
                <w:szCs w:val="22"/>
              </w:rPr>
              <w:t xml:space="preserve"> </w:t>
            </w:r>
            <w:r w:rsidRPr="009709F6">
              <w:rPr>
                <w:rFonts w:ascii="Times New Roman" w:hAnsi="Times New Roman" w:cs="Times New Roman"/>
                <w:b w:val="0"/>
                <w:szCs w:val="22"/>
              </w:rPr>
              <w:t>№ 2096 «Об утверждении административного регламента «Осуществление муниципального жилищного контроля» на территории городского округа ЗАТО Северск Томской области»</w:t>
            </w:r>
          </w:p>
        </w:tc>
        <w:tc>
          <w:tcPr>
            <w:tcW w:w="2162" w:type="dxa"/>
          </w:tcPr>
          <w:p w:rsidR="005C7766" w:rsidRPr="009709F6" w:rsidRDefault="005C7766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Зудов Ю.С.</w:t>
            </w:r>
          </w:p>
          <w:p w:rsidR="006B791D" w:rsidRPr="009709F6" w:rsidRDefault="006B791D" w:rsidP="006B7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(Тур Е.Г.)</w:t>
            </w:r>
          </w:p>
        </w:tc>
      </w:tr>
      <w:tr w:rsidR="005C7766" w:rsidRPr="009709F6" w:rsidTr="00354433">
        <w:tc>
          <w:tcPr>
            <w:tcW w:w="640" w:type="dxa"/>
          </w:tcPr>
          <w:p w:rsidR="005C7766" w:rsidRPr="009709F6" w:rsidRDefault="003A5A21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7" w:type="dxa"/>
          </w:tcPr>
          <w:p w:rsidR="005C7766" w:rsidRPr="009709F6" w:rsidRDefault="00E224C9" w:rsidP="00E224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709F6">
              <w:rPr>
                <w:rStyle w:val="a5"/>
                <w:rFonts w:ascii="Times New Roman" w:hAnsi="Times New Roman" w:cs="Times New Roman"/>
                <w:b w:val="0"/>
                <w:color w:val="212529"/>
              </w:rPr>
              <w:t xml:space="preserve">Обзор обобщения практики осуществления муниципального жилищного контроля </w:t>
            </w:r>
          </w:p>
        </w:tc>
        <w:tc>
          <w:tcPr>
            <w:tcW w:w="1985" w:type="dxa"/>
          </w:tcPr>
          <w:p w:rsidR="005C7766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28" w:type="dxa"/>
          </w:tcPr>
          <w:p w:rsidR="005C7766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Ст. 20 Жилищного кодекса РФ</w:t>
            </w:r>
          </w:p>
        </w:tc>
        <w:tc>
          <w:tcPr>
            <w:tcW w:w="2162" w:type="dxa"/>
          </w:tcPr>
          <w:p w:rsidR="005C7766" w:rsidRPr="009709F6" w:rsidRDefault="00E224C9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Зудов Ю.С.</w:t>
            </w:r>
          </w:p>
          <w:p w:rsidR="006B791D" w:rsidRPr="009709F6" w:rsidRDefault="006B791D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(Тур Е.Г.)</w:t>
            </w:r>
          </w:p>
        </w:tc>
      </w:tr>
      <w:tr w:rsidR="00E224C9" w:rsidRPr="009709F6" w:rsidTr="00354433">
        <w:tc>
          <w:tcPr>
            <w:tcW w:w="640" w:type="dxa"/>
          </w:tcPr>
          <w:p w:rsidR="00E224C9" w:rsidRPr="009709F6" w:rsidRDefault="003A5A21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677" w:type="dxa"/>
          </w:tcPr>
          <w:p w:rsidR="00E224C9" w:rsidRPr="009709F6" w:rsidRDefault="00E224C9" w:rsidP="00E224C9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 w:val="0"/>
                <w:color w:val="212529"/>
              </w:rPr>
            </w:pPr>
            <w:r w:rsidRPr="009709F6">
              <w:rPr>
                <w:rFonts w:ascii="Times New Roman" w:hAnsi="Times New Roman" w:cs="Times New Roman"/>
                <w:color w:val="212529"/>
              </w:rPr>
              <w:t>Перечень нормативных правовых актов осуществления муниципального жилищного контроля</w:t>
            </w:r>
          </w:p>
        </w:tc>
        <w:tc>
          <w:tcPr>
            <w:tcW w:w="1985" w:type="dxa"/>
          </w:tcPr>
          <w:p w:rsidR="00E224C9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E224C9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Ст. 20 Жилищного кодекса РФ</w:t>
            </w:r>
          </w:p>
        </w:tc>
        <w:tc>
          <w:tcPr>
            <w:tcW w:w="2162" w:type="dxa"/>
          </w:tcPr>
          <w:p w:rsidR="00E224C9" w:rsidRPr="009709F6" w:rsidRDefault="00472384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Зудов Ю.С.</w:t>
            </w:r>
          </w:p>
          <w:p w:rsidR="006B791D" w:rsidRPr="009709F6" w:rsidRDefault="006B791D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(Тур Е.Г.)</w:t>
            </w:r>
          </w:p>
        </w:tc>
      </w:tr>
      <w:tr w:rsidR="00472384" w:rsidRPr="009709F6" w:rsidTr="00354433">
        <w:tc>
          <w:tcPr>
            <w:tcW w:w="640" w:type="dxa"/>
          </w:tcPr>
          <w:p w:rsidR="00472384" w:rsidRPr="009709F6" w:rsidRDefault="003A5A21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677" w:type="dxa"/>
          </w:tcPr>
          <w:p w:rsidR="00472384" w:rsidRPr="009709F6" w:rsidRDefault="00472384" w:rsidP="00D20F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529"/>
              </w:rPr>
            </w:pPr>
            <w:r w:rsidRPr="009709F6">
              <w:rPr>
                <w:rFonts w:ascii="Times New Roman" w:hAnsi="Times New Roman" w:cs="Times New Roman"/>
                <w:color w:val="212529"/>
              </w:rPr>
              <w:t xml:space="preserve">Информация, связанная с управлением </w:t>
            </w:r>
            <w:r w:rsidR="00D20FE2" w:rsidRPr="009709F6">
              <w:rPr>
                <w:rFonts w:ascii="Times New Roman" w:hAnsi="Times New Roman" w:cs="Times New Roman"/>
                <w:color w:val="212529"/>
              </w:rPr>
              <w:t>многоквартирным домом</w:t>
            </w:r>
            <w:r w:rsidRPr="009709F6">
              <w:rPr>
                <w:rFonts w:ascii="Times New Roman" w:hAnsi="Times New Roman" w:cs="Times New Roman"/>
                <w:color w:val="212529"/>
              </w:rPr>
              <w:t xml:space="preserve"> </w:t>
            </w:r>
          </w:p>
        </w:tc>
        <w:tc>
          <w:tcPr>
            <w:tcW w:w="1985" w:type="dxa"/>
          </w:tcPr>
          <w:p w:rsidR="00472384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поступления</w:t>
            </w:r>
          </w:p>
        </w:tc>
        <w:tc>
          <w:tcPr>
            <w:tcW w:w="5528" w:type="dxa"/>
          </w:tcPr>
          <w:p w:rsidR="00472384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Раздел 8 Жилищного кодекса РФ</w:t>
            </w:r>
          </w:p>
        </w:tc>
        <w:tc>
          <w:tcPr>
            <w:tcW w:w="2162" w:type="dxa"/>
          </w:tcPr>
          <w:p w:rsidR="00472384" w:rsidRPr="009709F6" w:rsidRDefault="00472384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Зудов Ю.С.</w:t>
            </w:r>
          </w:p>
          <w:p w:rsidR="006B791D" w:rsidRPr="009709F6" w:rsidRDefault="006B791D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(Носова А.С.)</w:t>
            </w: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3A5A21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677" w:type="dxa"/>
          </w:tcPr>
          <w:p w:rsidR="00612F02" w:rsidRPr="009709F6" w:rsidRDefault="00612F02" w:rsidP="00612F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12529"/>
              </w:rPr>
            </w:pPr>
            <w:r w:rsidRPr="009709F6">
              <w:rPr>
                <w:rFonts w:ascii="Times New Roman" w:hAnsi="Times New Roman" w:cs="Times New Roman"/>
                <w:color w:val="212529"/>
              </w:rPr>
              <w:t>Общественный контроль</w:t>
            </w:r>
          </w:p>
        </w:tc>
        <w:tc>
          <w:tcPr>
            <w:tcW w:w="1985" w:type="dxa"/>
          </w:tcPr>
          <w:p w:rsidR="00612F02" w:rsidRPr="009709F6" w:rsidRDefault="00612F02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612F02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Ст. 20 Жилищного кодекса РФ</w:t>
            </w:r>
          </w:p>
        </w:tc>
        <w:tc>
          <w:tcPr>
            <w:tcW w:w="2162" w:type="dxa"/>
          </w:tcPr>
          <w:p w:rsidR="00612F02" w:rsidRPr="009709F6" w:rsidRDefault="00612F02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Зудов Ю.С.</w:t>
            </w:r>
          </w:p>
          <w:p w:rsidR="006B791D" w:rsidRPr="009709F6" w:rsidRDefault="006B791D" w:rsidP="003603B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(Носова А.С.)</w:t>
            </w:r>
          </w:p>
        </w:tc>
      </w:tr>
      <w:tr w:rsidR="00612F02" w:rsidRPr="009709F6" w:rsidTr="003A5A21">
        <w:tc>
          <w:tcPr>
            <w:tcW w:w="640" w:type="dxa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352" w:type="dxa"/>
            <w:gridSpan w:val="4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Планово-экономический отдел (Глинская О.В.)</w:t>
            </w:r>
          </w:p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C24F98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677" w:type="dxa"/>
          </w:tcPr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Сводный рейтинг муниципальных бюджетных и автономных учреждений, в отношении которых Управление жилищно-коммунального хозяйства, транспорта и связи Администрации ЗАТО Северск осуществляет функции и полномочия учредителя, по результатам итоговой оценки эффективности деятельности муниципальных бюджетных и автономных </w:t>
            </w:r>
            <w:r w:rsidRPr="009709F6">
              <w:rPr>
                <w:rFonts w:ascii="Times New Roman" w:hAnsi="Times New Roman" w:cs="Times New Roman"/>
              </w:rPr>
              <w:lastRenderedPageBreak/>
              <w:t xml:space="preserve">учреждений </w:t>
            </w:r>
          </w:p>
        </w:tc>
        <w:tc>
          <w:tcPr>
            <w:tcW w:w="1985" w:type="dxa"/>
          </w:tcPr>
          <w:p w:rsidR="00C24F98" w:rsidRPr="009709F6" w:rsidRDefault="00354433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е</w:t>
            </w:r>
            <w:r w:rsidR="00C24F98" w:rsidRPr="009709F6">
              <w:rPr>
                <w:rFonts w:ascii="Times New Roman" w:hAnsi="Times New Roman" w:cs="Times New Roman"/>
              </w:rPr>
              <w:t>жегодно</w:t>
            </w:r>
          </w:p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до 01 марта года, следующего за отчетным</w:t>
            </w:r>
          </w:p>
        </w:tc>
        <w:tc>
          <w:tcPr>
            <w:tcW w:w="5528" w:type="dxa"/>
          </w:tcPr>
          <w:p w:rsidR="00612F02" w:rsidRPr="009709F6" w:rsidRDefault="00C24F98" w:rsidP="00C24F98">
            <w:pPr>
              <w:pStyle w:val="ConsPlusTitle"/>
              <w:rPr>
                <w:rFonts w:ascii="Times New Roman" w:hAnsi="Times New Roman" w:cs="Times New Roman"/>
                <w:b w:val="0"/>
                <w:szCs w:val="22"/>
              </w:rPr>
            </w:pPr>
            <w:r w:rsidRPr="009709F6">
              <w:rPr>
                <w:rFonts w:ascii="Times New Roman" w:hAnsi="Times New Roman" w:cs="Times New Roman"/>
                <w:b w:val="0"/>
                <w:szCs w:val="22"/>
              </w:rPr>
              <w:t>Постановление АдминистрацииЗАТО Северск от 19.10.2018 № 1903 «Об утверждении методики оценки эффективности деятельности муниципальных бюджетных и автономных учреждений»</w:t>
            </w:r>
          </w:p>
        </w:tc>
        <w:tc>
          <w:tcPr>
            <w:tcW w:w="2162" w:type="dxa"/>
          </w:tcPr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Еремин А.Ю. (И.С.Якубовская)</w:t>
            </w: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C24F98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4677" w:type="dxa"/>
          </w:tcPr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среднемесячной заработной плате руководителей, их заместителей и главных бухгалтеров муниципальных учреждений, в отношении которых Управление жилищно-коммунального хозяйства, транспорта и связи Администрации ЗАТО Северск осуществляет функции и полномочия учредителя</w:t>
            </w:r>
          </w:p>
        </w:tc>
        <w:tc>
          <w:tcPr>
            <w:tcW w:w="1985" w:type="dxa"/>
          </w:tcPr>
          <w:p w:rsidR="00C24F98" w:rsidRPr="009709F6" w:rsidRDefault="00354433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C24F98" w:rsidRPr="009709F6">
              <w:rPr>
                <w:rFonts w:ascii="Times New Roman" w:hAnsi="Times New Roman" w:cs="Times New Roman"/>
              </w:rPr>
              <w:t>жегодно</w:t>
            </w:r>
          </w:p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до 15 мая года, следующего за отчетным</w:t>
            </w:r>
          </w:p>
        </w:tc>
        <w:tc>
          <w:tcPr>
            <w:tcW w:w="5528" w:type="dxa"/>
          </w:tcPr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Ст. 349.5 Трудового кодекса РФ</w:t>
            </w:r>
          </w:p>
        </w:tc>
        <w:tc>
          <w:tcPr>
            <w:tcW w:w="2162" w:type="dxa"/>
          </w:tcPr>
          <w:p w:rsidR="00612F02" w:rsidRPr="009709F6" w:rsidRDefault="00C24F98" w:rsidP="00C24F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Еремин А.Ю. (И.С.Якубовская)</w:t>
            </w:r>
          </w:p>
        </w:tc>
      </w:tr>
      <w:tr w:rsidR="00612F02" w:rsidRPr="009709F6" w:rsidTr="003A5A21">
        <w:tc>
          <w:tcPr>
            <w:tcW w:w="640" w:type="dxa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4352" w:type="dxa"/>
            <w:gridSpan w:val="4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 xml:space="preserve">Отдел благоустройства (Фадеева О.А.) </w:t>
            </w:r>
          </w:p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3A5A21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4677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Правила благоустройства  ЗАТО Северск</w:t>
            </w:r>
          </w:p>
        </w:tc>
        <w:tc>
          <w:tcPr>
            <w:tcW w:w="1985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сентябрь 2019</w:t>
            </w:r>
          </w:p>
        </w:tc>
        <w:tc>
          <w:tcPr>
            <w:tcW w:w="5528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Решение Думы ЗАТО Северск от 01.02.2018 № 34/1 «Об утверждении правил благоустройства территории городского округа ЗАТО Северск Томской области»</w:t>
            </w:r>
          </w:p>
        </w:tc>
        <w:tc>
          <w:tcPr>
            <w:tcW w:w="2162" w:type="dxa"/>
          </w:tcPr>
          <w:p w:rsidR="003A5A21" w:rsidRPr="009709F6" w:rsidRDefault="00612F02" w:rsidP="003A5A21">
            <w:pPr>
              <w:spacing w:after="0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Думина Ю.А.</w:t>
            </w:r>
          </w:p>
          <w:p w:rsidR="003A5A21" w:rsidRPr="009709F6" w:rsidRDefault="003A5A21" w:rsidP="003A5A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(О.А.Фадеева)</w:t>
            </w: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3A5A21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4677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по регулированию численности безнадзорных животных</w:t>
            </w:r>
          </w:p>
        </w:tc>
        <w:tc>
          <w:tcPr>
            <w:tcW w:w="1985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сентябрь 2019</w:t>
            </w:r>
          </w:p>
        </w:tc>
        <w:tc>
          <w:tcPr>
            <w:tcW w:w="5528" w:type="dxa"/>
          </w:tcPr>
          <w:p w:rsidR="00612F02" w:rsidRPr="009709F6" w:rsidRDefault="00612F02" w:rsidP="00C24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3A5A21" w:rsidP="003A5A21">
            <w:pPr>
              <w:spacing w:after="0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Думина Ю.А.</w:t>
            </w:r>
          </w:p>
          <w:p w:rsidR="00612F02" w:rsidRPr="009709F6" w:rsidRDefault="003A5A21" w:rsidP="003A5A21">
            <w:pPr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(О.А.Фадеева)</w:t>
            </w: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3A5A21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4677" w:type="dxa"/>
          </w:tcPr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проведении ежегодного конкурса Северский дворик</w:t>
            </w:r>
          </w:p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сентябрь 2019</w:t>
            </w:r>
          </w:p>
        </w:tc>
        <w:tc>
          <w:tcPr>
            <w:tcW w:w="5528" w:type="dxa"/>
          </w:tcPr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ПостановлениеАдминистрации ЗАТО Северск</w:t>
            </w:r>
          </w:p>
          <w:p w:rsidR="00612F02" w:rsidRPr="009709F6" w:rsidRDefault="00612F02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от </w:t>
            </w:r>
            <w:r w:rsidR="00D20FE2" w:rsidRPr="009709F6">
              <w:rPr>
                <w:rFonts w:ascii="Times New Roman" w:hAnsi="Times New Roman" w:cs="Times New Roman"/>
              </w:rPr>
              <w:t>0</w:t>
            </w:r>
            <w:r w:rsidRPr="009709F6">
              <w:rPr>
                <w:rFonts w:ascii="Times New Roman" w:hAnsi="Times New Roman" w:cs="Times New Roman"/>
              </w:rPr>
              <w:t>8.07.2019 № 1448 «О проведении конкурса по благоустройству территорииЗАТО Северск «Северский дворик» в 2019 году</w:t>
            </w:r>
          </w:p>
        </w:tc>
        <w:tc>
          <w:tcPr>
            <w:tcW w:w="2162" w:type="dxa"/>
          </w:tcPr>
          <w:p w:rsidR="003A5A21" w:rsidRPr="009709F6" w:rsidRDefault="003A5A21" w:rsidP="003A5A21">
            <w:pPr>
              <w:spacing w:after="0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Думина Ю.А.</w:t>
            </w:r>
          </w:p>
          <w:p w:rsidR="00612F02" w:rsidRPr="009709F6" w:rsidRDefault="003A5A21" w:rsidP="003A5A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(О.А.Фадеева)</w:t>
            </w: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3A5A21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4677" w:type="dxa"/>
          </w:tcPr>
          <w:p w:rsidR="00612F02" w:rsidRPr="009709F6" w:rsidRDefault="00612F02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проведении месячника по санитарной очистке и благоустройству территории ЗАТО Северск с 25 сентября по 25 октября 2019 г.</w:t>
            </w:r>
          </w:p>
        </w:tc>
        <w:tc>
          <w:tcPr>
            <w:tcW w:w="1985" w:type="dxa"/>
          </w:tcPr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сентябрь-октябрь 2019</w:t>
            </w:r>
          </w:p>
        </w:tc>
        <w:tc>
          <w:tcPr>
            <w:tcW w:w="5528" w:type="dxa"/>
          </w:tcPr>
          <w:p w:rsidR="00612F02" w:rsidRPr="009709F6" w:rsidRDefault="00612F02" w:rsidP="00392B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ПостановлениеАдминистрации ЗАТО Северск от 12.04.2019 № 654 «Об организации и проведении месячника по санитарной очистке и благоустройству территории ЗАТО Северск в осенний период 2019 года</w:t>
            </w:r>
            <w:r w:rsidR="00D20FE2" w:rsidRPr="009709F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62" w:type="dxa"/>
          </w:tcPr>
          <w:p w:rsidR="003A5A21" w:rsidRPr="009709F6" w:rsidRDefault="003A5A21" w:rsidP="003A5A21">
            <w:pPr>
              <w:spacing w:after="0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Думина Ю.А.</w:t>
            </w:r>
          </w:p>
          <w:p w:rsidR="00612F02" w:rsidRPr="009709F6" w:rsidRDefault="003A5A21" w:rsidP="003A5A2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(О.А.Фадеева)</w:t>
            </w:r>
          </w:p>
        </w:tc>
      </w:tr>
      <w:tr w:rsidR="00612F02" w:rsidRPr="009709F6" w:rsidTr="003A5A21">
        <w:tc>
          <w:tcPr>
            <w:tcW w:w="640" w:type="dxa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4352" w:type="dxa"/>
            <w:gridSpan w:val="4"/>
          </w:tcPr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Отдел транспорта и связи (Пронин А.Н.)</w:t>
            </w:r>
          </w:p>
          <w:p w:rsidR="00612F02" w:rsidRPr="009709F6" w:rsidRDefault="00612F02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12F02" w:rsidRPr="009709F6" w:rsidTr="00354433">
        <w:tc>
          <w:tcPr>
            <w:tcW w:w="640" w:type="dxa"/>
          </w:tcPr>
          <w:p w:rsidR="00612F02" w:rsidRPr="009709F6" w:rsidRDefault="00542C5F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4677" w:type="dxa"/>
          </w:tcPr>
          <w:p w:rsidR="00612F02" w:rsidRPr="009709F6" w:rsidRDefault="00542C5F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Безопасность дорожного движения</w:t>
            </w:r>
          </w:p>
        </w:tc>
        <w:tc>
          <w:tcPr>
            <w:tcW w:w="1985" w:type="dxa"/>
          </w:tcPr>
          <w:p w:rsidR="00612F02" w:rsidRPr="009709F6" w:rsidRDefault="002F1E3A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542C5F" w:rsidRPr="009709F6">
              <w:rPr>
                <w:rFonts w:ascii="Times New Roman" w:hAnsi="Times New Roman" w:cs="Times New Roman"/>
              </w:rPr>
              <w:t>о мере необходимости</w:t>
            </w:r>
          </w:p>
        </w:tc>
        <w:tc>
          <w:tcPr>
            <w:tcW w:w="5528" w:type="dxa"/>
          </w:tcPr>
          <w:p w:rsidR="00612F02" w:rsidRPr="009709F6" w:rsidRDefault="00612F02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612F02" w:rsidRPr="009709F6" w:rsidRDefault="005556B9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5556B9" w:rsidRPr="009709F6" w:rsidRDefault="005556B9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612F02" w:rsidRPr="009709F6" w:rsidTr="00354433">
        <w:trPr>
          <w:trHeight w:val="680"/>
        </w:trPr>
        <w:tc>
          <w:tcPr>
            <w:tcW w:w="640" w:type="dxa"/>
          </w:tcPr>
          <w:p w:rsidR="00612F02" w:rsidRPr="009709F6" w:rsidRDefault="00542C5F" w:rsidP="00360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4677" w:type="dxa"/>
          </w:tcPr>
          <w:p w:rsidR="00612F02" w:rsidRPr="009709F6" w:rsidRDefault="00542C5F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Организация транспортного обслуживания населения</w:t>
            </w:r>
          </w:p>
        </w:tc>
        <w:tc>
          <w:tcPr>
            <w:tcW w:w="1985" w:type="dxa"/>
          </w:tcPr>
          <w:p w:rsidR="00612F02" w:rsidRPr="009709F6" w:rsidRDefault="005D5427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612F02" w:rsidRPr="009709F6" w:rsidRDefault="00612F02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612F02" w:rsidRPr="009709F6" w:rsidRDefault="005556B9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Гурина О.В</w:t>
            </w:r>
          </w:p>
          <w:p w:rsidR="005556B9" w:rsidRPr="009709F6" w:rsidRDefault="005556B9" w:rsidP="00542C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Программа комплексного развития транспортной инфраструктуры ЗАТО Северск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 Правительства Российской Федерации</w:t>
            </w:r>
          </w:p>
          <w:p w:rsidR="002B759C" w:rsidRPr="009709F6" w:rsidRDefault="002B759C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от 25 декабря 2015 № 1440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4.4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Осуществление муниципального контроля за сохранностью автомобильных дорог местного значения в границах городского округа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срокам проверки</w:t>
            </w:r>
          </w:p>
        </w:tc>
        <w:tc>
          <w:tcPr>
            <w:tcW w:w="5528" w:type="dxa"/>
          </w:tcPr>
          <w:p w:rsidR="002B759C" w:rsidRPr="009709F6" w:rsidRDefault="002B759C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 Администрации ЗАТО Северск от 18.08.2016</w:t>
            </w:r>
            <w:r w:rsidR="00D20FE2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№ 1816 «Об утверждении административного регламента осуществления</w:t>
            </w:r>
            <w:r w:rsidR="00D20FE2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Муниципального контроля за обеспечением сохранности автомобильных дорог местного значения в границах городского округа ЗАТО Северск Томской области»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Обзор обобщения практики осуществления муниципального контроля за сохранностью автомобильных дорог местного значения в границах ЗАТО Северск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Программа профилактики нарушений обязательных требований в отношении обеспечения сохранности автомобильных дорог местного значения ЗАТО Северск Томской области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Федеральный закон от 26.12.2008 № 294-ФЗ «О защите прав юридических лиц и индивидуальных предпринимателей  при осуществлении государственного контроля (надзора) и муниципального контроля»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Рабочая группа по организации выполнения мероприятий, направленных на обеспечение безопасности дорожного движения на территории ЗАТО Северск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РаспоряжениеАдминистрации ЗАТО Северск от 19.07.2012 № 710-р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54433">
        <w:trPr>
          <w:trHeight w:val="680"/>
        </w:trPr>
        <w:tc>
          <w:tcPr>
            <w:tcW w:w="640" w:type="dxa"/>
          </w:tcPr>
          <w:p w:rsidR="002B759C" w:rsidRPr="009709F6" w:rsidRDefault="002B759C" w:rsidP="003A5A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4.</w:t>
            </w:r>
            <w:r w:rsidR="003A5A21" w:rsidRPr="009709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Комиссия по обеспечению безопасности дорожного движения в ЗАТО Северск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ПостановлениеАдминистрации ЗАТО Северск от 06.08.2013 № 2023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Снегур В.В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(А.Н.Пронин)</w:t>
            </w:r>
          </w:p>
        </w:tc>
      </w:tr>
      <w:tr w:rsidR="002B759C" w:rsidRPr="009709F6" w:rsidTr="003A5A21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352" w:type="dxa"/>
            <w:gridSpan w:val="4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Отдел финансирования, бюджетного учета и отчетности (Емельянова И.В.)</w:t>
            </w:r>
          </w:p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Годовая бюджетная отчетность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5528" w:type="dxa"/>
          </w:tcPr>
          <w:p w:rsidR="002B759C" w:rsidRPr="009709F6" w:rsidRDefault="002B759C" w:rsidP="00D20FE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Приказ Минфина России от 31.12.2016 </w:t>
            </w:r>
            <w:r w:rsidR="00D20FE2" w:rsidRPr="009709F6">
              <w:rPr>
                <w:rFonts w:ascii="Times New Roman" w:hAnsi="Times New Roman" w:cs="Times New Roman"/>
              </w:rPr>
              <w:t>№</w:t>
            </w:r>
            <w:r w:rsidRPr="009709F6">
              <w:rPr>
                <w:rFonts w:ascii="Times New Roman" w:hAnsi="Times New Roman" w:cs="Times New Roman"/>
              </w:rPr>
              <w:t xml:space="preserve"> 260н </w:t>
            </w:r>
            <w:r w:rsidR="00D20FE2" w:rsidRPr="009709F6">
              <w:rPr>
                <w:rFonts w:ascii="Times New Roman" w:hAnsi="Times New Roman" w:cs="Times New Roman"/>
              </w:rPr>
              <w:t>«</w:t>
            </w:r>
            <w:r w:rsidRPr="009709F6">
              <w:rPr>
                <w:rFonts w:ascii="Times New Roman" w:hAnsi="Times New Roman" w:cs="Times New Roman"/>
              </w:rPr>
              <w:t xml:space="preserve">Об утверждении федерального стандарта бухгалтерского учета для организаций государственного сектора </w:t>
            </w:r>
            <w:r w:rsidR="00D20FE2" w:rsidRPr="009709F6">
              <w:rPr>
                <w:rFonts w:ascii="Times New Roman" w:hAnsi="Times New Roman" w:cs="Times New Roman"/>
              </w:rPr>
              <w:t>«</w:t>
            </w:r>
            <w:r w:rsidRPr="009709F6">
              <w:rPr>
                <w:rFonts w:ascii="Times New Roman" w:hAnsi="Times New Roman" w:cs="Times New Roman"/>
              </w:rPr>
              <w:t>Представление бухгалтерской (финансовой) отчетности</w:t>
            </w:r>
            <w:r w:rsidR="00D20FE2" w:rsidRPr="009709F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Емельянова И.В. (Г.С.Черявко)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Приказ об учетной политике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D20FE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Приказ Минфина России от 30.12.2017 </w:t>
            </w:r>
            <w:r w:rsidR="00D20FE2" w:rsidRPr="009709F6">
              <w:rPr>
                <w:rFonts w:ascii="Times New Roman" w:hAnsi="Times New Roman" w:cs="Times New Roman"/>
              </w:rPr>
              <w:t>№</w:t>
            </w:r>
            <w:r w:rsidRPr="009709F6">
              <w:rPr>
                <w:rFonts w:ascii="Times New Roman" w:hAnsi="Times New Roman" w:cs="Times New Roman"/>
              </w:rPr>
              <w:t xml:space="preserve"> 274н </w:t>
            </w:r>
            <w:r w:rsidR="00D20FE2" w:rsidRPr="009709F6">
              <w:rPr>
                <w:rFonts w:ascii="Times New Roman" w:hAnsi="Times New Roman" w:cs="Times New Roman"/>
              </w:rPr>
              <w:t>«</w:t>
            </w:r>
            <w:r w:rsidRPr="009709F6">
              <w:rPr>
                <w:rFonts w:ascii="Times New Roman" w:hAnsi="Times New Roman" w:cs="Times New Roman"/>
              </w:rPr>
              <w:t xml:space="preserve">Об утверждении федерального стандарта бухгалтерского учета для организаций государственного сектора </w:t>
            </w:r>
            <w:r w:rsidR="00D20FE2" w:rsidRPr="009709F6">
              <w:rPr>
                <w:rFonts w:ascii="Times New Roman" w:hAnsi="Times New Roman" w:cs="Times New Roman"/>
              </w:rPr>
              <w:t>«</w:t>
            </w:r>
            <w:r w:rsidRPr="009709F6">
              <w:rPr>
                <w:rFonts w:ascii="Times New Roman" w:hAnsi="Times New Roman" w:cs="Times New Roman"/>
              </w:rPr>
              <w:t>Учетная политика, оценочные значения и ошибки</w:t>
            </w:r>
            <w:r w:rsidR="00D20FE2" w:rsidRPr="009709F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Емельянова И.В. (Г.С.Черявко)</w:t>
            </w:r>
          </w:p>
        </w:tc>
      </w:tr>
      <w:tr w:rsidR="002B759C" w:rsidRPr="009709F6" w:rsidTr="003A5A21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14352" w:type="dxa"/>
            <w:gridSpan w:val="4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Отдел ремонта и содержания жилищного фонда (Меркулов А.В.)</w:t>
            </w:r>
          </w:p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759C" w:rsidRPr="009709F6" w:rsidTr="00354433">
        <w:trPr>
          <w:trHeight w:val="1791"/>
        </w:trPr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6.1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Административный регламент предоставления муниципальной услуги «Признание помещения жилым помещением, жилого помещения пригодным (непригодным) для постоянного проживания и многоквартирного дома аварийным и подлежащим сносу или реконструкции»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ПостановлениеАдминистрации ЗАТО Северск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от 31.10.2014 № 2822</w:t>
            </w:r>
          </w:p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Солошенкова Н.Я (Петренко К.А.)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Муниципальная  программа "Обеспечение доступным и комфортным жильем граждан ЗАТО Северск" на 2015-2020 годы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eastAsia="Times New Roman" w:hAnsi="Times New Roman" w:cs="Times New Roman"/>
                <w:lang w:eastAsia="ru-RU"/>
              </w:rPr>
              <w:t>Постановление Администрации  ЗАТО Северск от 30.12.2014 № 3544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Солошенкова Н.Я (Петренко К.А.)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Межведомственная комиссия по признанию жилых домов (жилых помещений) непригодными для проживания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2B759C" w:rsidP="0035443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 Администрация ЗАТО Северск от 12.07.2012 №1988 «О создании межведомственной комиссии по признанию жилыхдомов (жилых помещений) непригодными для проживания»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Солошенкова Н.Я (Петренко К.А.)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Адреса местонахождения аварийных домов и жилых домов, признанных непригодными для проживания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E048BE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НПА Администрации ЗАТО Северск, принятые на основании </w:t>
            </w:r>
            <w:r w:rsidR="002B759C" w:rsidRPr="009709F6">
              <w:rPr>
                <w:rFonts w:ascii="Times New Roman" w:hAnsi="Times New Roman" w:cs="Times New Roman"/>
              </w:rPr>
              <w:t>решений Межведомственной комиссии по признанию жилых домов (жилых помещений) в ЗАТО Северск непригодными для проживания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Солошенкова Н.Я (Петренко К.А.)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Краткосрочные планы реализации Региональной программы проведения капитального ремонта общего имущества в многоквартирных домах на территории ЗАТО Северск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5528" w:type="dxa"/>
          </w:tcPr>
          <w:p w:rsidR="002B759C" w:rsidRPr="009709F6" w:rsidRDefault="00E048BE" w:rsidP="00D20F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НПА Администрации ЗАТО Северск, принятые на основании </w:t>
            </w:r>
            <w:r w:rsidR="003431D5" w:rsidRPr="009709F6">
              <w:rPr>
                <w:rFonts w:ascii="Times New Roman" w:hAnsi="Times New Roman" w:cs="Times New Roman"/>
              </w:rPr>
              <w:t xml:space="preserve">Жилищного кодекса Российской Федерации и Закона Томской области от 07.06.2013 № 116-ОЗ «Об организации проведения капитального ремонта общего имущества в многоквартирных домах  на территории </w:t>
            </w:r>
            <w:bookmarkStart w:id="0" w:name="_GoBack"/>
            <w:bookmarkEnd w:id="0"/>
            <w:r w:rsidR="003431D5" w:rsidRPr="009709F6">
              <w:rPr>
                <w:rFonts w:ascii="Times New Roman" w:hAnsi="Times New Roman" w:cs="Times New Roman"/>
              </w:rPr>
              <w:t>Томской области»</w:t>
            </w:r>
          </w:p>
        </w:tc>
        <w:tc>
          <w:tcPr>
            <w:tcW w:w="2162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Солошенкова Н.Я (Петренко К.А.)</w:t>
            </w:r>
          </w:p>
        </w:tc>
      </w:tr>
      <w:tr w:rsidR="002B759C" w:rsidRPr="009709F6" w:rsidTr="003A5A21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14352" w:type="dxa"/>
            <w:gridSpan w:val="4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Отдел ресурсосбережения и коммунального хозяйства (Чернов В.В.)</w:t>
            </w:r>
          </w:p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709F6">
              <w:rPr>
                <w:rFonts w:ascii="Times New Roman" w:eastAsia="Times New Roman" w:hAnsi="Times New Roman" w:cs="Times New Roman"/>
              </w:rPr>
              <w:t>Муниципальная программа «Повышение энергоэффективностив ЗАТО Северск»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Постановление Администрации ЗАТО Северск от 30.12.2014 № 3530 «Об утверждении муниципальной программы </w:t>
            </w:r>
            <w:r w:rsidRPr="009709F6">
              <w:rPr>
                <w:rFonts w:ascii="Times New Roman" w:hAnsi="Times New Roman" w:cs="Times New Roman"/>
                <w:caps/>
              </w:rPr>
              <w:t>«</w:t>
            </w:r>
            <w:r w:rsidRPr="009709F6">
              <w:rPr>
                <w:rFonts w:ascii="Times New Roman" w:hAnsi="Times New Roman" w:cs="Times New Roman"/>
              </w:rPr>
              <w:t>Повышение энергоэффективности в ЗАТО Северск» на 2015 - 2020 годы»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Программа «Комплексное развитие систем коммунальной инфраструктуры ЗАТО Северск» на 2013 год и на перспективу до 2035 года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5528" w:type="dxa"/>
          </w:tcPr>
          <w:p w:rsidR="002B759C" w:rsidRPr="009709F6" w:rsidRDefault="002B759C" w:rsidP="0035443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Решение Думы ЗАТО Северск от 20.12.2012 № 32/2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Отчет о реализации Программы «Комплексное развитие систем коммунальной </w:t>
            </w:r>
            <w:r w:rsidRPr="009709F6">
              <w:rPr>
                <w:rFonts w:ascii="Times New Roman" w:hAnsi="Times New Roman" w:cs="Times New Roman"/>
              </w:rPr>
              <w:lastRenderedPageBreak/>
              <w:t>инфраструктуры ЗАТО Северск» на 2013 год и на перспективу до 2035 года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 после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утверждения </w:t>
            </w:r>
            <w:r w:rsidRPr="009709F6">
              <w:rPr>
                <w:rFonts w:ascii="Times New Roman" w:hAnsi="Times New Roman" w:cs="Times New Roman"/>
              </w:rPr>
              <w:lastRenderedPageBreak/>
              <w:t>отчета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7.4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Схема теплоснабжения закрытого административно-территориального образования Северск на период до </w:t>
            </w:r>
            <w:smartTag w:uri="urn:schemas-microsoft-com:office:smarttags" w:element="metricconverter">
              <w:smartTagPr>
                <w:attr w:name="ProductID" w:val="2035 г"/>
              </w:smartTagPr>
              <w:r w:rsidRPr="009709F6">
                <w:rPr>
                  <w:rFonts w:ascii="Times New Roman" w:hAnsi="Times New Roman" w:cs="Times New Roman"/>
                </w:rPr>
                <w:t>2035 г</w:t>
              </w:r>
            </w:smartTag>
            <w:r w:rsidRPr="009709F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 в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процессе и после актуализации Схемы теплоснабжения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Схема водоснабжения и водоотведения ЗАТО Северск на период до 2035 г.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 после актуализации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7.6</w:t>
            </w:r>
          </w:p>
        </w:tc>
        <w:tc>
          <w:tcPr>
            <w:tcW w:w="4677" w:type="dxa"/>
          </w:tcPr>
          <w:p w:rsidR="002B759C" w:rsidRPr="009709F6" w:rsidRDefault="00D71806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w:anchor="Par34" w:history="1">
              <w:r w:rsidR="002B759C" w:rsidRPr="009709F6">
                <w:rPr>
                  <w:rFonts w:ascii="Times New Roman" w:hAnsi="Times New Roman" w:cs="Times New Roman"/>
                </w:rPr>
                <w:t>Схема</w:t>
              </w:r>
            </w:hyperlink>
            <w:r w:rsidR="002B759C" w:rsidRPr="009709F6">
              <w:rPr>
                <w:rFonts w:ascii="Times New Roman" w:hAnsi="Times New Roman" w:cs="Times New Roman"/>
              </w:rPr>
              <w:t xml:space="preserve"> электроснабжения ЗАТО Северск на 2013 год и на перспективу до 2035 года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 после актуализации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Схема газоснабжения ЗАТО Северск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 после актуализации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rPr>
          <w:trHeight w:val="1068"/>
        </w:trPr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7.8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Форма заявки на согласование создания места (площадки) накопления твердых коммунальных отходов на территории ЗАТО Северск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Распоряжение Администрации ЗАТО Северск от 23.01.2019 № 52-р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(Панина Г.В.)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7.9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Форма заявки </w:t>
            </w:r>
            <w:r w:rsidRPr="009709F6">
              <w:rPr>
                <w:rFonts w:ascii="Times New Roman" w:hAnsi="Times New Roman" w:cs="Times New Roman"/>
                <w:bCs/>
              </w:rPr>
              <w:t xml:space="preserve">о включении сведений о месте (площадке) накопления твердых </w:t>
            </w:r>
            <w:r w:rsidRPr="009709F6">
              <w:rPr>
                <w:rFonts w:ascii="Times New Roman" w:hAnsi="Times New Roman" w:cs="Times New Roman"/>
                <w:bCs/>
              </w:rPr>
              <w:br/>
              <w:t xml:space="preserve">коммунальных отходов в реестр мест (площадок) накопления </w:t>
            </w:r>
            <w:r w:rsidRPr="009709F6">
              <w:rPr>
                <w:rFonts w:ascii="Times New Roman" w:hAnsi="Times New Roman" w:cs="Times New Roman"/>
                <w:bCs/>
              </w:rPr>
              <w:br/>
              <w:t>твердых коммунальных отходов</w:t>
            </w:r>
            <w:r w:rsidRPr="009709F6">
              <w:rPr>
                <w:rFonts w:ascii="Times New Roman" w:hAnsi="Times New Roman" w:cs="Times New Roman"/>
              </w:rPr>
              <w:t xml:space="preserve"> на территории ЗАТО Северск</w:t>
            </w:r>
            <w:r w:rsidRPr="009709F6">
              <w:rPr>
                <w:rFonts w:ascii="Times New Roman" w:hAnsi="Times New Roman" w:cs="Times New Roman"/>
                <w:bCs/>
              </w:rPr>
              <w:t>.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 Администрации ЗАТО Северск от 25.01.2019 № 52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(Панина Г.В.)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7.10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Реестр мест (площадок) накопления твердых коммунальных отходов на территории ЗАТО Северск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в</w:t>
            </w:r>
            <w:r w:rsidR="002B759C" w:rsidRPr="009709F6">
              <w:rPr>
                <w:rFonts w:ascii="Times New Roman" w:hAnsi="Times New Roman" w:cs="Times New Roman"/>
              </w:rPr>
              <w:t xml:space="preserve"> процессе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ведения Реестра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приказ Управления жилищно-коммунального хозяйства, транспорта и связи Администрации ЗАТО Северск от 24.01.2019 № 03/1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</w:t>
            </w:r>
            <w:r w:rsidR="003A5A21" w:rsidRPr="009709F6">
              <w:rPr>
                <w:rFonts w:ascii="Times New Roman" w:hAnsi="Times New Roman" w:cs="Times New Roman"/>
              </w:rPr>
              <w:t>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(Панина Г.В.)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7.11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качестве питьевой воды, подаваемой абонентам с использованием централизованных систем водоснабжения на территории г.Северска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часть 4 статьи 6, частями 10 и 11 статьи 23 Федерального закона от 07.12.2011 №</w:t>
            </w:r>
            <w:r w:rsidR="00354433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416-ФЗ «О водоснабжении и водоотведении»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(Панина Г.В.)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lastRenderedPageBreak/>
              <w:t>7.12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качестве горячей воды, подаваемой абонентам с использованием централизованных систем водоснабжения на территории г.Северска</w:t>
            </w:r>
          </w:p>
        </w:tc>
        <w:tc>
          <w:tcPr>
            <w:tcW w:w="1985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часть 4 статьи 6, частями 11 и 12 статьи 24 Федерального закона от 07.12.2011 №</w:t>
            </w:r>
            <w:r w:rsidR="00354433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416-ФЗ «О водоснабжении и водоотведении»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(Панина Г.В.)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7.13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Сводный годовой план ремонтов источников тепловой энергии и тепловых сетей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5528" w:type="dxa"/>
          </w:tcPr>
          <w:p w:rsidR="002B759C" w:rsidRPr="009709F6" w:rsidRDefault="002B759C" w:rsidP="0035443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Постановление Администрации ЗАТО Северск </w:t>
            </w:r>
            <w:r w:rsidR="00354433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подготовке хозяйственного комплекса ЗАТО Северск к работе в  осенне-зимний период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7.14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Программа проведения проверки готовности к отопительному периоду потребителей тепловой энергии ЗАТО Северск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5528" w:type="dxa"/>
          </w:tcPr>
          <w:p w:rsidR="002B759C" w:rsidRPr="009709F6" w:rsidRDefault="002B759C" w:rsidP="0035443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Постановление Администрации ЗАТО Северск </w:t>
            </w:r>
            <w:r w:rsidR="00354433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подготовке хозяйственного комплекса ЗАТО Северск к работе в  осенне-зимний период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7.15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Программа проведения проверки готовности к отопительному периоду теплоснабжающих организаций, электроснабжающих организаций¸ теплосетевых организаций ЗАТО Северск</w:t>
            </w:r>
          </w:p>
        </w:tc>
        <w:tc>
          <w:tcPr>
            <w:tcW w:w="1985" w:type="dxa"/>
          </w:tcPr>
          <w:p w:rsidR="002B759C" w:rsidRPr="009709F6" w:rsidRDefault="00354433" w:rsidP="0035443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</w:t>
            </w:r>
            <w:r w:rsidR="002B759C" w:rsidRPr="009709F6">
              <w:rPr>
                <w:rFonts w:ascii="Times New Roman" w:hAnsi="Times New Roman" w:cs="Times New Roman"/>
              </w:rPr>
              <w:t>жегодно</w:t>
            </w:r>
          </w:p>
        </w:tc>
        <w:tc>
          <w:tcPr>
            <w:tcW w:w="5528" w:type="dxa"/>
          </w:tcPr>
          <w:p w:rsidR="002B759C" w:rsidRPr="009709F6" w:rsidRDefault="002B759C" w:rsidP="0035443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Постановление Администрации ЗАТО Северск </w:t>
            </w:r>
            <w:r w:rsidR="00354433" w:rsidRPr="009709F6">
              <w:rPr>
                <w:rFonts w:ascii="Times New Roman" w:hAnsi="Times New Roman" w:cs="Times New Roman"/>
              </w:rPr>
              <w:t>о</w:t>
            </w:r>
            <w:r w:rsidRPr="009709F6">
              <w:rPr>
                <w:rFonts w:ascii="Times New Roman" w:hAnsi="Times New Roman" w:cs="Times New Roman"/>
              </w:rPr>
              <w:t xml:space="preserve"> подготовке хозяйственного комплекса ЗАТО Северск к работе в осенне-зимний период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3A5A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7.16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Ресурсоснабжающие организации (РСО), в том числе осуществляющие на территории ЗАТО Северск подключение (технической присоединение) к системам централизованного тепло-, водоснабжения и водоотведения</w:t>
            </w:r>
          </w:p>
        </w:tc>
        <w:tc>
          <w:tcPr>
            <w:tcW w:w="1985" w:type="dxa"/>
          </w:tcPr>
          <w:p w:rsidR="00354433" w:rsidRPr="009709F6" w:rsidRDefault="00354433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2B759C" w:rsidRPr="009709F6">
              <w:rPr>
                <w:rFonts w:ascii="Times New Roman" w:hAnsi="Times New Roman" w:cs="Times New Roman"/>
              </w:rPr>
              <w:t>о мере</w:t>
            </w:r>
          </w:p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5528" w:type="dxa"/>
          </w:tcPr>
          <w:p w:rsidR="002B759C" w:rsidRPr="009709F6" w:rsidRDefault="002B759C" w:rsidP="002B75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Внедрение целевой модели «Подключение (технической присоединение) к системам централизованного тепло-, водоснабжения и водоотведения</w:t>
            </w:r>
          </w:p>
        </w:tc>
        <w:tc>
          <w:tcPr>
            <w:tcW w:w="2162" w:type="dxa"/>
          </w:tcPr>
          <w:p w:rsidR="003A5A21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Лымарь</w:t>
            </w:r>
            <w:r w:rsidR="003A5A21" w:rsidRPr="009709F6">
              <w:rPr>
                <w:rFonts w:ascii="Times New Roman" w:hAnsi="Times New Roman" w:cs="Times New Roman"/>
              </w:rPr>
              <w:t xml:space="preserve"> </w:t>
            </w:r>
            <w:r w:rsidRPr="009709F6">
              <w:rPr>
                <w:rFonts w:ascii="Times New Roman" w:hAnsi="Times New Roman" w:cs="Times New Roman"/>
              </w:rPr>
              <w:t>О.В.</w:t>
            </w:r>
          </w:p>
          <w:p w:rsidR="002B759C" w:rsidRPr="009709F6" w:rsidRDefault="002B759C" w:rsidP="003A5A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(Чернов В.В.)</w:t>
            </w:r>
          </w:p>
        </w:tc>
      </w:tr>
      <w:tr w:rsidR="002B759C" w:rsidRPr="009709F6" w:rsidTr="003A5A21">
        <w:tc>
          <w:tcPr>
            <w:tcW w:w="640" w:type="dxa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14352" w:type="dxa"/>
            <w:gridSpan w:val="4"/>
          </w:tcPr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709F6">
              <w:rPr>
                <w:rFonts w:ascii="Times New Roman" w:hAnsi="Times New Roman" w:cs="Times New Roman"/>
                <w:b/>
                <w:bCs/>
              </w:rPr>
              <w:t>Отдел по учету и распределению жилой площади (Зюзькова О.В.)</w:t>
            </w:r>
          </w:p>
          <w:p w:rsidR="002B759C" w:rsidRPr="009709F6" w:rsidRDefault="002B759C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759C" w:rsidRPr="009709F6" w:rsidTr="00354433">
        <w:tc>
          <w:tcPr>
            <w:tcW w:w="640" w:type="dxa"/>
          </w:tcPr>
          <w:p w:rsidR="002B759C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4677" w:type="dxa"/>
          </w:tcPr>
          <w:p w:rsidR="002B759C" w:rsidRPr="009709F6" w:rsidRDefault="002B759C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Информация о действующих комиссиях, касающихся деятельности отдела </w:t>
            </w:r>
          </w:p>
        </w:tc>
        <w:tc>
          <w:tcPr>
            <w:tcW w:w="1985" w:type="dxa"/>
          </w:tcPr>
          <w:p w:rsidR="002B759C" w:rsidRPr="009709F6" w:rsidRDefault="00354433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8D2B7A" w:rsidRPr="009709F6">
              <w:rPr>
                <w:rFonts w:ascii="Times New Roman" w:hAnsi="Times New Roman" w:cs="Times New Roman"/>
              </w:rPr>
              <w:t>ри утверждении состава комиссии</w:t>
            </w:r>
          </w:p>
        </w:tc>
        <w:tc>
          <w:tcPr>
            <w:tcW w:w="5528" w:type="dxa"/>
          </w:tcPr>
          <w:p w:rsidR="002B759C" w:rsidRPr="009709F6" w:rsidRDefault="008D2B7A" w:rsidP="008D2B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Нормативно-правовые акты об утверждении соответствующих комиссий</w:t>
            </w:r>
          </w:p>
        </w:tc>
        <w:tc>
          <w:tcPr>
            <w:tcW w:w="2162" w:type="dxa"/>
          </w:tcPr>
          <w:p w:rsidR="002B759C" w:rsidRPr="009709F6" w:rsidRDefault="008D2B7A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Копысова А.А.</w:t>
            </w:r>
          </w:p>
          <w:p w:rsidR="008D2B7A" w:rsidRPr="009709F6" w:rsidRDefault="008D2B7A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(Зюзькова О.В.)</w:t>
            </w:r>
          </w:p>
        </w:tc>
      </w:tr>
      <w:tr w:rsidR="008D2B7A" w:rsidRPr="009709F6" w:rsidTr="00354433">
        <w:tc>
          <w:tcPr>
            <w:tcW w:w="640" w:type="dxa"/>
          </w:tcPr>
          <w:p w:rsidR="008D2B7A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4677" w:type="dxa"/>
          </w:tcPr>
          <w:p w:rsidR="008D2B7A" w:rsidRPr="009709F6" w:rsidRDefault="008D2B7A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 xml:space="preserve">Списки очередности на получение жилых помещений </w:t>
            </w:r>
          </w:p>
        </w:tc>
        <w:tc>
          <w:tcPr>
            <w:tcW w:w="1985" w:type="dxa"/>
          </w:tcPr>
          <w:p w:rsidR="008D2B7A" w:rsidRPr="009709F6" w:rsidRDefault="008D2B7A" w:rsidP="0035443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5528" w:type="dxa"/>
          </w:tcPr>
          <w:p w:rsidR="008D2B7A" w:rsidRPr="009709F6" w:rsidRDefault="008D2B7A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8D2B7A" w:rsidRPr="009709F6" w:rsidRDefault="008D2B7A" w:rsidP="008D2B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Копысова А.А.</w:t>
            </w:r>
          </w:p>
          <w:p w:rsidR="008D2B7A" w:rsidRPr="009709F6" w:rsidRDefault="008D2B7A" w:rsidP="008D2B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(Зюзькова О.В.)</w:t>
            </w:r>
          </w:p>
        </w:tc>
      </w:tr>
      <w:tr w:rsidR="008D2B7A" w:rsidRPr="009709F6" w:rsidTr="00354433">
        <w:tc>
          <w:tcPr>
            <w:tcW w:w="640" w:type="dxa"/>
          </w:tcPr>
          <w:p w:rsidR="008D2B7A" w:rsidRPr="009709F6" w:rsidRDefault="003A5A21" w:rsidP="002B75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4677" w:type="dxa"/>
          </w:tcPr>
          <w:p w:rsidR="008D2B7A" w:rsidRPr="009709F6" w:rsidRDefault="008D2B7A" w:rsidP="002B75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Информация о проекте «Губернаторская ипотека на территории Томской области»</w:t>
            </w:r>
          </w:p>
        </w:tc>
        <w:tc>
          <w:tcPr>
            <w:tcW w:w="1985" w:type="dxa"/>
          </w:tcPr>
          <w:p w:rsidR="008D2B7A" w:rsidRPr="009709F6" w:rsidRDefault="00354433" w:rsidP="0035443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</w:t>
            </w:r>
            <w:r w:rsidR="008D2B7A" w:rsidRPr="009709F6">
              <w:rPr>
                <w:rFonts w:ascii="Times New Roman" w:hAnsi="Times New Roman" w:cs="Times New Roman"/>
              </w:rPr>
              <w:t>о мере необходимости</w:t>
            </w:r>
          </w:p>
        </w:tc>
        <w:tc>
          <w:tcPr>
            <w:tcW w:w="5528" w:type="dxa"/>
          </w:tcPr>
          <w:p w:rsidR="008D2B7A" w:rsidRPr="009709F6" w:rsidRDefault="00E30056" w:rsidP="00E300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Постановление Администрации ЗАТО от 07.02.2019 № 131</w:t>
            </w:r>
          </w:p>
        </w:tc>
        <w:tc>
          <w:tcPr>
            <w:tcW w:w="2162" w:type="dxa"/>
          </w:tcPr>
          <w:p w:rsidR="008D2B7A" w:rsidRPr="009709F6" w:rsidRDefault="008D2B7A" w:rsidP="008D2B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9F6">
              <w:rPr>
                <w:rFonts w:ascii="Times New Roman" w:hAnsi="Times New Roman" w:cs="Times New Roman"/>
              </w:rPr>
              <w:t>Копысова А.А.</w:t>
            </w:r>
          </w:p>
          <w:p w:rsidR="008D2B7A" w:rsidRPr="009709F6" w:rsidRDefault="008D2B7A" w:rsidP="008D2B7A">
            <w:pPr>
              <w:jc w:val="center"/>
            </w:pPr>
            <w:r w:rsidRPr="009709F6">
              <w:rPr>
                <w:rFonts w:ascii="Times New Roman" w:hAnsi="Times New Roman" w:cs="Times New Roman"/>
              </w:rPr>
              <w:t>(Зюзькова О.В.)</w:t>
            </w:r>
          </w:p>
        </w:tc>
      </w:tr>
    </w:tbl>
    <w:p w:rsidR="005C7766" w:rsidRPr="009709F6" w:rsidRDefault="005C7766" w:rsidP="00F6148B">
      <w:pPr>
        <w:spacing w:line="240" w:lineRule="auto"/>
        <w:rPr>
          <w:rFonts w:ascii="Times New Roman" w:hAnsi="Times New Roman" w:cs="Times New Roman"/>
        </w:rPr>
      </w:pPr>
    </w:p>
    <w:sectPr w:rsidR="005C7766" w:rsidRPr="009709F6" w:rsidSect="003A5A21">
      <w:footerReference w:type="default" r:id="rId8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8D3" w:rsidRDefault="00D408D3" w:rsidP="00E7276C">
      <w:pPr>
        <w:spacing w:after="0" w:line="240" w:lineRule="auto"/>
      </w:pPr>
      <w:r>
        <w:separator/>
      </w:r>
    </w:p>
  </w:endnote>
  <w:endnote w:type="continuationSeparator" w:id="1">
    <w:p w:rsidR="00D408D3" w:rsidRDefault="00D408D3" w:rsidP="00E7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67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7276C" w:rsidRDefault="00D71806">
        <w:pPr>
          <w:pStyle w:val="a8"/>
          <w:jc w:val="right"/>
        </w:pPr>
        <w:r w:rsidRPr="00E7276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7276C" w:rsidRPr="00E7276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7276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C286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E7276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7276C" w:rsidRDefault="00E727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8D3" w:rsidRDefault="00D408D3" w:rsidP="00E7276C">
      <w:pPr>
        <w:spacing w:after="0" w:line="240" w:lineRule="auto"/>
      </w:pPr>
      <w:r>
        <w:separator/>
      </w:r>
    </w:p>
  </w:footnote>
  <w:footnote w:type="continuationSeparator" w:id="1">
    <w:p w:rsidR="00D408D3" w:rsidRDefault="00D408D3" w:rsidP="00E727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48B"/>
    <w:rsid w:val="0010776F"/>
    <w:rsid w:val="001629C3"/>
    <w:rsid w:val="001971F4"/>
    <w:rsid w:val="00200893"/>
    <w:rsid w:val="00257510"/>
    <w:rsid w:val="002B759C"/>
    <w:rsid w:val="002F1E3A"/>
    <w:rsid w:val="003431D5"/>
    <w:rsid w:val="00354433"/>
    <w:rsid w:val="003603B4"/>
    <w:rsid w:val="00383C26"/>
    <w:rsid w:val="00392B80"/>
    <w:rsid w:val="003A5A21"/>
    <w:rsid w:val="003F422D"/>
    <w:rsid w:val="004065F5"/>
    <w:rsid w:val="0045043D"/>
    <w:rsid w:val="00472384"/>
    <w:rsid w:val="004D0007"/>
    <w:rsid w:val="0050233F"/>
    <w:rsid w:val="00533C6F"/>
    <w:rsid w:val="00542C5F"/>
    <w:rsid w:val="005556B9"/>
    <w:rsid w:val="00570A1F"/>
    <w:rsid w:val="00572CF9"/>
    <w:rsid w:val="00595185"/>
    <w:rsid w:val="005C7766"/>
    <w:rsid w:val="005D5427"/>
    <w:rsid w:val="005E21BE"/>
    <w:rsid w:val="00612F02"/>
    <w:rsid w:val="00660DA4"/>
    <w:rsid w:val="006661A0"/>
    <w:rsid w:val="006B791D"/>
    <w:rsid w:val="00724EA1"/>
    <w:rsid w:val="00732A93"/>
    <w:rsid w:val="00773753"/>
    <w:rsid w:val="007B00BF"/>
    <w:rsid w:val="00850D47"/>
    <w:rsid w:val="008D2B7A"/>
    <w:rsid w:val="009141C6"/>
    <w:rsid w:val="00956993"/>
    <w:rsid w:val="00964CE2"/>
    <w:rsid w:val="009709F6"/>
    <w:rsid w:val="0097227B"/>
    <w:rsid w:val="009C2863"/>
    <w:rsid w:val="00AA2361"/>
    <w:rsid w:val="00BE4A72"/>
    <w:rsid w:val="00C24F98"/>
    <w:rsid w:val="00C2620C"/>
    <w:rsid w:val="00C3026F"/>
    <w:rsid w:val="00C5554B"/>
    <w:rsid w:val="00C606F9"/>
    <w:rsid w:val="00C642A6"/>
    <w:rsid w:val="00D20FE2"/>
    <w:rsid w:val="00D34FB2"/>
    <w:rsid w:val="00D408D3"/>
    <w:rsid w:val="00D62760"/>
    <w:rsid w:val="00D67180"/>
    <w:rsid w:val="00D71806"/>
    <w:rsid w:val="00D72D51"/>
    <w:rsid w:val="00DA2CE4"/>
    <w:rsid w:val="00DE0546"/>
    <w:rsid w:val="00E048BE"/>
    <w:rsid w:val="00E224C9"/>
    <w:rsid w:val="00E2771A"/>
    <w:rsid w:val="00E30056"/>
    <w:rsid w:val="00E7276C"/>
    <w:rsid w:val="00F5285D"/>
    <w:rsid w:val="00F61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546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6148B"/>
    <w:rPr>
      <w:color w:val="0000FF"/>
      <w:u w:val="single"/>
    </w:rPr>
  </w:style>
  <w:style w:type="table" w:styleId="a4">
    <w:name w:val="Table Grid"/>
    <w:basedOn w:val="a1"/>
    <w:uiPriority w:val="99"/>
    <w:rsid w:val="0010776F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224C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character" w:styleId="a5">
    <w:name w:val="Strong"/>
    <w:basedOn w:val="a0"/>
    <w:uiPriority w:val="22"/>
    <w:qFormat/>
    <w:locked/>
    <w:rsid w:val="00E224C9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E727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7276C"/>
    <w:rPr>
      <w:rFonts w:cs="Calibri"/>
      <w:lang w:eastAsia="en-US"/>
    </w:rPr>
  </w:style>
  <w:style w:type="paragraph" w:styleId="a8">
    <w:name w:val="footer"/>
    <w:basedOn w:val="a"/>
    <w:link w:val="a9"/>
    <w:uiPriority w:val="99"/>
    <w:unhideWhenUsed/>
    <w:rsid w:val="00E727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276C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1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&#1079;&#1072;&#1090;&#1086;-&#1089;&#1077;&#1074;&#1077;&#1088;&#1089;&#108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6B182-7202-4CBC-90E5-7D12392CE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12390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Panina</cp:lastModifiedBy>
  <cp:revision>4</cp:revision>
  <cp:lastPrinted>2019-11-20T04:34:00Z</cp:lastPrinted>
  <dcterms:created xsi:type="dcterms:W3CDTF">2019-11-20T03:50:00Z</dcterms:created>
  <dcterms:modified xsi:type="dcterms:W3CDTF">2019-11-20T04:45:00Z</dcterms:modified>
</cp:coreProperties>
</file>