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7837" w:rsidRPr="00355E82" w:rsidRDefault="007B7837" w:rsidP="007B7837">
      <w:pPr>
        <w:ind w:left="5160"/>
        <w:rPr>
          <w:rFonts w:eastAsia="Arial Unicode MS"/>
          <w:color w:val="000000"/>
          <w:lang w:bidi="ru-RU"/>
        </w:rPr>
      </w:pPr>
      <w:r w:rsidRPr="00355E82">
        <w:rPr>
          <w:rFonts w:eastAsia="Arial Unicode MS"/>
          <w:color w:val="000000"/>
          <w:lang w:bidi="ru-RU"/>
        </w:rPr>
        <w:t>УТВЕРЖДЕНА</w:t>
      </w:r>
    </w:p>
    <w:p w:rsidR="007B7837" w:rsidRPr="00355E82" w:rsidRDefault="007B7837" w:rsidP="007B7837">
      <w:pPr>
        <w:ind w:left="5160"/>
        <w:rPr>
          <w:rFonts w:eastAsia="Arial Unicode MS"/>
          <w:color w:val="000000"/>
          <w:lang w:bidi="ru-RU"/>
        </w:rPr>
      </w:pPr>
      <w:r w:rsidRPr="00355E82">
        <w:rPr>
          <w:rFonts w:eastAsia="Arial Unicode MS"/>
          <w:color w:val="000000"/>
          <w:lang w:bidi="ru-RU"/>
        </w:rPr>
        <w:t xml:space="preserve">постановлением </w:t>
      </w:r>
    </w:p>
    <w:p w:rsidR="007B7837" w:rsidRPr="00355E82" w:rsidRDefault="007B7837" w:rsidP="007B7837">
      <w:pPr>
        <w:ind w:left="5160"/>
        <w:rPr>
          <w:rFonts w:eastAsia="Arial Unicode MS"/>
          <w:color w:val="000000"/>
          <w:lang w:bidi="ru-RU"/>
        </w:rPr>
      </w:pPr>
      <w:proofErr w:type="gramStart"/>
      <w:r w:rsidRPr="00355E82">
        <w:rPr>
          <w:rFonts w:eastAsia="Arial Unicode MS"/>
          <w:color w:val="000000"/>
          <w:lang w:bidi="ru-RU"/>
        </w:rPr>
        <w:t>Администрации</w:t>
      </w:r>
      <w:proofErr w:type="gramEnd"/>
      <w:r w:rsidRPr="00355E82">
        <w:rPr>
          <w:rFonts w:eastAsia="Arial Unicode MS"/>
          <w:color w:val="000000"/>
          <w:lang w:bidi="ru-RU"/>
        </w:rPr>
        <w:t xml:space="preserve"> </w:t>
      </w:r>
      <w:r>
        <w:rPr>
          <w:rFonts w:eastAsia="Arial Unicode MS"/>
          <w:color w:val="000000"/>
          <w:lang w:bidi="ru-RU"/>
        </w:rPr>
        <w:t>ЗАТО Северск</w:t>
      </w:r>
    </w:p>
    <w:p w:rsidR="007B7837" w:rsidRPr="00355E82" w:rsidRDefault="007B7837" w:rsidP="007B7837">
      <w:pPr>
        <w:spacing w:before="120"/>
        <w:ind w:left="5160"/>
        <w:rPr>
          <w:rFonts w:eastAsia="Arial Unicode MS"/>
          <w:color w:val="000000"/>
          <w:lang w:bidi="ru-RU"/>
        </w:rPr>
      </w:pPr>
      <w:r w:rsidRPr="00355E82">
        <w:rPr>
          <w:rFonts w:eastAsia="Arial Unicode MS"/>
          <w:color w:val="000000"/>
          <w:lang w:bidi="ru-RU"/>
        </w:rPr>
        <w:t xml:space="preserve">от </w:t>
      </w:r>
      <w:r>
        <w:rPr>
          <w:rFonts w:eastAsia="Arial Unicode MS"/>
          <w:color w:val="000000"/>
          <w:u w:val="single"/>
          <w:lang w:bidi="ru-RU"/>
        </w:rPr>
        <w:tab/>
      </w:r>
      <w:r>
        <w:rPr>
          <w:rFonts w:eastAsia="Arial Unicode MS"/>
          <w:color w:val="000000"/>
          <w:u w:val="single"/>
          <w:lang w:bidi="ru-RU"/>
        </w:rPr>
        <w:tab/>
      </w:r>
      <w:r>
        <w:rPr>
          <w:rFonts w:eastAsia="Arial Unicode MS"/>
          <w:color w:val="000000"/>
          <w:u w:val="single"/>
          <w:lang w:bidi="ru-RU"/>
        </w:rPr>
        <w:tab/>
      </w:r>
      <w:r w:rsidRPr="00355E82">
        <w:rPr>
          <w:rFonts w:eastAsia="Arial Unicode MS"/>
          <w:color w:val="000000"/>
          <w:lang w:bidi="ru-RU"/>
        </w:rPr>
        <w:t xml:space="preserve">№ </w:t>
      </w:r>
      <w:r>
        <w:rPr>
          <w:rFonts w:eastAsia="Arial Unicode MS"/>
          <w:color w:val="000000"/>
          <w:u w:val="single"/>
          <w:lang w:bidi="ru-RU"/>
        </w:rPr>
        <w:tab/>
      </w:r>
      <w:r>
        <w:rPr>
          <w:rFonts w:eastAsia="Arial Unicode MS"/>
          <w:color w:val="000000"/>
          <w:u w:val="single"/>
          <w:lang w:bidi="ru-RU"/>
        </w:rPr>
        <w:tab/>
      </w:r>
    </w:p>
    <w:p w:rsidR="007B7837" w:rsidRPr="00355E82" w:rsidRDefault="007B7837" w:rsidP="007B7837">
      <w:pPr>
        <w:jc w:val="center"/>
        <w:rPr>
          <w:rFonts w:eastAsia="Arial Unicode MS"/>
          <w:b/>
          <w:color w:val="000000"/>
          <w:sz w:val="26"/>
          <w:szCs w:val="26"/>
          <w:lang w:bidi="ru-RU"/>
        </w:rPr>
      </w:pPr>
    </w:p>
    <w:p w:rsidR="007B7837" w:rsidRPr="00355E82" w:rsidRDefault="007B7837" w:rsidP="007B7837">
      <w:pPr>
        <w:jc w:val="center"/>
        <w:rPr>
          <w:rFonts w:eastAsia="Arial Unicode MS"/>
          <w:b/>
          <w:color w:val="000000"/>
          <w:sz w:val="26"/>
          <w:szCs w:val="26"/>
          <w:lang w:bidi="ru-RU"/>
        </w:rPr>
      </w:pPr>
    </w:p>
    <w:p w:rsidR="007B7837" w:rsidRPr="00355E82" w:rsidRDefault="007B7837" w:rsidP="007B7837">
      <w:pPr>
        <w:jc w:val="center"/>
        <w:rPr>
          <w:rFonts w:eastAsia="Arial Unicode MS"/>
          <w:b/>
          <w:color w:val="000000"/>
          <w:sz w:val="26"/>
          <w:szCs w:val="26"/>
          <w:lang w:bidi="ru-RU"/>
        </w:rPr>
      </w:pPr>
    </w:p>
    <w:p w:rsidR="007B7837" w:rsidRPr="00355E82" w:rsidRDefault="007B7837" w:rsidP="007B7837">
      <w:pPr>
        <w:jc w:val="center"/>
        <w:rPr>
          <w:rFonts w:eastAsia="Arial Unicode MS"/>
          <w:b/>
          <w:color w:val="000000"/>
          <w:sz w:val="26"/>
          <w:szCs w:val="26"/>
          <w:lang w:bidi="ru-RU"/>
        </w:rPr>
      </w:pPr>
    </w:p>
    <w:p w:rsidR="007B7837" w:rsidRPr="00355E82" w:rsidRDefault="007B7837" w:rsidP="007B7837">
      <w:pPr>
        <w:framePr w:w="3505" w:h="1987" w:wrap="notBeside" w:vAnchor="text" w:hAnchor="text" w:xAlign="center" w:y="1"/>
        <w:jc w:val="center"/>
        <w:rPr>
          <w:color w:val="000000"/>
        </w:rPr>
      </w:pPr>
      <w:r w:rsidRPr="00355E82">
        <w:rPr>
          <w:b/>
          <w:bCs/>
        </w:rPr>
        <w:br w:type="page"/>
      </w:r>
      <w:r>
        <w:rPr>
          <w:noProof/>
        </w:rPr>
        <w:drawing>
          <wp:inline distT="0" distB="0" distL="0" distR="0">
            <wp:extent cx="1333500" cy="1647825"/>
            <wp:effectExtent l="0" t="0" r="0" b="9525"/>
            <wp:docPr id="1" name="Рисунок 1" descr="http://www.seversknet.ru/city/herb/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www.seversknet.ru/city/herb/gerb.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33500" cy="1647825"/>
                    </a:xfrm>
                    <a:prstGeom prst="rect">
                      <a:avLst/>
                    </a:prstGeom>
                    <a:noFill/>
                    <a:ln>
                      <a:noFill/>
                    </a:ln>
                  </pic:spPr>
                </pic:pic>
              </a:graphicData>
            </a:graphic>
          </wp:inline>
        </w:drawing>
      </w:r>
    </w:p>
    <w:p w:rsidR="007B7837" w:rsidRPr="00355E82" w:rsidRDefault="007B7837" w:rsidP="007B7837">
      <w:pPr>
        <w:jc w:val="center"/>
        <w:rPr>
          <w:rFonts w:eastAsia="Arial Unicode MS"/>
          <w:b/>
          <w:color w:val="000000"/>
          <w:sz w:val="26"/>
          <w:szCs w:val="26"/>
          <w:lang w:bidi="ru-RU"/>
        </w:rPr>
      </w:pPr>
    </w:p>
    <w:p w:rsidR="007B7837" w:rsidRPr="00355E82" w:rsidRDefault="007B7837" w:rsidP="007B7837">
      <w:pPr>
        <w:jc w:val="center"/>
        <w:rPr>
          <w:rFonts w:eastAsia="Arial Unicode MS"/>
          <w:b/>
          <w:color w:val="000000"/>
          <w:sz w:val="26"/>
          <w:szCs w:val="26"/>
          <w:lang w:bidi="ru-RU"/>
        </w:rPr>
      </w:pPr>
    </w:p>
    <w:p w:rsidR="007B7837" w:rsidRPr="00355E82" w:rsidRDefault="007B7837" w:rsidP="007B7837">
      <w:pPr>
        <w:jc w:val="center"/>
        <w:rPr>
          <w:rFonts w:eastAsia="Arial Unicode MS"/>
          <w:b/>
          <w:color w:val="000000"/>
          <w:sz w:val="26"/>
          <w:szCs w:val="26"/>
          <w:lang w:bidi="ru-RU"/>
        </w:rPr>
      </w:pPr>
    </w:p>
    <w:p w:rsidR="007B7837" w:rsidRPr="008D1C65" w:rsidRDefault="007B7837" w:rsidP="008D1C65">
      <w:pPr>
        <w:spacing w:line="360" w:lineRule="auto"/>
        <w:ind w:firstLine="0"/>
        <w:jc w:val="center"/>
        <w:rPr>
          <w:rFonts w:ascii="Times New Roman" w:eastAsia="Arial Unicode MS" w:hAnsi="Times New Roman" w:cs="Times New Roman"/>
          <w:b/>
          <w:color w:val="000000"/>
          <w:sz w:val="26"/>
          <w:szCs w:val="26"/>
          <w:lang w:bidi="ru-RU"/>
        </w:rPr>
      </w:pPr>
      <w:r w:rsidRPr="008D1C65">
        <w:rPr>
          <w:rFonts w:ascii="Times New Roman" w:eastAsia="Arial Unicode MS" w:hAnsi="Times New Roman" w:cs="Times New Roman"/>
          <w:b/>
          <w:color w:val="000000"/>
          <w:sz w:val="26"/>
          <w:szCs w:val="26"/>
          <w:lang w:bidi="ru-RU"/>
        </w:rPr>
        <w:t xml:space="preserve">СХЕМА ТЕПЛОСНАБЖЕНИЯ </w:t>
      </w:r>
      <w:r w:rsidRPr="008D1C65">
        <w:rPr>
          <w:rFonts w:ascii="Times New Roman" w:eastAsia="Arial Unicode MS" w:hAnsi="Times New Roman" w:cs="Times New Roman"/>
          <w:b/>
          <w:color w:val="000000"/>
          <w:sz w:val="26"/>
          <w:szCs w:val="26"/>
          <w:lang w:bidi="ru-RU"/>
        </w:rPr>
        <w:br/>
        <w:t xml:space="preserve">ЗАКРЫТОГО АДМИНИСТРАТИВНО-ТЕРРИТОРИАЛЬНОГО ОБРАЗОВАНИЯ СЕВЕРСК ДО 2035 ГОДА </w:t>
      </w:r>
    </w:p>
    <w:p w:rsidR="007B7837" w:rsidRPr="008D1C65" w:rsidRDefault="007B7837" w:rsidP="008D1C65">
      <w:pPr>
        <w:spacing w:line="360" w:lineRule="auto"/>
        <w:ind w:left="20" w:hanging="20"/>
        <w:jc w:val="center"/>
        <w:rPr>
          <w:rFonts w:ascii="Times New Roman" w:eastAsia="Arial Unicode MS" w:hAnsi="Times New Roman" w:cs="Times New Roman"/>
          <w:b/>
          <w:color w:val="000000"/>
          <w:sz w:val="26"/>
          <w:szCs w:val="26"/>
          <w:lang w:bidi="ru-RU"/>
        </w:rPr>
      </w:pPr>
      <w:r w:rsidRPr="008D1C65">
        <w:rPr>
          <w:rFonts w:ascii="Times New Roman" w:eastAsia="Arial Unicode MS" w:hAnsi="Times New Roman" w:cs="Times New Roman"/>
          <w:b/>
          <w:color w:val="000000"/>
          <w:sz w:val="26"/>
          <w:szCs w:val="26"/>
          <w:lang w:bidi="ru-RU"/>
        </w:rPr>
        <w:t>(АКТУАЛИЗАЦИЯ НА 202</w:t>
      </w:r>
      <w:r w:rsidR="00D40B80">
        <w:rPr>
          <w:rFonts w:ascii="Times New Roman" w:eastAsia="Arial Unicode MS" w:hAnsi="Times New Roman" w:cs="Times New Roman"/>
          <w:b/>
          <w:color w:val="000000"/>
          <w:sz w:val="26"/>
          <w:szCs w:val="26"/>
          <w:lang w:bidi="ru-RU"/>
        </w:rPr>
        <w:t>2</w:t>
      </w:r>
      <w:r w:rsidR="0055480A" w:rsidRPr="00FA3573">
        <w:rPr>
          <w:rFonts w:ascii="Times New Roman" w:eastAsia="Arial Unicode MS" w:hAnsi="Times New Roman" w:cs="Times New Roman"/>
          <w:b/>
          <w:color w:val="000000"/>
          <w:sz w:val="26"/>
          <w:szCs w:val="26"/>
          <w:lang w:bidi="ru-RU"/>
        </w:rPr>
        <w:t xml:space="preserve"> </w:t>
      </w:r>
      <w:r w:rsidRPr="008D1C65">
        <w:rPr>
          <w:rFonts w:ascii="Times New Roman" w:eastAsia="Arial Unicode MS" w:hAnsi="Times New Roman" w:cs="Times New Roman"/>
          <w:b/>
          <w:color w:val="000000"/>
          <w:sz w:val="26"/>
          <w:szCs w:val="26"/>
          <w:lang w:bidi="ru-RU"/>
        </w:rPr>
        <w:t>ГОД)</w:t>
      </w:r>
    </w:p>
    <w:p w:rsidR="007B7837" w:rsidRPr="008D1C65" w:rsidRDefault="007B7837" w:rsidP="008D1C65">
      <w:pPr>
        <w:spacing w:line="360" w:lineRule="auto"/>
        <w:jc w:val="center"/>
        <w:rPr>
          <w:rFonts w:ascii="Times New Roman" w:eastAsia="Arial Unicode MS" w:hAnsi="Times New Roman" w:cs="Times New Roman"/>
          <w:b/>
          <w:color w:val="000000"/>
          <w:sz w:val="26"/>
          <w:szCs w:val="26"/>
          <w:lang w:bidi="ru-RU"/>
        </w:rPr>
      </w:pPr>
    </w:p>
    <w:p w:rsidR="007B7837" w:rsidRDefault="007B7837" w:rsidP="00AA257C">
      <w:pPr>
        <w:spacing w:line="360" w:lineRule="auto"/>
        <w:ind w:firstLine="0"/>
        <w:jc w:val="center"/>
        <w:rPr>
          <w:sz w:val="26"/>
          <w:szCs w:val="26"/>
        </w:rPr>
      </w:pPr>
      <w:r w:rsidRPr="00AA257C">
        <w:rPr>
          <w:rFonts w:eastAsia="Arial Unicode MS"/>
          <w:sz w:val="26"/>
          <w:szCs w:val="26"/>
          <w:lang w:bidi="ru-RU"/>
        </w:rPr>
        <w:t xml:space="preserve">ТОМ </w:t>
      </w:r>
      <w:r w:rsidR="008B4BE9">
        <w:rPr>
          <w:rFonts w:eastAsia="Arial Unicode MS"/>
          <w:sz w:val="26"/>
          <w:szCs w:val="26"/>
          <w:lang w:bidi="ru-RU"/>
        </w:rPr>
        <w:t>10</w:t>
      </w:r>
      <w:r w:rsidRPr="00AA257C">
        <w:rPr>
          <w:rFonts w:eastAsia="Arial Unicode MS"/>
          <w:sz w:val="26"/>
          <w:szCs w:val="26"/>
          <w:lang w:bidi="ru-RU"/>
        </w:rPr>
        <w:br/>
      </w:r>
      <w:r w:rsidR="008B4BE9" w:rsidRPr="008B4BE9">
        <w:rPr>
          <w:sz w:val="26"/>
          <w:szCs w:val="26"/>
        </w:rPr>
        <w:t xml:space="preserve">ПЕРСПЕКТИВНЫЕ ТОПЛИВНЫЕ БАЛАНСЫ </w:t>
      </w:r>
    </w:p>
    <w:p w:rsidR="006E57DA" w:rsidRPr="008B4BE9" w:rsidRDefault="006E57DA" w:rsidP="00AA257C">
      <w:pPr>
        <w:spacing w:line="360" w:lineRule="auto"/>
        <w:ind w:firstLine="0"/>
        <w:jc w:val="center"/>
        <w:rPr>
          <w:rFonts w:eastAsia="Arial Unicode MS"/>
          <w:b/>
          <w:color w:val="000000"/>
          <w:sz w:val="26"/>
          <w:szCs w:val="26"/>
          <w:lang w:bidi="ru-RU"/>
        </w:rPr>
      </w:pPr>
      <w:r>
        <w:rPr>
          <w:sz w:val="26"/>
          <w:szCs w:val="26"/>
        </w:rPr>
        <w:t>(обосновывающие материалы)</w:t>
      </w:r>
    </w:p>
    <w:p w:rsidR="007B7837" w:rsidRPr="004A280E" w:rsidRDefault="007B7837" w:rsidP="00AA257C">
      <w:pPr>
        <w:rPr>
          <w:rFonts w:eastAsia="Arial Unicode MS"/>
          <w:b/>
          <w:color w:val="000000"/>
          <w:sz w:val="26"/>
          <w:szCs w:val="26"/>
          <w:lang w:bidi="ru-RU"/>
        </w:rPr>
      </w:pPr>
    </w:p>
    <w:p w:rsidR="007B7837" w:rsidRPr="00355E82" w:rsidRDefault="007B7837" w:rsidP="007B7837">
      <w:pPr>
        <w:spacing w:line="370" w:lineRule="exact"/>
        <w:ind w:left="20"/>
        <w:jc w:val="center"/>
        <w:rPr>
          <w:rFonts w:eastAsia="Arial Unicode MS"/>
          <w:b/>
          <w:color w:val="000000"/>
          <w:sz w:val="26"/>
          <w:szCs w:val="26"/>
          <w:lang w:bidi="ru-RU"/>
        </w:rPr>
      </w:pPr>
    </w:p>
    <w:p w:rsidR="007B7837" w:rsidRPr="00355E82" w:rsidRDefault="007B7837" w:rsidP="007B7837">
      <w:pPr>
        <w:spacing w:line="370" w:lineRule="exact"/>
        <w:ind w:left="20"/>
        <w:jc w:val="center"/>
        <w:rPr>
          <w:rFonts w:eastAsia="Arial Unicode MS"/>
          <w:b/>
          <w:color w:val="000000"/>
          <w:sz w:val="26"/>
          <w:szCs w:val="26"/>
          <w:lang w:bidi="ru-RU"/>
        </w:rPr>
      </w:pPr>
    </w:p>
    <w:p w:rsidR="007B7837" w:rsidRPr="00355E82" w:rsidRDefault="007B7837" w:rsidP="007B7837">
      <w:pPr>
        <w:spacing w:line="370" w:lineRule="exact"/>
        <w:ind w:left="20"/>
        <w:jc w:val="center"/>
        <w:rPr>
          <w:rFonts w:eastAsia="Arial Unicode MS"/>
          <w:b/>
          <w:color w:val="000000"/>
          <w:sz w:val="26"/>
          <w:szCs w:val="26"/>
          <w:lang w:bidi="ru-RU"/>
        </w:rPr>
      </w:pPr>
    </w:p>
    <w:p w:rsidR="007B7837" w:rsidRPr="00355E82" w:rsidRDefault="007B7837" w:rsidP="007B7837">
      <w:pPr>
        <w:spacing w:line="370" w:lineRule="exact"/>
        <w:ind w:left="20"/>
        <w:jc w:val="center"/>
        <w:rPr>
          <w:rFonts w:eastAsia="Arial Unicode MS"/>
          <w:b/>
          <w:color w:val="000000"/>
          <w:sz w:val="26"/>
          <w:szCs w:val="26"/>
          <w:lang w:bidi="ru-RU"/>
        </w:rPr>
      </w:pPr>
    </w:p>
    <w:p w:rsidR="007B7837" w:rsidRPr="00355E82" w:rsidRDefault="007B7837" w:rsidP="007B7837">
      <w:pPr>
        <w:spacing w:line="370" w:lineRule="exact"/>
        <w:ind w:left="20"/>
        <w:jc w:val="center"/>
        <w:rPr>
          <w:rFonts w:eastAsia="Arial Unicode MS"/>
          <w:b/>
          <w:color w:val="000000"/>
          <w:sz w:val="26"/>
          <w:szCs w:val="26"/>
          <w:lang w:bidi="ru-RU"/>
        </w:rPr>
      </w:pPr>
    </w:p>
    <w:p w:rsidR="007B7837" w:rsidRPr="00355E82" w:rsidRDefault="007B7837" w:rsidP="007B7837">
      <w:pPr>
        <w:spacing w:line="370" w:lineRule="exact"/>
        <w:ind w:left="20"/>
        <w:jc w:val="center"/>
        <w:rPr>
          <w:rFonts w:eastAsia="Arial Unicode MS"/>
          <w:b/>
          <w:color w:val="000000"/>
          <w:sz w:val="26"/>
          <w:szCs w:val="26"/>
          <w:lang w:bidi="ru-RU"/>
        </w:rPr>
      </w:pPr>
    </w:p>
    <w:p w:rsidR="007B7837" w:rsidRPr="00355E82" w:rsidRDefault="007B7837" w:rsidP="007B7837">
      <w:pPr>
        <w:spacing w:line="370" w:lineRule="exact"/>
        <w:ind w:left="20"/>
        <w:jc w:val="center"/>
        <w:rPr>
          <w:rFonts w:eastAsia="Arial Unicode MS"/>
          <w:b/>
          <w:color w:val="000000"/>
          <w:sz w:val="26"/>
          <w:szCs w:val="26"/>
          <w:lang w:bidi="ru-RU"/>
        </w:rPr>
      </w:pPr>
    </w:p>
    <w:p w:rsidR="007B7837" w:rsidRPr="00355E82" w:rsidRDefault="007B7837" w:rsidP="007B7837">
      <w:pPr>
        <w:spacing w:line="370" w:lineRule="exact"/>
        <w:ind w:left="20"/>
        <w:jc w:val="center"/>
        <w:rPr>
          <w:rFonts w:eastAsia="Arial Unicode MS"/>
          <w:b/>
          <w:color w:val="000000"/>
          <w:sz w:val="26"/>
          <w:szCs w:val="26"/>
          <w:lang w:bidi="ru-RU"/>
        </w:rPr>
      </w:pPr>
    </w:p>
    <w:p w:rsidR="007B7837" w:rsidRPr="00355E82" w:rsidRDefault="007B7837" w:rsidP="007B7837">
      <w:pPr>
        <w:spacing w:line="370" w:lineRule="exact"/>
        <w:ind w:left="20"/>
        <w:jc w:val="center"/>
        <w:rPr>
          <w:rFonts w:eastAsia="Arial Unicode MS"/>
          <w:b/>
          <w:color w:val="000000"/>
          <w:sz w:val="26"/>
          <w:szCs w:val="26"/>
          <w:lang w:bidi="ru-RU"/>
        </w:rPr>
      </w:pPr>
    </w:p>
    <w:p w:rsidR="007B7837" w:rsidRDefault="00D40B80" w:rsidP="007B7837">
      <w:pPr>
        <w:widowControl/>
        <w:autoSpaceDE/>
        <w:autoSpaceDN/>
        <w:adjustRightInd/>
        <w:spacing w:after="200" w:line="276" w:lineRule="auto"/>
        <w:ind w:firstLine="0"/>
        <w:jc w:val="center"/>
      </w:pPr>
      <w:r>
        <w:rPr>
          <w:rFonts w:eastAsia="Arial Unicode MS"/>
          <w:color w:val="000000"/>
          <w:lang w:bidi="ru-RU"/>
        </w:rPr>
        <w:t>Северск</w:t>
      </w:r>
      <w:r w:rsidR="007B7837">
        <w:rPr>
          <w:rFonts w:eastAsia="Arial Unicode MS"/>
          <w:color w:val="000000"/>
          <w:lang w:bidi="ru-RU"/>
        </w:rPr>
        <w:t>, 202</w:t>
      </w:r>
      <w:r>
        <w:rPr>
          <w:rFonts w:eastAsia="Arial Unicode MS"/>
          <w:color w:val="000000"/>
          <w:lang w:bidi="ru-RU"/>
        </w:rPr>
        <w:t>1</w:t>
      </w:r>
      <w:r w:rsidR="007B7837">
        <w:br w:type="page"/>
      </w:r>
    </w:p>
    <w:sdt>
      <w:sdtPr>
        <w:rPr>
          <w:rFonts w:ascii="Times New Roman CYR" w:eastAsiaTheme="minorEastAsia" w:hAnsi="Times New Roman CYR" w:cs="Times New Roman CYR"/>
          <w:b w:val="0"/>
          <w:bCs w:val="0"/>
          <w:color w:val="auto"/>
          <w:sz w:val="24"/>
          <w:szCs w:val="24"/>
        </w:rPr>
        <w:id w:val="-1661617957"/>
        <w:docPartObj>
          <w:docPartGallery w:val="Table of Contents"/>
          <w:docPartUnique/>
        </w:docPartObj>
      </w:sdtPr>
      <w:sdtEndPr/>
      <w:sdtContent>
        <w:p w:rsidR="00B61322" w:rsidRPr="00B61322" w:rsidRDefault="00B61322" w:rsidP="00B61322">
          <w:pPr>
            <w:pStyle w:val="a8"/>
            <w:spacing w:before="0" w:line="360" w:lineRule="auto"/>
            <w:rPr>
              <w:rFonts w:ascii="Times New Roman" w:hAnsi="Times New Roman" w:cs="Times New Roman"/>
              <w:sz w:val="24"/>
              <w:szCs w:val="24"/>
            </w:rPr>
          </w:pPr>
          <w:r w:rsidRPr="00B61322">
            <w:rPr>
              <w:rFonts w:ascii="Times New Roman" w:hAnsi="Times New Roman" w:cs="Times New Roman"/>
              <w:sz w:val="24"/>
              <w:szCs w:val="24"/>
            </w:rPr>
            <w:t>Содержание</w:t>
          </w:r>
        </w:p>
        <w:p w:rsidR="00FB1F74" w:rsidRDefault="00292989">
          <w:pPr>
            <w:pStyle w:val="11"/>
            <w:rPr>
              <w:rFonts w:asciiTheme="minorHAnsi" w:eastAsiaTheme="minorEastAsia" w:hAnsiTheme="minorHAnsi" w:cstheme="minorBidi"/>
              <w:noProof/>
              <w:sz w:val="22"/>
              <w:szCs w:val="22"/>
              <w:lang w:val="ru-RU" w:eastAsia="ru-RU"/>
            </w:rPr>
          </w:pPr>
          <w:r>
            <w:fldChar w:fldCharType="begin"/>
          </w:r>
          <w:r>
            <w:instrText xml:space="preserve"> TOC \o "1-3" \h \z \u </w:instrText>
          </w:r>
          <w:r>
            <w:fldChar w:fldCharType="separate"/>
          </w:r>
          <w:hyperlink w:anchor="_Toc49948552" w:history="1">
            <w:r w:rsidR="00FB1F74" w:rsidRPr="0048011A">
              <w:rPr>
                <w:rStyle w:val="a7"/>
                <w:noProof/>
              </w:rPr>
              <w:t>1 Введение</w:t>
            </w:r>
            <w:r w:rsidR="00FB1F74">
              <w:rPr>
                <w:noProof/>
                <w:webHidden/>
              </w:rPr>
              <w:tab/>
            </w:r>
            <w:r w:rsidR="00FB1F74">
              <w:rPr>
                <w:noProof/>
                <w:webHidden/>
              </w:rPr>
              <w:fldChar w:fldCharType="begin"/>
            </w:r>
            <w:r w:rsidR="00FB1F74">
              <w:rPr>
                <w:noProof/>
                <w:webHidden/>
              </w:rPr>
              <w:instrText xml:space="preserve"> PAGEREF _Toc49948552 \h </w:instrText>
            </w:r>
            <w:r w:rsidR="00FB1F74">
              <w:rPr>
                <w:noProof/>
                <w:webHidden/>
              </w:rPr>
            </w:r>
            <w:r w:rsidR="00FB1F74">
              <w:rPr>
                <w:noProof/>
                <w:webHidden/>
              </w:rPr>
              <w:fldChar w:fldCharType="separate"/>
            </w:r>
            <w:r w:rsidR="00FB1F74">
              <w:rPr>
                <w:noProof/>
                <w:webHidden/>
              </w:rPr>
              <w:t>5</w:t>
            </w:r>
            <w:r w:rsidR="00FB1F74">
              <w:rPr>
                <w:noProof/>
                <w:webHidden/>
              </w:rPr>
              <w:fldChar w:fldCharType="end"/>
            </w:r>
          </w:hyperlink>
        </w:p>
        <w:p w:rsidR="00FB1F74" w:rsidRDefault="00775D65">
          <w:pPr>
            <w:pStyle w:val="11"/>
            <w:rPr>
              <w:rFonts w:asciiTheme="minorHAnsi" w:eastAsiaTheme="minorEastAsia" w:hAnsiTheme="minorHAnsi" w:cstheme="minorBidi"/>
              <w:noProof/>
              <w:sz w:val="22"/>
              <w:szCs w:val="22"/>
              <w:lang w:val="ru-RU" w:eastAsia="ru-RU"/>
            </w:rPr>
          </w:pPr>
          <w:hyperlink w:anchor="_Toc49948553" w:history="1">
            <w:r w:rsidR="00FB1F74" w:rsidRPr="0048011A">
              <w:rPr>
                <w:rStyle w:val="a7"/>
                <w:noProof/>
              </w:rPr>
              <w:t>2 Результаты расчета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ЗАТО Северск</w:t>
            </w:r>
            <w:r w:rsidR="00FB1F74">
              <w:rPr>
                <w:noProof/>
                <w:webHidden/>
              </w:rPr>
              <w:tab/>
            </w:r>
            <w:r w:rsidR="00FB1F74">
              <w:rPr>
                <w:noProof/>
                <w:webHidden/>
              </w:rPr>
              <w:fldChar w:fldCharType="begin"/>
            </w:r>
            <w:r w:rsidR="00FB1F74">
              <w:rPr>
                <w:noProof/>
                <w:webHidden/>
              </w:rPr>
              <w:instrText xml:space="preserve"> PAGEREF _Toc49948553 \h </w:instrText>
            </w:r>
            <w:r w:rsidR="00FB1F74">
              <w:rPr>
                <w:noProof/>
                <w:webHidden/>
              </w:rPr>
            </w:r>
            <w:r w:rsidR="00FB1F74">
              <w:rPr>
                <w:noProof/>
                <w:webHidden/>
              </w:rPr>
              <w:fldChar w:fldCharType="separate"/>
            </w:r>
            <w:r w:rsidR="00FB1F74">
              <w:rPr>
                <w:noProof/>
                <w:webHidden/>
              </w:rPr>
              <w:t>7</w:t>
            </w:r>
            <w:r w:rsidR="00FB1F74">
              <w:rPr>
                <w:noProof/>
                <w:webHidden/>
              </w:rPr>
              <w:fldChar w:fldCharType="end"/>
            </w:r>
          </w:hyperlink>
        </w:p>
        <w:p w:rsidR="00FB1F74" w:rsidRDefault="00775D65">
          <w:pPr>
            <w:pStyle w:val="21"/>
            <w:tabs>
              <w:tab w:val="right" w:leader="dot" w:pos="10196"/>
            </w:tabs>
            <w:rPr>
              <w:rFonts w:asciiTheme="minorHAnsi" w:hAnsiTheme="minorHAnsi" w:cstheme="minorBidi"/>
              <w:noProof/>
              <w:sz w:val="22"/>
              <w:szCs w:val="22"/>
            </w:rPr>
          </w:pPr>
          <w:hyperlink w:anchor="_Toc49948554" w:history="1">
            <w:r w:rsidR="00FB1F74" w:rsidRPr="0048011A">
              <w:rPr>
                <w:rStyle w:val="a7"/>
                <w:noProof/>
              </w:rPr>
              <w:t>2.1 Перспективные топливные балансы ЕТО на базе ТЭЦ</w:t>
            </w:r>
            <w:r w:rsidR="00FB1F74">
              <w:rPr>
                <w:noProof/>
                <w:webHidden/>
              </w:rPr>
              <w:tab/>
            </w:r>
            <w:r w:rsidR="00FB1F74">
              <w:rPr>
                <w:noProof/>
                <w:webHidden/>
              </w:rPr>
              <w:fldChar w:fldCharType="begin"/>
            </w:r>
            <w:r w:rsidR="00FB1F74">
              <w:rPr>
                <w:noProof/>
                <w:webHidden/>
              </w:rPr>
              <w:instrText xml:space="preserve"> PAGEREF _Toc49948554 \h </w:instrText>
            </w:r>
            <w:r w:rsidR="00FB1F74">
              <w:rPr>
                <w:noProof/>
                <w:webHidden/>
              </w:rPr>
            </w:r>
            <w:r w:rsidR="00FB1F74">
              <w:rPr>
                <w:noProof/>
                <w:webHidden/>
              </w:rPr>
              <w:fldChar w:fldCharType="separate"/>
            </w:r>
            <w:r w:rsidR="00FB1F74">
              <w:rPr>
                <w:noProof/>
                <w:webHidden/>
              </w:rPr>
              <w:t>7</w:t>
            </w:r>
            <w:r w:rsidR="00FB1F74">
              <w:rPr>
                <w:noProof/>
                <w:webHidden/>
              </w:rPr>
              <w:fldChar w:fldCharType="end"/>
            </w:r>
          </w:hyperlink>
        </w:p>
        <w:p w:rsidR="00FB1F74" w:rsidRDefault="00775D65">
          <w:pPr>
            <w:pStyle w:val="31"/>
            <w:tabs>
              <w:tab w:val="right" w:leader="dot" w:pos="10196"/>
            </w:tabs>
            <w:rPr>
              <w:rFonts w:asciiTheme="minorHAnsi" w:hAnsiTheme="minorHAnsi"/>
              <w:noProof/>
              <w:sz w:val="22"/>
            </w:rPr>
          </w:pPr>
          <w:hyperlink w:anchor="_Toc49948555" w:history="1">
            <w:r w:rsidR="00FB1F74" w:rsidRPr="0048011A">
              <w:rPr>
                <w:rStyle w:val="a7"/>
                <w:noProof/>
              </w:rPr>
              <w:t>2.1.1 Перспективные балансы тепловой энергии, опускаемой с коллекторов ТЭЦ</w:t>
            </w:r>
            <w:r w:rsidR="00FB1F74">
              <w:rPr>
                <w:noProof/>
                <w:webHidden/>
              </w:rPr>
              <w:tab/>
            </w:r>
            <w:r w:rsidR="00FB1F74">
              <w:rPr>
                <w:noProof/>
                <w:webHidden/>
              </w:rPr>
              <w:fldChar w:fldCharType="begin"/>
            </w:r>
            <w:r w:rsidR="00FB1F74">
              <w:rPr>
                <w:noProof/>
                <w:webHidden/>
              </w:rPr>
              <w:instrText xml:space="preserve"> PAGEREF _Toc49948555 \h </w:instrText>
            </w:r>
            <w:r w:rsidR="00FB1F74">
              <w:rPr>
                <w:noProof/>
                <w:webHidden/>
              </w:rPr>
            </w:r>
            <w:r w:rsidR="00FB1F74">
              <w:rPr>
                <w:noProof/>
                <w:webHidden/>
              </w:rPr>
              <w:fldChar w:fldCharType="separate"/>
            </w:r>
            <w:r w:rsidR="00FB1F74">
              <w:rPr>
                <w:noProof/>
                <w:webHidden/>
              </w:rPr>
              <w:t>7</w:t>
            </w:r>
            <w:r w:rsidR="00FB1F74">
              <w:rPr>
                <w:noProof/>
                <w:webHidden/>
              </w:rPr>
              <w:fldChar w:fldCharType="end"/>
            </w:r>
          </w:hyperlink>
        </w:p>
        <w:p w:rsidR="00FB1F74" w:rsidRDefault="00775D65">
          <w:pPr>
            <w:pStyle w:val="31"/>
            <w:tabs>
              <w:tab w:val="right" w:leader="dot" w:pos="10196"/>
            </w:tabs>
            <w:rPr>
              <w:rFonts w:asciiTheme="minorHAnsi" w:hAnsiTheme="minorHAnsi"/>
              <w:noProof/>
              <w:sz w:val="22"/>
            </w:rPr>
          </w:pPr>
          <w:hyperlink w:anchor="_Toc49948556" w:history="1">
            <w:r w:rsidR="00FB1F74" w:rsidRPr="0048011A">
              <w:rPr>
                <w:rStyle w:val="a7"/>
                <w:rFonts w:eastAsiaTheme="minorHAnsi"/>
                <w:noProof/>
                <w:lang w:eastAsia="en-US"/>
              </w:rPr>
              <w:t>2.1.2 Перспективные электрические нагрузки и мощности ТЭЦ</w:t>
            </w:r>
            <w:r w:rsidR="00FB1F74">
              <w:rPr>
                <w:noProof/>
                <w:webHidden/>
              </w:rPr>
              <w:tab/>
            </w:r>
            <w:r w:rsidR="00FB1F74">
              <w:rPr>
                <w:noProof/>
                <w:webHidden/>
              </w:rPr>
              <w:fldChar w:fldCharType="begin"/>
            </w:r>
            <w:r w:rsidR="00FB1F74">
              <w:rPr>
                <w:noProof/>
                <w:webHidden/>
              </w:rPr>
              <w:instrText xml:space="preserve"> PAGEREF _Toc49948556 \h </w:instrText>
            </w:r>
            <w:r w:rsidR="00FB1F74">
              <w:rPr>
                <w:noProof/>
                <w:webHidden/>
              </w:rPr>
            </w:r>
            <w:r w:rsidR="00FB1F74">
              <w:rPr>
                <w:noProof/>
                <w:webHidden/>
              </w:rPr>
              <w:fldChar w:fldCharType="separate"/>
            </w:r>
            <w:r w:rsidR="00FB1F74">
              <w:rPr>
                <w:noProof/>
                <w:webHidden/>
              </w:rPr>
              <w:t>7</w:t>
            </w:r>
            <w:r w:rsidR="00FB1F74">
              <w:rPr>
                <w:noProof/>
                <w:webHidden/>
              </w:rPr>
              <w:fldChar w:fldCharType="end"/>
            </w:r>
          </w:hyperlink>
        </w:p>
        <w:p w:rsidR="00FB1F74" w:rsidRDefault="00775D65">
          <w:pPr>
            <w:pStyle w:val="31"/>
            <w:tabs>
              <w:tab w:val="right" w:leader="dot" w:pos="10196"/>
            </w:tabs>
            <w:rPr>
              <w:rFonts w:asciiTheme="minorHAnsi" w:hAnsiTheme="minorHAnsi"/>
              <w:noProof/>
              <w:sz w:val="22"/>
            </w:rPr>
          </w:pPr>
          <w:hyperlink w:anchor="_Toc49948557" w:history="1">
            <w:r w:rsidR="00FB1F74" w:rsidRPr="0048011A">
              <w:rPr>
                <w:rStyle w:val="a7"/>
                <w:rFonts w:eastAsia="Times New Roman"/>
                <w:noProof/>
              </w:rPr>
              <w:t>2.1.3 Перспективная выработка тепловой энергии на регулируемых отборах теплофикационных турбоагрегатов</w:t>
            </w:r>
            <w:r w:rsidR="00FB1F74">
              <w:rPr>
                <w:noProof/>
                <w:webHidden/>
              </w:rPr>
              <w:tab/>
            </w:r>
            <w:r w:rsidR="00FB1F74">
              <w:rPr>
                <w:noProof/>
                <w:webHidden/>
              </w:rPr>
              <w:fldChar w:fldCharType="begin"/>
            </w:r>
            <w:r w:rsidR="00FB1F74">
              <w:rPr>
                <w:noProof/>
                <w:webHidden/>
              </w:rPr>
              <w:instrText xml:space="preserve"> PAGEREF _Toc49948557 \h </w:instrText>
            </w:r>
            <w:r w:rsidR="00FB1F74">
              <w:rPr>
                <w:noProof/>
                <w:webHidden/>
              </w:rPr>
            </w:r>
            <w:r w:rsidR="00FB1F74">
              <w:rPr>
                <w:noProof/>
                <w:webHidden/>
              </w:rPr>
              <w:fldChar w:fldCharType="separate"/>
            </w:r>
            <w:r w:rsidR="00FB1F74">
              <w:rPr>
                <w:noProof/>
                <w:webHidden/>
              </w:rPr>
              <w:t>7</w:t>
            </w:r>
            <w:r w:rsidR="00FB1F74">
              <w:rPr>
                <w:noProof/>
                <w:webHidden/>
              </w:rPr>
              <w:fldChar w:fldCharType="end"/>
            </w:r>
          </w:hyperlink>
        </w:p>
        <w:p w:rsidR="00FB1F74" w:rsidRDefault="00775D65">
          <w:pPr>
            <w:pStyle w:val="31"/>
            <w:tabs>
              <w:tab w:val="right" w:leader="dot" w:pos="10196"/>
            </w:tabs>
            <w:rPr>
              <w:rFonts w:asciiTheme="minorHAnsi" w:hAnsiTheme="minorHAnsi"/>
              <w:noProof/>
              <w:sz w:val="22"/>
            </w:rPr>
          </w:pPr>
          <w:hyperlink w:anchor="_Toc49948558" w:history="1">
            <w:r w:rsidR="00FB1F74" w:rsidRPr="0048011A">
              <w:rPr>
                <w:rStyle w:val="a7"/>
                <w:rFonts w:eastAsiaTheme="minorHAnsi"/>
                <w:noProof/>
                <w:lang w:eastAsia="en-US"/>
              </w:rPr>
              <w:t>2.1.4 Перспективные расходы топлива для ЕТО на базе ТЭЦ</w:t>
            </w:r>
            <w:r w:rsidR="00FB1F74">
              <w:rPr>
                <w:noProof/>
                <w:webHidden/>
              </w:rPr>
              <w:tab/>
            </w:r>
            <w:r w:rsidR="00FB1F74">
              <w:rPr>
                <w:noProof/>
                <w:webHidden/>
              </w:rPr>
              <w:fldChar w:fldCharType="begin"/>
            </w:r>
            <w:r w:rsidR="00FB1F74">
              <w:rPr>
                <w:noProof/>
                <w:webHidden/>
              </w:rPr>
              <w:instrText xml:space="preserve"> PAGEREF _Toc49948558 \h </w:instrText>
            </w:r>
            <w:r w:rsidR="00FB1F74">
              <w:rPr>
                <w:noProof/>
                <w:webHidden/>
              </w:rPr>
            </w:r>
            <w:r w:rsidR="00FB1F74">
              <w:rPr>
                <w:noProof/>
                <w:webHidden/>
              </w:rPr>
              <w:fldChar w:fldCharType="separate"/>
            </w:r>
            <w:r w:rsidR="00FB1F74">
              <w:rPr>
                <w:noProof/>
                <w:webHidden/>
              </w:rPr>
              <w:t>8</w:t>
            </w:r>
            <w:r w:rsidR="00FB1F74">
              <w:rPr>
                <w:noProof/>
                <w:webHidden/>
              </w:rPr>
              <w:fldChar w:fldCharType="end"/>
            </w:r>
          </w:hyperlink>
        </w:p>
        <w:p w:rsidR="00FB1F74" w:rsidRDefault="00775D65">
          <w:pPr>
            <w:pStyle w:val="21"/>
            <w:tabs>
              <w:tab w:val="right" w:leader="dot" w:pos="10196"/>
            </w:tabs>
            <w:rPr>
              <w:rFonts w:asciiTheme="minorHAnsi" w:hAnsiTheme="minorHAnsi" w:cstheme="minorBidi"/>
              <w:noProof/>
              <w:sz w:val="22"/>
              <w:szCs w:val="22"/>
            </w:rPr>
          </w:pPr>
          <w:hyperlink w:anchor="_Toc49948559" w:history="1">
            <w:r w:rsidR="00FB1F74" w:rsidRPr="0048011A">
              <w:rPr>
                <w:rStyle w:val="a7"/>
                <w:noProof/>
              </w:rPr>
              <w:t>2.2 Перспективные топливные балансы ЕТО на базе котельных</w:t>
            </w:r>
            <w:r w:rsidR="00FB1F74">
              <w:rPr>
                <w:noProof/>
                <w:webHidden/>
              </w:rPr>
              <w:tab/>
            </w:r>
            <w:r w:rsidR="00FB1F74">
              <w:rPr>
                <w:noProof/>
                <w:webHidden/>
              </w:rPr>
              <w:fldChar w:fldCharType="begin"/>
            </w:r>
            <w:r w:rsidR="00FB1F74">
              <w:rPr>
                <w:noProof/>
                <w:webHidden/>
              </w:rPr>
              <w:instrText xml:space="preserve"> PAGEREF _Toc49948559 \h </w:instrText>
            </w:r>
            <w:r w:rsidR="00FB1F74">
              <w:rPr>
                <w:noProof/>
                <w:webHidden/>
              </w:rPr>
            </w:r>
            <w:r w:rsidR="00FB1F74">
              <w:rPr>
                <w:noProof/>
                <w:webHidden/>
              </w:rPr>
              <w:fldChar w:fldCharType="separate"/>
            </w:r>
            <w:r w:rsidR="00FB1F74">
              <w:rPr>
                <w:noProof/>
                <w:webHidden/>
              </w:rPr>
              <w:t>10</w:t>
            </w:r>
            <w:r w:rsidR="00FB1F74">
              <w:rPr>
                <w:noProof/>
                <w:webHidden/>
              </w:rPr>
              <w:fldChar w:fldCharType="end"/>
            </w:r>
          </w:hyperlink>
        </w:p>
        <w:p w:rsidR="00FB1F74" w:rsidRDefault="00775D65">
          <w:pPr>
            <w:pStyle w:val="11"/>
            <w:rPr>
              <w:rFonts w:asciiTheme="minorHAnsi" w:eastAsiaTheme="minorEastAsia" w:hAnsiTheme="minorHAnsi" w:cstheme="minorBidi"/>
              <w:noProof/>
              <w:sz w:val="22"/>
              <w:szCs w:val="22"/>
              <w:lang w:val="ru-RU" w:eastAsia="ru-RU"/>
            </w:rPr>
          </w:pPr>
          <w:hyperlink w:anchor="_Toc49948560" w:history="1">
            <w:r w:rsidR="00FB1F74" w:rsidRPr="0048011A">
              <w:rPr>
                <w:rStyle w:val="a7"/>
                <w:noProof/>
              </w:rPr>
              <w:t>3 Результаты расчетов по каждому источнику тепловой энергии нормативных запасов топлива</w:t>
            </w:r>
            <w:r w:rsidR="00FB1F74">
              <w:rPr>
                <w:noProof/>
                <w:webHidden/>
              </w:rPr>
              <w:tab/>
            </w:r>
            <w:r w:rsidR="00FB1F74">
              <w:rPr>
                <w:noProof/>
                <w:webHidden/>
              </w:rPr>
              <w:fldChar w:fldCharType="begin"/>
            </w:r>
            <w:r w:rsidR="00FB1F74">
              <w:rPr>
                <w:noProof/>
                <w:webHidden/>
              </w:rPr>
              <w:instrText xml:space="preserve"> PAGEREF _Toc49948560 \h </w:instrText>
            </w:r>
            <w:r w:rsidR="00FB1F74">
              <w:rPr>
                <w:noProof/>
                <w:webHidden/>
              </w:rPr>
            </w:r>
            <w:r w:rsidR="00FB1F74">
              <w:rPr>
                <w:noProof/>
                <w:webHidden/>
              </w:rPr>
              <w:fldChar w:fldCharType="separate"/>
            </w:r>
            <w:r w:rsidR="00FB1F74">
              <w:rPr>
                <w:noProof/>
                <w:webHidden/>
              </w:rPr>
              <w:t>12</w:t>
            </w:r>
            <w:r w:rsidR="00FB1F74">
              <w:rPr>
                <w:noProof/>
                <w:webHidden/>
              </w:rPr>
              <w:fldChar w:fldCharType="end"/>
            </w:r>
          </w:hyperlink>
        </w:p>
        <w:p w:rsidR="00FB1F74" w:rsidRDefault="00775D65">
          <w:pPr>
            <w:pStyle w:val="21"/>
            <w:tabs>
              <w:tab w:val="right" w:leader="dot" w:pos="10196"/>
            </w:tabs>
            <w:rPr>
              <w:rFonts w:asciiTheme="minorHAnsi" w:hAnsiTheme="minorHAnsi" w:cstheme="minorBidi"/>
              <w:noProof/>
              <w:sz w:val="22"/>
              <w:szCs w:val="22"/>
            </w:rPr>
          </w:pPr>
          <w:hyperlink w:anchor="_Toc49948561" w:history="1">
            <w:r w:rsidR="00FB1F74" w:rsidRPr="0048011A">
              <w:rPr>
                <w:rStyle w:val="a7"/>
                <w:noProof/>
              </w:rPr>
              <w:t>3.1 Нормативные запасы топлива по ЕТО на базе ТЭЦ</w:t>
            </w:r>
            <w:r w:rsidR="00FB1F74">
              <w:rPr>
                <w:noProof/>
                <w:webHidden/>
              </w:rPr>
              <w:tab/>
            </w:r>
            <w:r w:rsidR="00FB1F74">
              <w:rPr>
                <w:noProof/>
                <w:webHidden/>
              </w:rPr>
              <w:fldChar w:fldCharType="begin"/>
            </w:r>
            <w:r w:rsidR="00FB1F74">
              <w:rPr>
                <w:noProof/>
                <w:webHidden/>
              </w:rPr>
              <w:instrText xml:space="preserve"> PAGEREF _Toc49948561 \h </w:instrText>
            </w:r>
            <w:r w:rsidR="00FB1F74">
              <w:rPr>
                <w:noProof/>
                <w:webHidden/>
              </w:rPr>
            </w:r>
            <w:r w:rsidR="00FB1F74">
              <w:rPr>
                <w:noProof/>
                <w:webHidden/>
              </w:rPr>
              <w:fldChar w:fldCharType="separate"/>
            </w:r>
            <w:r w:rsidR="00FB1F74">
              <w:rPr>
                <w:noProof/>
                <w:webHidden/>
              </w:rPr>
              <w:t>12</w:t>
            </w:r>
            <w:r w:rsidR="00FB1F74">
              <w:rPr>
                <w:noProof/>
                <w:webHidden/>
              </w:rPr>
              <w:fldChar w:fldCharType="end"/>
            </w:r>
          </w:hyperlink>
        </w:p>
        <w:p w:rsidR="00FB1F74" w:rsidRDefault="00775D65">
          <w:pPr>
            <w:pStyle w:val="21"/>
            <w:tabs>
              <w:tab w:val="right" w:leader="dot" w:pos="10196"/>
            </w:tabs>
            <w:rPr>
              <w:rFonts w:asciiTheme="minorHAnsi" w:hAnsiTheme="minorHAnsi" w:cstheme="minorBidi"/>
              <w:noProof/>
              <w:sz w:val="22"/>
              <w:szCs w:val="22"/>
            </w:rPr>
          </w:pPr>
          <w:hyperlink w:anchor="_Toc49948562" w:history="1">
            <w:r w:rsidR="00FB1F74" w:rsidRPr="0048011A">
              <w:rPr>
                <w:rStyle w:val="a7"/>
                <w:noProof/>
              </w:rPr>
              <w:t>3.2 Нормативные запасы топлива на котельных ЗАТО Северск</w:t>
            </w:r>
            <w:r w:rsidR="00FB1F74">
              <w:rPr>
                <w:noProof/>
                <w:webHidden/>
              </w:rPr>
              <w:tab/>
            </w:r>
            <w:r w:rsidR="00FB1F74">
              <w:rPr>
                <w:noProof/>
                <w:webHidden/>
              </w:rPr>
              <w:fldChar w:fldCharType="begin"/>
            </w:r>
            <w:r w:rsidR="00FB1F74">
              <w:rPr>
                <w:noProof/>
                <w:webHidden/>
              </w:rPr>
              <w:instrText xml:space="preserve"> PAGEREF _Toc49948562 \h </w:instrText>
            </w:r>
            <w:r w:rsidR="00FB1F74">
              <w:rPr>
                <w:noProof/>
                <w:webHidden/>
              </w:rPr>
            </w:r>
            <w:r w:rsidR="00FB1F74">
              <w:rPr>
                <w:noProof/>
                <w:webHidden/>
              </w:rPr>
              <w:fldChar w:fldCharType="separate"/>
            </w:r>
            <w:r w:rsidR="00FB1F74">
              <w:rPr>
                <w:noProof/>
                <w:webHidden/>
              </w:rPr>
              <w:t>12</w:t>
            </w:r>
            <w:r w:rsidR="00FB1F74">
              <w:rPr>
                <w:noProof/>
                <w:webHidden/>
              </w:rPr>
              <w:fldChar w:fldCharType="end"/>
            </w:r>
          </w:hyperlink>
        </w:p>
        <w:p w:rsidR="00FB1F74" w:rsidRDefault="00775D65">
          <w:pPr>
            <w:pStyle w:val="11"/>
            <w:rPr>
              <w:rFonts w:asciiTheme="minorHAnsi" w:eastAsiaTheme="minorEastAsia" w:hAnsiTheme="minorHAnsi" w:cstheme="minorBidi"/>
              <w:noProof/>
              <w:sz w:val="22"/>
              <w:szCs w:val="22"/>
              <w:lang w:val="ru-RU" w:eastAsia="ru-RU"/>
            </w:rPr>
          </w:pPr>
          <w:hyperlink w:anchor="_Toc49948563" w:history="1">
            <w:r w:rsidR="00FB1F74" w:rsidRPr="0048011A">
              <w:rPr>
                <w:rStyle w:val="a7"/>
                <w:noProof/>
              </w:rPr>
              <w:t>4 Вид топлива, потребляемый источниками тепловой энергии, в том числе с использование возобновляемых источников энергии и местных видов топлива</w:t>
            </w:r>
            <w:r w:rsidR="00FB1F74">
              <w:rPr>
                <w:noProof/>
                <w:webHidden/>
              </w:rPr>
              <w:tab/>
            </w:r>
            <w:r w:rsidR="00FB1F74">
              <w:rPr>
                <w:noProof/>
                <w:webHidden/>
              </w:rPr>
              <w:fldChar w:fldCharType="begin"/>
            </w:r>
            <w:r w:rsidR="00FB1F74">
              <w:rPr>
                <w:noProof/>
                <w:webHidden/>
              </w:rPr>
              <w:instrText xml:space="preserve"> PAGEREF _Toc49948563 \h </w:instrText>
            </w:r>
            <w:r w:rsidR="00FB1F74">
              <w:rPr>
                <w:noProof/>
                <w:webHidden/>
              </w:rPr>
            </w:r>
            <w:r w:rsidR="00FB1F74">
              <w:rPr>
                <w:noProof/>
                <w:webHidden/>
              </w:rPr>
              <w:fldChar w:fldCharType="separate"/>
            </w:r>
            <w:r w:rsidR="00FB1F74">
              <w:rPr>
                <w:noProof/>
                <w:webHidden/>
              </w:rPr>
              <w:t>14</w:t>
            </w:r>
            <w:r w:rsidR="00FB1F74">
              <w:rPr>
                <w:noProof/>
                <w:webHidden/>
              </w:rPr>
              <w:fldChar w:fldCharType="end"/>
            </w:r>
          </w:hyperlink>
        </w:p>
        <w:p w:rsidR="00FB1F74" w:rsidRDefault="00775D65">
          <w:pPr>
            <w:pStyle w:val="11"/>
            <w:rPr>
              <w:rFonts w:asciiTheme="minorHAnsi" w:eastAsiaTheme="minorEastAsia" w:hAnsiTheme="minorHAnsi" w:cstheme="minorBidi"/>
              <w:noProof/>
              <w:sz w:val="22"/>
              <w:szCs w:val="22"/>
              <w:lang w:val="ru-RU" w:eastAsia="ru-RU"/>
            </w:rPr>
          </w:pPr>
          <w:hyperlink w:anchor="_Toc49948564" w:history="1">
            <w:r w:rsidR="00FB1F74" w:rsidRPr="0048011A">
              <w:rPr>
                <w:rStyle w:val="a7"/>
                <w:noProof/>
              </w:rPr>
              <w:t>5 Виды топлива, их доля и значение низшей теплоты сгорания топлива, используемые для производства тепловой энергии по каждой системе теплоснабжения</w:t>
            </w:r>
            <w:r w:rsidR="00FB1F74">
              <w:rPr>
                <w:noProof/>
                <w:webHidden/>
              </w:rPr>
              <w:tab/>
            </w:r>
            <w:r w:rsidR="00FB1F74">
              <w:rPr>
                <w:noProof/>
                <w:webHidden/>
              </w:rPr>
              <w:fldChar w:fldCharType="begin"/>
            </w:r>
            <w:r w:rsidR="00FB1F74">
              <w:rPr>
                <w:noProof/>
                <w:webHidden/>
              </w:rPr>
              <w:instrText xml:space="preserve"> PAGEREF _Toc49948564 \h </w:instrText>
            </w:r>
            <w:r w:rsidR="00FB1F74">
              <w:rPr>
                <w:noProof/>
                <w:webHidden/>
              </w:rPr>
            </w:r>
            <w:r w:rsidR="00FB1F74">
              <w:rPr>
                <w:noProof/>
                <w:webHidden/>
              </w:rPr>
              <w:fldChar w:fldCharType="separate"/>
            </w:r>
            <w:r w:rsidR="00FB1F74">
              <w:rPr>
                <w:noProof/>
                <w:webHidden/>
              </w:rPr>
              <w:t>15</w:t>
            </w:r>
            <w:r w:rsidR="00FB1F74">
              <w:rPr>
                <w:noProof/>
                <w:webHidden/>
              </w:rPr>
              <w:fldChar w:fldCharType="end"/>
            </w:r>
          </w:hyperlink>
        </w:p>
        <w:p w:rsidR="00FB1F74" w:rsidRDefault="00775D65">
          <w:pPr>
            <w:pStyle w:val="21"/>
            <w:tabs>
              <w:tab w:val="right" w:leader="dot" w:pos="10196"/>
            </w:tabs>
            <w:rPr>
              <w:rFonts w:asciiTheme="minorHAnsi" w:hAnsiTheme="minorHAnsi" w:cstheme="minorBidi"/>
              <w:noProof/>
              <w:sz w:val="22"/>
              <w:szCs w:val="22"/>
            </w:rPr>
          </w:pPr>
          <w:hyperlink w:anchor="_Toc49948565" w:history="1">
            <w:r w:rsidR="00FB1F74" w:rsidRPr="0048011A">
              <w:rPr>
                <w:rStyle w:val="a7"/>
                <w:noProof/>
              </w:rPr>
              <w:t>5.1 Виды топлива, используемые для производства тепловой энергии на ТЭЦ</w:t>
            </w:r>
            <w:r w:rsidR="00FB1F74">
              <w:rPr>
                <w:noProof/>
                <w:webHidden/>
              </w:rPr>
              <w:tab/>
            </w:r>
            <w:r w:rsidR="00FB1F74">
              <w:rPr>
                <w:noProof/>
                <w:webHidden/>
              </w:rPr>
              <w:fldChar w:fldCharType="begin"/>
            </w:r>
            <w:r w:rsidR="00FB1F74">
              <w:rPr>
                <w:noProof/>
                <w:webHidden/>
              </w:rPr>
              <w:instrText xml:space="preserve"> PAGEREF _Toc49948565 \h </w:instrText>
            </w:r>
            <w:r w:rsidR="00FB1F74">
              <w:rPr>
                <w:noProof/>
                <w:webHidden/>
              </w:rPr>
            </w:r>
            <w:r w:rsidR="00FB1F74">
              <w:rPr>
                <w:noProof/>
                <w:webHidden/>
              </w:rPr>
              <w:fldChar w:fldCharType="separate"/>
            </w:r>
            <w:r w:rsidR="00FB1F74">
              <w:rPr>
                <w:noProof/>
                <w:webHidden/>
              </w:rPr>
              <w:t>15</w:t>
            </w:r>
            <w:r w:rsidR="00FB1F74">
              <w:rPr>
                <w:noProof/>
                <w:webHidden/>
              </w:rPr>
              <w:fldChar w:fldCharType="end"/>
            </w:r>
          </w:hyperlink>
        </w:p>
        <w:p w:rsidR="00FB1F74" w:rsidRDefault="00775D65">
          <w:pPr>
            <w:pStyle w:val="21"/>
            <w:tabs>
              <w:tab w:val="right" w:leader="dot" w:pos="10196"/>
            </w:tabs>
            <w:rPr>
              <w:rFonts w:asciiTheme="minorHAnsi" w:hAnsiTheme="minorHAnsi" w:cstheme="minorBidi"/>
              <w:noProof/>
              <w:sz w:val="22"/>
              <w:szCs w:val="22"/>
            </w:rPr>
          </w:pPr>
          <w:hyperlink w:anchor="_Toc49948566" w:history="1">
            <w:r w:rsidR="00FB1F74" w:rsidRPr="0048011A">
              <w:rPr>
                <w:rStyle w:val="a7"/>
                <w:rFonts w:ascii="Times New Roman" w:hAnsi="Times New Roman" w:cs="Times New Roman"/>
                <w:noProof/>
              </w:rPr>
              <w:t>5.2 Виды топлива, используемые для производства тепловой энергии на котельных ЗАТО Северск</w:t>
            </w:r>
            <w:r w:rsidR="00FB1F74">
              <w:rPr>
                <w:noProof/>
                <w:webHidden/>
              </w:rPr>
              <w:tab/>
            </w:r>
            <w:r w:rsidR="00FB1F74">
              <w:rPr>
                <w:noProof/>
                <w:webHidden/>
              </w:rPr>
              <w:fldChar w:fldCharType="begin"/>
            </w:r>
            <w:r w:rsidR="00FB1F74">
              <w:rPr>
                <w:noProof/>
                <w:webHidden/>
              </w:rPr>
              <w:instrText xml:space="preserve"> PAGEREF _Toc49948566 \h </w:instrText>
            </w:r>
            <w:r w:rsidR="00FB1F74">
              <w:rPr>
                <w:noProof/>
                <w:webHidden/>
              </w:rPr>
            </w:r>
            <w:r w:rsidR="00FB1F74">
              <w:rPr>
                <w:noProof/>
                <w:webHidden/>
              </w:rPr>
              <w:fldChar w:fldCharType="separate"/>
            </w:r>
            <w:r w:rsidR="00FB1F74">
              <w:rPr>
                <w:noProof/>
                <w:webHidden/>
              </w:rPr>
              <w:t>15</w:t>
            </w:r>
            <w:r w:rsidR="00FB1F74">
              <w:rPr>
                <w:noProof/>
                <w:webHidden/>
              </w:rPr>
              <w:fldChar w:fldCharType="end"/>
            </w:r>
          </w:hyperlink>
        </w:p>
        <w:p w:rsidR="00FB1F74" w:rsidRDefault="00775D65">
          <w:pPr>
            <w:pStyle w:val="11"/>
            <w:rPr>
              <w:rFonts w:asciiTheme="minorHAnsi" w:eastAsiaTheme="minorEastAsia" w:hAnsiTheme="minorHAnsi" w:cstheme="minorBidi"/>
              <w:noProof/>
              <w:sz w:val="22"/>
              <w:szCs w:val="22"/>
              <w:lang w:val="ru-RU" w:eastAsia="ru-RU"/>
            </w:rPr>
          </w:pPr>
          <w:hyperlink w:anchor="_Toc49948567" w:history="1">
            <w:r w:rsidR="00FB1F74" w:rsidRPr="0048011A">
              <w:rPr>
                <w:rStyle w:val="a7"/>
                <w:noProof/>
              </w:rPr>
              <w:t>6 Преобладающий вид топлива в системе теплоснабжения ЗАТО Северск</w:t>
            </w:r>
            <w:r w:rsidR="00FB1F74">
              <w:rPr>
                <w:noProof/>
                <w:webHidden/>
              </w:rPr>
              <w:tab/>
            </w:r>
            <w:r w:rsidR="00FB1F74">
              <w:rPr>
                <w:noProof/>
                <w:webHidden/>
              </w:rPr>
              <w:fldChar w:fldCharType="begin"/>
            </w:r>
            <w:r w:rsidR="00FB1F74">
              <w:rPr>
                <w:noProof/>
                <w:webHidden/>
              </w:rPr>
              <w:instrText xml:space="preserve"> PAGEREF _Toc49948567 \h </w:instrText>
            </w:r>
            <w:r w:rsidR="00FB1F74">
              <w:rPr>
                <w:noProof/>
                <w:webHidden/>
              </w:rPr>
            </w:r>
            <w:r w:rsidR="00FB1F74">
              <w:rPr>
                <w:noProof/>
                <w:webHidden/>
              </w:rPr>
              <w:fldChar w:fldCharType="separate"/>
            </w:r>
            <w:r w:rsidR="00FB1F74">
              <w:rPr>
                <w:noProof/>
                <w:webHidden/>
              </w:rPr>
              <w:t>18</w:t>
            </w:r>
            <w:r w:rsidR="00FB1F74">
              <w:rPr>
                <w:noProof/>
                <w:webHidden/>
              </w:rPr>
              <w:fldChar w:fldCharType="end"/>
            </w:r>
          </w:hyperlink>
        </w:p>
        <w:p w:rsidR="00FB1F74" w:rsidRDefault="00775D65">
          <w:pPr>
            <w:pStyle w:val="11"/>
            <w:rPr>
              <w:rFonts w:asciiTheme="minorHAnsi" w:eastAsiaTheme="minorEastAsia" w:hAnsiTheme="minorHAnsi" w:cstheme="minorBidi"/>
              <w:noProof/>
              <w:sz w:val="22"/>
              <w:szCs w:val="22"/>
              <w:lang w:val="ru-RU" w:eastAsia="ru-RU"/>
            </w:rPr>
          </w:pPr>
          <w:hyperlink w:anchor="_Toc49948568" w:history="1">
            <w:r w:rsidR="00FB1F74" w:rsidRPr="0048011A">
              <w:rPr>
                <w:rStyle w:val="a7"/>
                <w:noProof/>
              </w:rPr>
              <w:t>7 Приоритетное направление развития топливного баланса ЗАТО Северск</w:t>
            </w:r>
            <w:r w:rsidR="00FB1F74">
              <w:rPr>
                <w:noProof/>
                <w:webHidden/>
              </w:rPr>
              <w:tab/>
            </w:r>
            <w:r w:rsidR="00FB1F74">
              <w:rPr>
                <w:noProof/>
                <w:webHidden/>
              </w:rPr>
              <w:fldChar w:fldCharType="begin"/>
            </w:r>
            <w:r w:rsidR="00FB1F74">
              <w:rPr>
                <w:noProof/>
                <w:webHidden/>
              </w:rPr>
              <w:instrText xml:space="preserve"> PAGEREF _Toc49948568 \h </w:instrText>
            </w:r>
            <w:r w:rsidR="00FB1F74">
              <w:rPr>
                <w:noProof/>
                <w:webHidden/>
              </w:rPr>
            </w:r>
            <w:r w:rsidR="00FB1F74">
              <w:rPr>
                <w:noProof/>
                <w:webHidden/>
              </w:rPr>
              <w:fldChar w:fldCharType="separate"/>
            </w:r>
            <w:r w:rsidR="00FB1F74">
              <w:rPr>
                <w:noProof/>
                <w:webHidden/>
              </w:rPr>
              <w:t>18</w:t>
            </w:r>
            <w:r w:rsidR="00FB1F74">
              <w:rPr>
                <w:noProof/>
                <w:webHidden/>
              </w:rPr>
              <w:fldChar w:fldCharType="end"/>
            </w:r>
          </w:hyperlink>
        </w:p>
        <w:p w:rsidR="00FB1F74" w:rsidRDefault="00775D65">
          <w:pPr>
            <w:pStyle w:val="11"/>
            <w:rPr>
              <w:rFonts w:asciiTheme="minorHAnsi" w:eastAsiaTheme="minorEastAsia" w:hAnsiTheme="minorHAnsi" w:cstheme="minorBidi"/>
              <w:noProof/>
              <w:sz w:val="22"/>
              <w:szCs w:val="22"/>
              <w:lang w:val="ru-RU" w:eastAsia="ru-RU"/>
            </w:rPr>
          </w:pPr>
          <w:hyperlink w:anchor="_Toc49948569" w:history="1">
            <w:r w:rsidR="00FB1F74" w:rsidRPr="0048011A">
              <w:rPr>
                <w:rStyle w:val="a7"/>
                <w:noProof/>
              </w:rPr>
              <w:t>8 Суммарное потребление топлива энергоисточниками ЗАТО Северск</w:t>
            </w:r>
            <w:r w:rsidR="00FB1F74">
              <w:rPr>
                <w:noProof/>
                <w:webHidden/>
              </w:rPr>
              <w:tab/>
            </w:r>
            <w:r w:rsidR="00FB1F74">
              <w:rPr>
                <w:noProof/>
                <w:webHidden/>
              </w:rPr>
              <w:fldChar w:fldCharType="begin"/>
            </w:r>
            <w:r w:rsidR="00FB1F74">
              <w:rPr>
                <w:noProof/>
                <w:webHidden/>
              </w:rPr>
              <w:instrText xml:space="preserve"> PAGEREF _Toc49948569 \h </w:instrText>
            </w:r>
            <w:r w:rsidR="00FB1F74">
              <w:rPr>
                <w:noProof/>
                <w:webHidden/>
              </w:rPr>
            </w:r>
            <w:r w:rsidR="00FB1F74">
              <w:rPr>
                <w:noProof/>
                <w:webHidden/>
              </w:rPr>
              <w:fldChar w:fldCharType="separate"/>
            </w:r>
            <w:r w:rsidR="00FB1F74">
              <w:rPr>
                <w:noProof/>
                <w:webHidden/>
              </w:rPr>
              <w:t>18</w:t>
            </w:r>
            <w:r w:rsidR="00FB1F74">
              <w:rPr>
                <w:noProof/>
                <w:webHidden/>
              </w:rPr>
              <w:fldChar w:fldCharType="end"/>
            </w:r>
          </w:hyperlink>
        </w:p>
        <w:p w:rsidR="00B61322" w:rsidRDefault="00292989">
          <w:r>
            <w:rPr>
              <w:rFonts w:ascii="Times New Roman" w:eastAsia="Times New Roman" w:hAnsi="Times New Roman" w:cs="Times New Roman"/>
              <w:szCs w:val="32"/>
              <w:lang w:val="x-none" w:eastAsia="x-none"/>
            </w:rPr>
            <w:fldChar w:fldCharType="end"/>
          </w:r>
        </w:p>
      </w:sdtContent>
    </w:sdt>
    <w:p w:rsidR="00725B9D" w:rsidRDefault="00725B9D" w:rsidP="00BE4D33">
      <w:pPr>
        <w:widowControl/>
        <w:autoSpaceDE/>
        <w:autoSpaceDN/>
        <w:adjustRightInd/>
        <w:spacing w:line="360" w:lineRule="auto"/>
        <w:ind w:firstLine="0"/>
        <w:rPr>
          <w:b/>
        </w:rPr>
      </w:pPr>
      <w:r>
        <w:br w:type="page"/>
      </w:r>
    </w:p>
    <w:p w:rsidR="00C33113" w:rsidRDefault="00C33113" w:rsidP="00C33113">
      <w:pPr>
        <w:widowControl/>
        <w:autoSpaceDE/>
        <w:autoSpaceDN/>
        <w:adjustRightInd/>
        <w:spacing w:line="360" w:lineRule="auto"/>
        <w:ind w:firstLine="0"/>
        <w:jc w:val="center"/>
        <w:rPr>
          <w:b/>
        </w:rPr>
      </w:pPr>
      <w:r w:rsidRPr="00C33113">
        <w:rPr>
          <w:b/>
        </w:rPr>
        <w:lastRenderedPageBreak/>
        <w:t>НОРМАТИВНЫЕ ССЫЛКИ</w:t>
      </w:r>
    </w:p>
    <w:p w:rsidR="00E67D15" w:rsidRPr="00E67D15" w:rsidRDefault="00E67D15" w:rsidP="00E67D15">
      <w:pPr>
        <w:widowControl/>
        <w:autoSpaceDE/>
        <w:autoSpaceDN/>
        <w:adjustRightInd/>
        <w:spacing w:line="360" w:lineRule="auto"/>
        <w:ind w:firstLine="0"/>
      </w:pPr>
      <w:r w:rsidRPr="00E67D15">
        <w:tab/>
        <w:t>В настоящем отчете использованы ссылки на следующие документы:</w:t>
      </w:r>
    </w:p>
    <w:p w:rsidR="00670A8A" w:rsidRPr="004C0CD3" w:rsidRDefault="00670A8A" w:rsidP="00670A8A">
      <w:pPr>
        <w:widowControl/>
        <w:autoSpaceDE/>
        <w:autoSpaceDN/>
        <w:adjustRightInd/>
        <w:spacing w:line="360" w:lineRule="auto"/>
        <w:ind w:firstLine="0"/>
        <w:jc w:val="left"/>
      </w:pPr>
      <w:r w:rsidRPr="004C0CD3">
        <w:rPr>
          <w:rFonts w:ascii="PT Sans" w:hAnsi="PT Sans"/>
          <w:shd w:val="clear" w:color="auto" w:fill="FFFFFF"/>
        </w:rPr>
        <w:t>Постановление Правительства Российской Федерации от 22 февраля 2012 г. N 154 "О требованиях к схемам теплоснабжения, порядку их разработки и утверждения"</w:t>
      </w:r>
      <w:r>
        <w:rPr>
          <w:rFonts w:ascii="PT Sans" w:hAnsi="PT Sans"/>
          <w:shd w:val="clear" w:color="auto" w:fill="FFFFFF"/>
        </w:rPr>
        <w:t>;</w:t>
      </w:r>
    </w:p>
    <w:p w:rsidR="00670A8A" w:rsidRDefault="00775D65" w:rsidP="00670A8A">
      <w:pPr>
        <w:widowControl/>
        <w:autoSpaceDE/>
        <w:autoSpaceDN/>
        <w:adjustRightInd/>
        <w:spacing w:line="360" w:lineRule="auto"/>
        <w:ind w:firstLine="0"/>
        <w:jc w:val="left"/>
        <w:rPr>
          <w:rFonts w:ascii="PT Sans" w:hAnsi="PT Sans"/>
          <w:shd w:val="clear" w:color="auto" w:fill="FFFFFF"/>
        </w:rPr>
      </w:pPr>
      <w:hyperlink r:id="rId7" w:history="1">
        <w:r w:rsidR="00670A8A" w:rsidRPr="004C0CD3">
          <w:t>Постановление</w:t>
        </w:r>
      </w:hyperlink>
      <w:r w:rsidR="00670A8A" w:rsidRPr="004C0CD3">
        <w:t xml:space="preserve"> Правительства России от 16 марта 2019 г. N 276</w:t>
      </w:r>
      <w:r w:rsidR="00670A8A">
        <w:t xml:space="preserve"> </w:t>
      </w:r>
      <w:r w:rsidR="00670A8A" w:rsidRPr="004C0CD3">
        <w:rPr>
          <w:rFonts w:ascii="PT Sans" w:hAnsi="PT Sans"/>
          <w:shd w:val="clear" w:color="auto" w:fill="FFFFFF"/>
        </w:rPr>
        <w:t>"О требованиях к схемам теплоснабжения, порядку их разработки и утверждения"</w:t>
      </w:r>
      <w:r w:rsidR="00670A8A">
        <w:rPr>
          <w:rFonts w:ascii="PT Sans" w:hAnsi="PT Sans"/>
          <w:shd w:val="clear" w:color="auto" w:fill="FFFFFF"/>
        </w:rPr>
        <w:t>;</w:t>
      </w:r>
    </w:p>
    <w:p w:rsidR="00670A8A" w:rsidRPr="004C0CD3" w:rsidRDefault="00670A8A" w:rsidP="00670A8A">
      <w:pPr>
        <w:widowControl/>
        <w:autoSpaceDE/>
        <w:autoSpaceDN/>
        <w:adjustRightInd/>
        <w:spacing w:line="360" w:lineRule="auto"/>
        <w:ind w:firstLine="0"/>
        <w:jc w:val="left"/>
        <w:rPr>
          <w:rFonts w:ascii="PT Sans" w:hAnsi="PT Sans"/>
          <w:shd w:val="clear" w:color="auto" w:fill="FFFFFF"/>
        </w:rPr>
      </w:pPr>
      <w:r w:rsidRPr="004C0CD3">
        <w:rPr>
          <w:rFonts w:ascii="PT Sans" w:hAnsi="PT Sans"/>
          <w:shd w:val="clear" w:color="auto" w:fill="FFFFFF"/>
        </w:rPr>
        <w:t>Приказ Минэнерго России от 05.03.2019 N 212</w:t>
      </w:r>
      <w:r>
        <w:rPr>
          <w:rFonts w:ascii="PT Sans" w:hAnsi="PT Sans"/>
          <w:shd w:val="clear" w:color="auto" w:fill="FFFFFF"/>
        </w:rPr>
        <w:t xml:space="preserve"> </w:t>
      </w:r>
      <w:r w:rsidRPr="004C0CD3">
        <w:rPr>
          <w:rFonts w:ascii="PT Sans" w:hAnsi="PT Sans"/>
          <w:shd w:val="clear" w:color="auto" w:fill="FFFFFF"/>
        </w:rPr>
        <w:t>"Об утверждении Методических указаний по разработке схем теплоснабжения"</w:t>
      </w:r>
      <w:r>
        <w:rPr>
          <w:rFonts w:ascii="PT Sans" w:hAnsi="PT Sans"/>
          <w:shd w:val="clear" w:color="auto" w:fill="FFFFFF"/>
        </w:rPr>
        <w:t xml:space="preserve"> </w:t>
      </w:r>
      <w:r w:rsidRPr="004C0CD3">
        <w:rPr>
          <w:rFonts w:ascii="PT Sans" w:hAnsi="PT Sans"/>
          <w:shd w:val="clear" w:color="auto" w:fill="FFFFFF"/>
        </w:rPr>
        <w:t>(Зарегистрировано в Минюсте России 15.08.2019 N 55629)</w:t>
      </w:r>
      <w:r>
        <w:rPr>
          <w:rFonts w:ascii="PT Sans" w:hAnsi="PT Sans"/>
          <w:shd w:val="clear" w:color="auto" w:fill="FFFFFF"/>
        </w:rPr>
        <w:t>;</w:t>
      </w:r>
    </w:p>
    <w:p w:rsidR="00670A8A" w:rsidRDefault="00670A8A" w:rsidP="00670A8A">
      <w:pPr>
        <w:widowControl/>
        <w:autoSpaceDE/>
        <w:autoSpaceDN/>
        <w:adjustRightInd/>
        <w:spacing w:line="360" w:lineRule="auto"/>
        <w:ind w:firstLine="0"/>
        <w:jc w:val="left"/>
        <w:rPr>
          <w:sz w:val="23"/>
          <w:szCs w:val="23"/>
        </w:rPr>
      </w:pPr>
      <w:r w:rsidRPr="004C0CD3">
        <w:rPr>
          <w:sz w:val="23"/>
          <w:szCs w:val="23"/>
        </w:rPr>
        <w:t xml:space="preserve">Межгосударственный стандарт </w:t>
      </w:r>
      <w:hyperlink r:id="rId8" w:history="1">
        <w:r w:rsidRPr="004C0CD3">
          <w:rPr>
            <w:sz w:val="23"/>
            <w:szCs w:val="23"/>
          </w:rPr>
          <w:t>ГОСТ 25543-2013</w:t>
        </w:r>
      </w:hyperlink>
      <w:r w:rsidRPr="004C0CD3">
        <w:rPr>
          <w:sz w:val="23"/>
          <w:szCs w:val="23"/>
        </w:rPr>
        <w:t xml:space="preserve"> "Угли бурые, каменные и антрациты. Классификация по генетическим и технологическим параметрам"</w:t>
      </w:r>
      <w:r>
        <w:rPr>
          <w:sz w:val="23"/>
          <w:szCs w:val="23"/>
        </w:rPr>
        <w:t>.</w:t>
      </w:r>
    </w:p>
    <w:p w:rsidR="00670A8A" w:rsidRDefault="00670A8A" w:rsidP="00670A8A">
      <w:pPr>
        <w:widowControl/>
        <w:autoSpaceDE/>
        <w:autoSpaceDN/>
        <w:adjustRightInd/>
        <w:spacing w:line="360" w:lineRule="auto"/>
        <w:ind w:firstLine="0"/>
        <w:jc w:val="left"/>
        <w:rPr>
          <w:sz w:val="23"/>
          <w:szCs w:val="23"/>
        </w:rPr>
      </w:pPr>
    </w:p>
    <w:p w:rsidR="00E67D15" w:rsidRDefault="00E67D15">
      <w:pPr>
        <w:widowControl/>
        <w:autoSpaceDE/>
        <w:autoSpaceDN/>
        <w:adjustRightInd/>
        <w:spacing w:after="200" w:line="276" w:lineRule="auto"/>
        <w:ind w:firstLine="0"/>
        <w:jc w:val="left"/>
      </w:pPr>
      <w:r>
        <w:br w:type="page"/>
      </w:r>
    </w:p>
    <w:p w:rsidR="00E67D15" w:rsidRDefault="00E67D15" w:rsidP="00E67D15">
      <w:pPr>
        <w:pStyle w:val="Default"/>
        <w:spacing w:line="360" w:lineRule="auto"/>
        <w:jc w:val="center"/>
        <w:rPr>
          <w:sz w:val="23"/>
          <w:szCs w:val="23"/>
        </w:rPr>
      </w:pPr>
      <w:r>
        <w:rPr>
          <w:b/>
          <w:bCs/>
          <w:sz w:val="23"/>
          <w:szCs w:val="23"/>
        </w:rPr>
        <w:lastRenderedPageBreak/>
        <w:t>ОПРЕДЕЛЕНИЯ, ОБОЗНАЧЕНИЯ И СОКРАЩЕНИЯ</w:t>
      </w:r>
    </w:p>
    <w:p w:rsidR="00E67D15" w:rsidRDefault="00E67D15" w:rsidP="00E67D15">
      <w:pPr>
        <w:widowControl/>
        <w:autoSpaceDE/>
        <w:autoSpaceDN/>
        <w:adjustRightInd/>
        <w:spacing w:line="360" w:lineRule="auto"/>
        <w:ind w:firstLine="708"/>
        <w:rPr>
          <w:sz w:val="23"/>
          <w:szCs w:val="23"/>
        </w:rPr>
      </w:pPr>
      <w:r>
        <w:rPr>
          <w:sz w:val="23"/>
          <w:szCs w:val="23"/>
        </w:rPr>
        <w:t xml:space="preserve">В настоящем отчёте применяют следующие термины, обозначения и сокращения с соответствующими определениями: </w:t>
      </w:r>
    </w:p>
    <w:tbl>
      <w:tblPr>
        <w:tblStyle w:val="a9"/>
        <w:tblW w:w="10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8"/>
        <w:gridCol w:w="7938"/>
      </w:tblGrid>
      <w:tr w:rsidR="00825A95" w:rsidTr="00E67D15">
        <w:tc>
          <w:tcPr>
            <w:tcW w:w="2518" w:type="dxa"/>
          </w:tcPr>
          <w:p w:rsidR="00825A95" w:rsidRDefault="00825A95" w:rsidP="008D1C65">
            <w:pPr>
              <w:widowControl/>
              <w:autoSpaceDE/>
              <w:autoSpaceDN/>
              <w:adjustRightInd/>
              <w:spacing w:line="360" w:lineRule="auto"/>
              <w:ind w:firstLine="0"/>
            </w:pPr>
            <w:r>
              <w:t>АО</w:t>
            </w:r>
          </w:p>
        </w:tc>
        <w:tc>
          <w:tcPr>
            <w:tcW w:w="7938" w:type="dxa"/>
          </w:tcPr>
          <w:p w:rsidR="00825A95" w:rsidRDefault="00825A95" w:rsidP="008D1C65">
            <w:pPr>
              <w:widowControl/>
              <w:autoSpaceDE/>
              <w:autoSpaceDN/>
              <w:adjustRightInd/>
              <w:spacing w:line="360" w:lineRule="auto"/>
              <w:ind w:firstLine="0"/>
            </w:pPr>
            <w:r>
              <w:t>– акционерное общество</w:t>
            </w:r>
          </w:p>
        </w:tc>
      </w:tr>
      <w:tr w:rsidR="00825A95" w:rsidTr="00E67D15">
        <w:tc>
          <w:tcPr>
            <w:tcW w:w="2518" w:type="dxa"/>
          </w:tcPr>
          <w:p w:rsidR="00825A95" w:rsidRPr="00AD6B7C" w:rsidRDefault="00825A95" w:rsidP="008D1C65">
            <w:pPr>
              <w:widowControl/>
              <w:autoSpaceDE/>
              <w:autoSpaceDN/>
              <w:adjustRightInd/>
              <w:spacing w:line="360" w:lineRule="auto"/>
              <w:ind w:firstLine="0"/>
            </w:pPr>
            <w:r>
              <w:t>ОТЭК</w:t>
            </w:r>
          </w:p>
        </w:tc>
        <w:tc>
          <w:tcPr>
            <w:tcW w:w="7938" w:type="dxa"/>
          </w:tcPr>
          <w:p w:rsidR="00825A95" w:rsidRDefault="00825A95" w:rsidP="008D1C65">
            <w:pPr>
              <w:widowControl/>
              <w:autoSpaceDE/>
              <w:autoSpaceDN/>
              <w:adjustRightInd/>
              <w:spacing w:line="360" w:lineRule="auto"/>
              <w:ind w:firstLine="0"/>
            </w:pPr>
            <w:r>
              <w:t>– Объединённая теплоэнергетическая компания</w:t>
            </w:r>
          </w:p>
        </w:tc>
      </w:tr>
      <w:tr w:rsidR="00825A95" w:rsidTr="00E67D15">
        <w:tc>
          <w:tcPr>
            <w:tcW w:w="2518" w:type="dxa"/>
          </w:tcPr>
          <w:p w:rsidR="00825A95" w:rsidRDefault="00825A95" w:rsidP="008D1C65">
            <w:pPr>
              <w:widowControl/>
              <w:autoSpaceDE/>
              <w:autoSpaceDN/>
              <w:adjustRightInd/>
              <w:spacing w:line="360" w:lineRule="auto"/>
              <w:ind w:firstLine="0"/>
            </w:pPr>
            <w:r>
              <w:t>ЗАТО</w:t>
            </w:r>
          </w:p>
        </w:tc>
        <w:tc>
          <w:tcPr>
            <w:tcW w:w="7938" w:type="dxa"/>
          </w:tcPr>
          <w:p w:rsidR="00825A95" w:rsidRDefault="00825A95" w:rsidP="008D1C65">
            <w:pPr>
              <w:widowControl/>
              <w:autoSpaceDE/>
              <w:autoSpaceDN/>
              <w:adjustRightInd/>
              <w:spacing w:line="360" w:lineRule="auto"/>
              <w:ind w:firstLine="0"/>
            </w:pPr>
            <w:r>
              <w:t>– закрытый административный территориальный округ</w:t>
            </w:r>
          </w:p>
        </w:tc>
      </w:tr>
      <w:tr w:rsidR="00825A95" w:rsidTr="00E67D15">
        <w:tc>
          <w:tcPr>
            <w:tcW w:w="2518" w:type="dxa"/>
          </w:tcPr>
          <w:p w:rsidR="00825A95" w:rsidRDefault="00825A95" w:rsidP="008D1C65">
            <w:pPr>
              <w:widowControl/>
              <w:autoSpaceDE/>
              <w:autoSpaceDN/>
              <w:adjustRightInd/>
              <w:spacing w:line="360" w:lineRule="auto"/>
              <w:ind w:firstLine="0"/>
            </w:pPr>
            <w:r>
              <w:t>ФГАОУ ВО НИ ТПУ</w:t>
            </w:r>
          </w:p>
        </w:tc>
        <w:tc>
          <w:tcPr>
            <w:tcW w:w="7938" w:type="dxa"/>
          </w:tcPr>
          <w:p w:rsidR="00825A95" w:rsidRDefault="00825A95" w:rsidP="008D1C65">
            <w:pPr>
              <w:widowControl/>
              <w:autoSpaceDE/>
              <w:autoSpaceDN/>
              <w:adjustRightInd/>
              <w:spacing w:line="360" w:lineRule="auto"/>
              <w:ind w:firstLine="0"/>
            </w:pPr>
            <w:r>
              <w:t xml:space="preserve">– федеральное государственное автономное образовательное учреждение высшего образования «Национальный исследовательский Томский политехнический университет» </w:t>
            </w:r>
          </w:p>
        </w:tc>
      </w:tr>
      <w:tr w:rsidR="00825A95" w:rsidTr="00E67D15">
        <w:tc>
          <w:tcPr>
            <w:tcW w:w="2518" w:type="dxa"/>
          </w:tcPr>
          <w:p w:rsidR="00825A95" w:rsidRDefault="00825A95" w:rsidP="008D1C65">
            <w:pPr>
              <w:widowControl/>
              <w:autoSpaceDE/>
              <w:autoSpaceDN/>
              <w:adjustRightInd/>
              <w:spacing w:line="360" w:lineRule="auto"/>
              <w:ind w:firstLine="0"/>
            </w:pPr>
            <w:r w:rsidRPr="00AD6B7C">
              <w:rPr>
                <w:rFonts w:ascii="Times New Roman" w:hAnsi="Times New Roman" w:cs="Times New Roman"/>
              </w:rPr>
              <w:t>СХК</w:t>
            </w:r>
          </w:p>
        </w:tc>
        <w:tc>
          <w:tcPr>
            <w:tcW w:w="7938" w:type="dxa"/>
          </w:tcPr>
          <w:p w:rsidR="00825A95" w:rsidRDefault="00825A95" w:rsidP="008D1C65">
            <w:pPr>
              <w:widowControl/>
              <w:autoSpaceDE/>
              <w:autoSpaceDN/>
              <w:adjustRightInd/>
              <w:spacing w:line="360" w:lineRule="auto"/>
              <w:ind w:firstLine="0"/>
            </w:pPr>
            <w:r>
              <w:t>– Сибирский химический комбинат</w:t>
            </w:r>
          </w:p>
        </w:tc>
      </w:tr>
      <w:tr w:rsidR="00825A95" w:rsidTr="00E67D15">
        <w:tc>
          <w:tcPr>
            <w:tcW w:w="2518" w:type="dxa"/>
          </w:tcPr>
          <w:p w:rsidR="00825A95" w:rsidRPr="0055480A" w:rsidRDefault="0055480A" w:rsidP="00E67D15">
            <w:pPr>
              <w:widowControl/>
              <w:autoSpaceDE/>
              <w:autoSpaceDN/>
              <w:adjustRightInd/>
              <w:spacing w:line="360" w:lineRule="auto"/>
              <w:ind w:firstLine="0"/>
            </w:pPr>
            <w:r>
              <w:t>РИР</w:t>
            </w:r>
          </w:p>
        </w:tc>
        <w:tc>
          <w:tcPr>
            <w:tcW w:w="7938" w:type="dxa"/>
          </w:tcPr>
          <w:p w:rsidR="00825A95" w:rsidRDefault="0055480A" w:rsidP="00E67D15">
            <w:pPr>
              <w:widowControl/>
              <w:autoSpaceDE/>
              <w:autoSpaceDN/>
              <w:adjustRightInd/>
              <w:spacing w:line="360" w:lineRule="auto"/>
              <w:ind w:firstLine="0"/>
            </w:pPr>
            <w:r>
              <w:t xml:space="preserve">– </w:t>
            </w:r>
            <w:proofErr w:type="spellStart"/>
            <w:r>
              <w:t>Русатом</w:t>
            </w:r>
            <w:proofErr w:type="spellEnd"/>
            <w:r>
              <w:t xml:space="preserve"> инфраструктурные решения</w:t>
            </w:r>
          </w:p>
        </w:tc>
      </w:tr>
    </w:tbl>
    <w:p w:rsidR="00E67D15" w:rsidRDefault="00E67D15" w:rsidP="00E67D15">
      <w:pPr>
        <w:widowControl/>
        <w:autoSpaceDE/>
        <w:autoSpaceDN/>
        <w:adjustRightInd/>
        <w:spacing w:line="360" w:lineRule="auto"/>
        <w:ind w:firstLine="708"/>
      </w:pPr>
      <w:r>
        <w:br w:type="page"/>
      </w:r>
    </w:p>
    <w:p w:rsidR="007B7837" w:rsidRPr="007B7837" w:rsidRDefault="00EE4245" w:rsidP="007B7837">
      <w:pPr>
        <w:pStyle w:val="1"/>
      </w:pPr>
      <w:bookmarkStart w:id="0" w:name="_Toc49948552"/>
      <w:r>
        <w:lastRenderedPageBreak/>
        <w:t xml:space="preserve">1 </w:t>
      </w:r>
      <w:r w:rsidR="007B7837" w:rsidRPr="007B7837">
        <w:t>Введение</w:t>
      </w:r>
      <w:bookmarkEnd w:id="0"/>
    </w:p>
    <w:p w:rsidR="007B7837" w:rsidRPr="007B7837" w:rsidRDefault="006E57DA" w:rsidP="006E57DA">
      <w:pPr>
        <w:spacing w:line="360" w:lineRule="auto"/>
        <w:ind w:firstLine="708"/>
        <w:rPr>
          <w:bCs/>
          <w:highlight w:val="lightGray"/>
        </w:rPr>
      </w:pPr>
      <w:r>
        <w:t>Актуализированная схема теплоснабжения в главе 10 содержит описание изменений в перспективных топливных балансах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p>
    <w:p w:rsidR="001E41B1" w:rsidRDefault="001F3DC4" w:rsidP="0055480A">
      <w:pPr>
        <w:spacing w:line="360" w:lineRule="auto"/>
        <w:rPr>
          <w:b/>
        </w:rPr>
      </w:pPr>
      <w:bookmarkStart w:id="1" w:name="sub_15"/>
      <w:r w:rsidRPr="001F3DC4">
        <w:t xml:space="preserve">Перспективные топливные балансы разработаны в соответствии </w:t>
      </w:r>
      <w:r w:rsidR="001A3FCC">
        <w:t xml:space="preserve">с </w:t>
      </w:r>
      <w:r w:rsidRPr="001F3DC4">
        <w:t>пункт</w:t>
      </w:r>
      <w:r w:rsidR="001A3FCC">
        <w:t>а</w:t>
      </w:r>
      <w:r w:rsidRPr="001F3DC4">
        <w:t>м</w:t>
      </w:r>
      <w:r w:rsidR="001A3FCC">
        <w:t>и</w:t>
      </w:r>
      <w:r w:rsidRPr="001F3DC4">
        <w:t xml:space="preserve"> 14 и пунктом 70 Постановления Правительства РФ от 22.02.2012 г. № 154 «Требований к схемам теплоснабжения, порядку их разработки и утверждения» (в редакции постановления Правительства Российской Федерации от 16 марта 2019 г. № 276). </w:t>
      </w:r>
    </w:p>
    <w:p w:rsidR="00CE4EB5" w:rsidRDefault="001F3DC4" w:rsidP="0055480A">
      <w:pPr>
        <w:spacing w:line="360" w:lineRule="auto"/>
        <w:rPr>
          <w:b/>
        </w:rPr>
      </w:pPr>
      <w:r w:rsidRPr="001F3DC4">
        <w:t xml:space="preserve">В результате разработки схемы теплоснабжения </w:t>
      </w:r>
      <w:proofErr w:type="gramStart"/>
      <w:r w:rsidR="00CE4EB5">
        <w:t xml:space="preserve">решаются </w:t>
      </w:r>
      <w:r w:rsidRPr="001F3DC4">
        <w:t xml:space="preserve"> следующие</w:t>
      </w:r>
      <w:proofErr w:type="gramEnd"/>
      <w:r w:rsidRPr="001F3DC4">
        <w:t xml:space="preserve"> задачи: </w:t>
      </w:r>
    </w:p>
    <w:p w:rsidR="001E41B1" w:rsidRDefault="001F3DC4" w:rsidP="0055480A">
      <w:pPr>
        <w:spacing w:line="360" w:lineRule="auto"/>
        <w:rPr>
          <w:b/>
        </w:rPr>
      </w:pPr>
      <w:r w:rsidRPr="001F3DC4">
        <w:t xml:space="preserve">a) сформированы перспективные топливные балансы для каждого источника тепловой энергии по видам основного, резервного и аварийного топлива на каждом этапе развития; </w:t>
      </w:r>
    </w:p>
    <w:p w:rsidR="001E41B1" w:rsidRDefault="001F3DC4" w:rsidP="0055480A">
      <w:pPr>
        <w:spacing w:line="360" w:lineRule="auto"/>
        <w:rPr>
          <w:b/>
        </w:rPr>
      </w:pPr>
      <w:r w:rsidRPr="001F3DC4">
        <w:t xml:space="preserve">б) описаны потребляемые источником тепловой энергии виды топлива, включая местные виды топлива, а также используемые возобновляемые источники энергии; </w:t>
      </w:r>
    </w:p>
    <w:p w:rsidR="001E41B1" w:rsidRDefault="001F3DC4" w:rsidP="0055480A">
      <w:pPr>
        <w:spacing w:line="360" w:lineRule="auto"/>
        <w:rPr>
          <w:b/>
        </w:rPr>
      </w:pPr>
      <w:r w:rsidRPr="001F3DC4">
        <w:t>в) сформирована информация по видам топлива (в случае, если топливом является уголь, - вид ископаемого угля в соответствии с Межгосударствен</w:t>
      </w:r>
      <w:r w:rsidR="001E41B1">
        <w:t>ным стандартом ГОСТ 25543-2013 «</w:t>
      </w:r>
      <w:r w:rsidRPr="001F3DC4">
        <w:t>Угли бурые, каменные и антрациты. Классификация по генетическим и технологическим параметрам</w:t>
      </w:r>
      <w:r w:rsidR="001E41B1">
        <w:t>»</w:t>
      </w:r>
      <w:r w:rsidRPr="001F3DC4">
        <w:t xml:space="preserve">), их долю и значение низшей теплоты сгорания топлива, используемые для производства тепловой энергии по каждой системе теплоснабжения; </w:t>
      </w:r>
    </w:p>
    <w:p w:rsidR="001E41B1" w:rsidRDefault="001F3DC4" w:rsidP="0055480A">
      <w:pPr>
        <w:spacing w:line="360" w:lineRule="auto"/>
        <w:rPr>
          <w:b/>
        </w:rPr>
      </w:pPr>
      <w:r w:rsidRPr="001F3DC4">
        <w:t xml:space="preserve">г) сформирован преобладающий </w:t>
      </w:r>
      <w:proofErr w:type="gramStart"/>
      <w:r w:rsidRPr="001F3DC4">
        <w:t>в</w:t>
      </w:r>
      <w:proofErr w:type="gramEnd"/>
      <w:r w:rsidR="001E41B1">
        <w:t xml:space="preserve"> ЗАТО Северск </w:t>
      </w:r>
      <w:r w:rsidRPr="001F3DC4">
        <w:t xml:space="preserve">вид топлива, определяемый по совокупности всех </w:t>
      </w:r>
      <w:r w:rsidR="001E41B1">
        <w:t>ЕТО системы теплоснабжения</w:t>
      </w:r>
      <w:r w:rsidRPr="001F3DC4">
        <w:t xml:space="preserve">; </w:t>
      </w:r>
    </w:p>
    <w:p w:rsidR="001E41B1" w:rsidRDefault="001F3DC4" w:rsidP="0055480A">
      <w:pPr>
        <w:spacing w:line="360" w:lineRule="auto"/>
        <w:rPr>
          <w:b/>
        </w:rPr>
      </w:pPr>
      <w:r w:rsidRPr="001F3DC4">
        <w:t xml:space="preserve">д) </w:t>
      </w:r>
      <w:r w:rsidR="00E766F4">
        <w:t xml:space="preserve">дано </w:t>
      </w:r>
      <w:r w:rsidRPr="001F3DC4">
        <w:t xml:space="preserve">приоритетное направление развития топливного </w:t>
      </w:r>
      <w:proofErr w:type="gramStart"/>
      <w:r w:rsidRPr="001F3DC4">
        <w:t>баланса</w:t>
      </w:r>
      <w:proofErr w:type="gramEnd"/>
      <w:r w:rsidRPr="001F3DC4">
        <w:t xml:space="preserve"> </w:t>
      </w:r>
      <w:r w:rsidR="001E41B1">
        <w:t>ЗАТО Северск.</w:t>
      </w:r>
    </w:p>
    <w:p w:rsidR="00AE39D0" w:rsidRPr="00AE39D0" w:rsidRDefault="00AE39D0" w:rsidP="0055480A">
      <w:pPr>
        <w:spacing w:line="360" w:lineRule="auto"/>
        <w:rPr>
          <w:b/>
        </w:rPr>
      </w:pPr>
      <w:r w:rsidRPr="00AE39D0">
        <w:t>Значения перспективной тепловой нагрузки в зоне действия источников тепловой энергии принимались на основании тепловых балансов из Книги 4 «Существующие и перспективные балансы тепловой мощности источников тепловой энергии и тепловой нагрузки потребителей».</w:t>
      </w:r>
    </w:p>
    <w:p w:rsidR="00AE39D0" w:rsidRDefault="00AE39D0" w:rsidP="0055480A">
      <w:pPr>
        <w:spacing w:line="360" w:lineRule="auto"/>
        <w:rPr>
          <w:b/>
        </w:rPr>
      </w:pPr>
      <w:r w:rsidRPr="001F3DC4">
        <w:t xml:space="preserve">Перспективное </w:t>
      </w:r>
      <w:proofErr w:type="spellStart"/>
      <w:r w:rsidR="00B66C7B" w:rsidRPr="001F3DC4">
        <w:t>топливопотребление</w:t>
      </w:r>
      <w:proofErr w:type="spellEnd"/>
      <w:r w:rsidR="00B66C7B" w:rsidRPr="001F3DC4">
        <w:t xml:space="preserve"> рассчитано</w:t>
      </w:r>
      <w:r w:rsidRPr="001F3DC4">
        <w:t xml:space="preserve"> для всех сценариев развития системы теплоснабжения</w:t>
      </w:r>
      <w:r w:rsidR="00B94EFF">
        <w:t xml:space="preserve"> в </w:t>
      </w:r>
      <w:r w:rsidRPr="001F3DC4">
        <w:t>Книг</w:t>
      </w:r>
      <w:r w:rsidR="00B94EFF">
        <w:t>е</w:t>
      </w:r>
      <w:r w:rsidRPr="001F3DC4">
        <w:t xml:space="preserve"> 5 «Мастер-план разработки схемы </w:t>
      </w:r>
      <w:proofErr w:type="gramStart"/>
      <w:r w:rsidRPr="001F3DC4">
        <w:t>теплоснабжения</w:t>
      </w:r>
      <w:proofErr w:type="gramEnd"/>
      <w:r w:rsidRPr="001F3DC4">
        <w:t xml:space="preserve"> </w:t>
      </w:r>
      <w:r>
        <w:t xml:space="preserve">ЗАТО Северск </w:t>
      </w:r>
      <w:r w:rsidRPr="001F3DC4">
        <w:t xml:space="preserve">до 2035 г.» Обосновывающих материалов к схеме </w:t>
      </w:r>
      <w:r w:rsidR="00B66C7B" w:rsidRPr="001F3DC4">
        <w:t>теплоснабжения</w:t>
      </w:r>
      <w:r w:rsidR="00B66C7B">
        <w:t xml:space="preserve"> </w:t>
      </w:r>
      <w:r w:rsidR="00B66C7B" w:rsidRPr="001F3DC4">
        <w:t>ЗАТО</w:t>
      </w:r>
      <w:r>
        <w:t xml:space="preserve"> Северск </w:t>
      </w:r>
      <w:r w:rsidRPr="001F3DC4">
        <w:t>до 2035 г.</w:t>
      </w:r>
    </w:p>
    <w:p w:rsidR="00B94EFF" w:rsidRPr="001854A3" w:rsidRDefault="00B94EFF" w:rsidP="0055480A">
      <w:pPr>
        <w:spacing w:line="360" w:lineRule="auto"/>
        <w:rPr>
          <w:rFonts w:ascii="Times New Roman" w:hAnsi="Times New Roman" w:cs="Times New Roman"/>
        </w:rPr>
      </w:pPr>
      <w:r w:rsidRPr="001854A3">
        <w:rPr>
          <w:rFonts w:ascii="Times New Roman" w:hAnsi="Times New Roman" w:cs="Times New Roman"/>
        </w:rPr>
        <w:t xml:space="preserve">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w:t>
      </w:r>
      <w:proofErr w:type="gramStart"/>
      <w:r w:rsidRPr="001854A3">
        <w:rPr>
          <w:rFonts w:ascii="Times New Roman" w:hAnsi="Times New Roman" w:cs="Times New Roman"/>
        </w:rPr>
        <w:t>территории</w:t>
      </w:r>
      <w:proofErr w:type="gramEnd"/>
      <w:r w:rsidRPr="001854A3">
        <w:rPr>
          <w:rFonts w:ascii="Times New Roman" w:hAnsi="Times New Roman" w:cs="Times New Roman"/>
        </w:rPr>
        <w:t xml:space="preserve"> ЗАТО </w:t>
      </w:r>
      <w:r>
        <w:rPr>
          <w:rFonts w:ascii="Times New Roman" w:hAnsi="Times New Roman" w:cs="Times New Roman"/>
        </w:rPr>
        <w:t>«</w:t>
      </w:r>
      <w:r w:rsidRPr="001854A3">
        <w:rPr>
          <w:rFonts w:ascii="Times New Roman" w:hAnsi="Times New Roman" w:cs="Times New Roman"/>
        </w:rPr>
        <w:t>Северск</w:t>
      </w:r>
      <w:r>
        <w:rPr>
          <w:rFonts w:ascii="Times New Roman" w:hAnsi="Times New Roman" w:cs="Times New Roman"/>
        </w:rPr>
        <w:t>»</w:t>
      </w:r>
      <w:r w:rsidRPr="001854A3">
        <w:rPr>
          <w:rFonts w:ascii="Times New Roman" w:hAnsi="Times New Roman" w:cs="Times New Roman"/>
        </w:rPr>
        <w:t>, произведены в соответствии с:</w:t>
      </w:r>
    </w:p>
    <w:p w:rsidR="00B94EFF" w:rsidRPr="0055480A" w:rsidRDefault="00B94EFF" w:rsidP="0055480A">
      <w:pPr>
        <w:pStyle w:val="af0"/>
        <w:numPr>
          <w:ilvl w:val="0"/>
          <w:numId w:val="21"/>
        </w:numPr>
        <w:tabs>
          <w:tab w:val="left" w:pos="426"/>
        </w:tabs>
        <w:spacing w:line="360" w:lineRule="auto"/>
        <w:ind w:left="0" w:firstLine="0"/>
        <w:rPr>
          <w:rFonts w:ascii="Times New Roman" w:hAnsi="Times New Roman" w:cs="Times New Roman"/>
        </w:rPr>
      </w:pPr>
      <w:r w:rsidRPr="0055480A">
        <w:rPr>
          <w:rFonts w:ascii="Times New Roman" w:hAnsi="Times New Roman" w:cs="Times New Roman"/>
        </w:rPr>
        <w:t xml:space="preserve">«Инструкцией по организации в Минэнерго России работы по расчету и обоснованию нормативов удельного расхода топлива на отпущенную электрическую и тепловую энергию от тепловых электрических станций и котельных», утв. Приказом Минэнерго России от 30.12.2008 № 325 «Об </w:t>
      </w:r>
      <w:r w:rsidRPr="0055480A">
        <w:rPr>
          <w:rFonts w:ascii="Times New Roman" w:hAnsi="Times New Roman" w:cs="Times New Roman"/>
        </w:rPr>
        <w:lastRenderedPageBreak/>
        <w:t>организации в Министерстве энергетики Российской Федерации работы по утверждению нормативов удельного расхода топлива на отпущенную электрическую и тепловую энергию от тепловых электрических станций и котельных»;</w:t>
      </w:r>
    </w:p>
    <w:p w:rsidR="00B94EFF" w:rsidRPr="0055480A" w:rsidRDefault="00B94EFF" w:rsidP="0055480A">
      <w:pPr>
        <w:pStyle w:val="af0"/>
        <w:numPr>
          <w:ilvl w:val="0"/>
          <w:numId w:val="21"/>
        </w:numPr>
        <w:tabs>
          <w:tab w:val="left" w:pos="426"/>
        </w:tabs>
        <w:spacing w:line="360" w:lineRule="auto"/>
        <w:ind w:left="0" w:firstLine="0"/>
        <w:rPr>
          <w:rFonts w:ascii="Times New Roman" w:hAnsi="Times New Roman" w:cs="Times New Roman"/>
        </w:rPr>
      </w:pPr>
      <w:r w:rsidRPr="0055480A">
        <w:rPr>
          <w:rFonts w:ascii="Times New Roman" w:hAnsi="Times New Roman" w:cs="Times New Roman"/>
        </w:rPr>
        <w:t>СНиП 23-01-99 «Строительная климатология».</w:t>
      </w:r>
    </w:p>
    <w:p w:rsidR="00B94EFF" w:rsidRPr="001854A3" w:rsidRDefault="00B94EFF" w:rsidP="0055480A">
      <w:pPr>
        <w:spacing w:line="360" w:lineRule="auto"/>
        <w:rPr>
          <w:rFonts w:ascii="Times New Roman" w:hAnsi="Times New Roman" w:cs="Times New Roman"/>
        </w:rPr>
      </w:pPr>
      <w:r w:rsidRPr="001854A3">
        <w:rPr>
          <w:rFonts w:ascii="Times New Roman" w:hAnsi="Times New Roman" w:cs="Times New Roman"/>
        </w:rPr>
        <w:t>Расчет по каждому источнику произведен на основании:</w:t>
      </w:r>
    </w:p>
    <w:p w:rsidR="00B94EFF" w:rsidRPr="0055480A" w:rsidRDefault="00B94EFF" w:rsidP="0055480A">
      <w:pPr>
        <w:pStyle w:val="af0"/>
        <w:numPr>
          <w:ilvl w:val="0"/>
          <w:numId w:val="21"/>
        </w:numPr>
        <w:tabs>
          <w:tab w:val="left" w:pos="284"/>
        </w:tabs>
        <w:spacing w:line="360" w:lineRule="auto"/>
        <w:ind w:left="0" w:firstLine="0"/>
        <w:rPr>
          <w:rFonts w:ascii="Times New Roman" w:hAnsi="Times New Roman" w:cs="Times New Roman"/>
        </w:rPr>
      </w:pPr>
      <w:r w:rsidRPr="0055480A">
        <w:rPr>
          <w:rFonts w:ascii="Times New Roman" w:hAnsi="Times New Roman" w:cs="Times New Roman"/>
        </w:rPr>
        <w:t xml:space="preserve">фактических данных по характеристикам </w:t>
      </w:r>
      <w:r w:rsidR="00FA3573">
        <w:rPr>
          <w:rFonts w:ascii="Times New Roman" w:hAnsi="Times New Roman" w:cs="Times New Roman"/>
        </w:rPr>
        <w:t xml:space="preserve">основного </w:t>
      </w:r>
      <w:r w:rsidRPr="0055480A">
        <w:rPr>
          <w:rFonts w:ascii="Times New Roman" w:hAnsi="Times New Roman" w:cs="Times New Roman"/>
        </w:rPr>
        <w:t xml:space="preserve">оборудования </w:t>
      </w:r>
      <w:r w:rsidR="00FA3573">
        <w:rPr>
          <w:rFonts w:ascii="Times New Roman" w:hAnsi="Times New Roman" w:cs="Times New Roman"/>
        </w:rPr>
        <w:t>источников</w:t>
      </w:r>
      <w:r w:rsidRPr="0055480A">
        <w:rPr>
          <w:rFonts w:ascii="Times New Roman" w:hAnsi="Times New Roman" w:cs="Times New Roman"/>
        </w:rPr>
        <w:t>;</w:t>
      </w:r>
    </w:p>
    <w:p w:rsidR="00B94EFF" w:rsidRPr="0055480A" w:rsidRDefault="00B94EFF" w:rsidP="0055480A">
      <w:pPr>
        <w:pStyle w:val="af0"/>
        <w:numPr>
          <w:ilvl w:val="0"/>
          <w:numId w:val="21"/>
        </w:numPr>
        <w:tabs>
          <w:tab w:val="left" w:pos="284"/>
        </w:tabs>
        <w:spacing w:line="360" w:lineRule="auto"/>
        <w:ind w:left="0" w:firstLine="0"/>
        <w:rPr>
          <w:rFonts w:ascii="Times New Roman" w:hAnsi="Times New Roman" w:cs="Times New Roman"/>
        </w:rPr>
      </w:pPr>
      <w:r w:rsidRPr="0055480A">
        <w:rPr>
          <w:rFonts w:ascii="Times New Roman" w:hAnsi="Times New Roman" w:cs="Times New Roman"/>
        </w:rPr>
        <w:t>данных по режимно-наладочным испытаниям котельного оборудования, по среднему КПД котлов;</w:t>
      </w:r>
    </w:p>
    <w:p w:rsidR="00B94EFF" w:rsidRPr="0055480A" w:rsidRDefault="00B94EFF" w:rsidP="0055480A">
      <w:pPr>
        <w:pStyle w:val="af0"/>
        <w:numPr>
          <w:ilvl w:val="0"/>
          <w:numId w:val="21"/>
        </w:numPr>
        <w:tabs>
          <w:tab w:val="left" w:pos="284"/>
        </w:tabs>
        <w:spacing w:line="360" w:lineRule="auto"/>
        <w:ind w:left="0" w:firstLine="0"/>
        <w:rPr>
          <w:rFonts w:ascii="Times New Roman" w:hAnsi="Times New Roman" w:cs="Times New Roman"/>
        </w:rPr>
      </w:pPr>
      <w:r w:rsidRPr="0055480A">
        <w:rPr>
          <w:rFonts w:ascii="Times New Roman" w:hAnsi="Times New Roman" w:cs="Times New Roman"/>
        </w:rPr>
        <w:t>данных по фактическим удельным расходам топлива по каждому источнику за базовый период;</w:t>
      </w:r>
    </w:p>
    <w:p w:rsidR="00B94EFF" w:rsidRPr="0055480A" w:rsidRDefault="00B94EFF" w:rsidP="0055480A">
      <w:pPr>
        <w:pStyle w:val="af0"/>
        <w:numPr>
          <w:ilvl w:val="0"/>
          <w:numId w:val="21"/>
        </w:numPr>
        <w:tabs>
          <w:tab w:val="left" w:pos="284"/>
        </w:tabs>
        <w:spacing w:line="360" w:lineRule="auto"/>
        <w:ind w:left="0" w:firstLine="0"/>
        <w:rPr>
          <w:rFonts w:ascii="Times New Roman" w:hAnsi="Times New Roman" w:cs="Times New Roman"/>
        </w:rPr>
      </w:pPr>
      <w:r w:rsidRPr="0055480A">
        <w:rPr>
          <w:rFonts w:ascii="Times New Roman" w:hAnsi="Times New Roman" w:cs="Times New Roman"/>
        </w:rPr>
        <w:t>прогнозных значений уровня установленной и располагаемой мощности источников тепловой энергии;</w:t>
      </w:r>
    </w:p>
    <w:p w:rsidR="00B94EFF" w:rsidRPr="0055480A" w:rsidRDefault="00B94EFF" w:rsidP="0055480A">
      <w:pPr>
        <w:pStyle w:val="af0"/>
        <w:numPr>
          <w:ilvl w:val="0"/>
          <w:numId w:val="21"/>
        </w:numPr>
        <w:tabs>
          <w:tab w:val="left" w:pos="284"/>
        </w:tabs>
        <w:spacing w:line="360" w:lineRule="auto"/>
        <w:ind w:left="0" w:firstLine="0"/>
        <w:rPr>
          <w:rFonts w:ascii="Times New Roman" w:hAnsi="Times New Roman" w:cs="Times New Roman"/>
        </w:rPr>
      </w:pPr>
      <w:r w:rsidRPr="0055480A">
        <w:rPr>
          <w:rFonts w:ascii="Times New Roman" w:hAnsi="Times New Roman" w:cs="Times New Roman"/>
        </w:rPr>
        <w:t>прогнозных значений подключенной нагрузки потребителей по каждому источнику, включая нагрузку на отопление, вентиляцию, горячее водоснабжение.</w:t>
      </w:r>
    </w:p>
    <w:p w:rsidR="00B94EFF" w:rsidRPr="00B94EFF" w:rsidRDefault="00B94EFF" w:rsidP="0055480A">
      <w:pPr>
        <w:spacing w:line="360" w:lineRule="auto"/>
        <w:rPr>
          <w:rFonts w:ascii="Times New Roman" w:hAnsi="Times New Roman" w:cs="Times New Roman"/>
        </w:rPr>
      </w:pPr>
      <w:r w:rsidRPr="00B94EFF">
        <w:rPr>
          <w:rFonts w:ascii="Times New Roman" w:hAnsi="Times New Roman" w:cs="Times New Roman"/>
        </w:rPr>
        <w:t>В расчет приняты следующие параметры, влияющие на определение максимального часового расхода топлива:</w:t>
      </w:r>
    </w:p>
    <w:p w:rsidR="00B94EFF" w:rsidRPr="0055480A" w:rsidRDefault="00B94EFF" w:rsidP="0055480A">
      <w:pPr>
        <w:pStyle w:val="af0"/>
        <w:numPr>
          <w:ilvl w:val="0"/>
          <w:numId w:val="21"/>
        </w:numPr>
        <w:tabs>
          <w:tab w:val="left" w:pos="284"/>
        </w:tabs>
        <w:spacing w:line="360" w:lineRule="auto"/>
        <w:ind w:left="0" w:firstLine="0"/>
        <w:rPr>
          <w:rFonts w:ascii="Times New Roman" w:hAnsi="Times New Roman" w:cs="Times New Roman"/>
        </w:rPr>
      </w:pPr>
      <w:r w:rsidRPr="0055480A">
        <w:rPr>
          <w:rFonts w:ascii="Times New Roman" w:hAnsi="Times New Roman" w:cs="Times New Roman"/>
        </w:rPr>
        <w:t>продолжительность отопительного периода 233 дня (6,3 мес.);</w:t>
      </w:r>
    </w:p>
    <w:p w:rsidR="00B94EFF" w:rsidRPr="0055480A" w:rsidRDefault="00B94EFF" w:rsidP="0055480A">
      <w:pPr>
        <w:pStyle w:val="af0"/>
        <w:numPr>
          <w:ilvl w:val="0"/>
          <w:numId w:val="21"/>
        </w:numPr>
        <w:tabs>
          <w:tab w:val="left" w:pos="284"/>
        </w:tabs>
        <w:spacing w:line="360" w:lineRule="auto"/>
        <w:ind w:left="0" w:firstLine="0"/>
        <w:rPr>
          <w:rFonts w:ascii="Times New Roman" w:hAnsi="Times New Roman" w:cs="Times New Roman"/>
        </w:rPr>
      </w:pPr>
      <w:r w:rsidRPr="0055480A">
        <w:rPr>
          <w:rFonts w:ascii="Times New Roman" w:hAnsi="Times New Roman" w:cs="Times New Roman"/>
        </w:rPr>
        <w:t xml:space="preserve">температура воздуха наиболее холодной пятидневки обеспеченностью 0,92 </w:t>
      </w:r>
      <w:proofErr w:type="gramStart"/>
      <w:r w:rsidRPr="0055480A">
        <w:rPr>
          <w:rFonts w:ascii="Times New Roman" w:hAnsi="Times New Roman" w:cs="Times New Roman"/>
        </w:rPr>
        <w:t>–  -</w:t>
      </w:r>
      <w:proofErr w:type="gramEnd"/>
      <w:r w:rsidRPr="0055480A">
        <w:rPr>
          <w:rFonts w:ascii="Times New Roman" w:hAnsi="Times New Roman" w:cs="Times New Roman"/>
        </w:rPr>
        <w:t>39 °С;</w:t>
      </w:r>
    </w:p>
    <w:p w:rsidR="00B94EFF" w:rsidRPr="0055480A" w:rsidRDefault="00B94EFF" w:rsidP="0055480A">
      <w:pPr>
        <w:pStyle w:val="af0"/>
        <w:numPr>
          <w:ilvl w:val="0"/>
          <w:numId w:val="21"/>
        </w:numPr>
        <w:tabs>
          <w:tab w:val="left" w:pos="284"/>
        </w:tabs>
        <w:spacing w:line="360" w:lineRule="auto"/>
        <w:ind w:left="0" w:firstLine="0"/>
        <w:rPr>
          <w:rFonts w:ascii="Times New Roman" w:hAnsi="Times New Roman" w:cs="Times New Roman"/>
        </w:rPr>
      </w:pPr>
      <w:r w:rsidRPr="0055480A">
        <w:rPr>
          <w:rFonts w:ascii="Times New Roman" w:hAnsi="Times New Roman" w:cs="Times New Roman"/>
        </w:rPr>
        <w:t xml:space="preserve">средняя температура наружного воздуха за отопительный период – </w:t>
      </w:r>
      <w:r w:rsidRPr="0055480A">
        <w:rPr>
          <w:rFonts w:ascii="Times New Roman" w:hAnsi="Times New Roman" w:cs="Times New Roman"/>
        </w:rPr>
        <w:br/>
        <w:t>-7,9 °С;</w:t>
      </w:r>
    </w:p>
    <w:p w:rsidR="00B94EFF" w:rsidRPr="0055480A" w:rsidRDefault="00B94EFF" w:rsidP="0055480A">
      <w:pPr>
        <w:pStyle w:val="af0"/>
        <w:numPr>
          <w:ilvl w:val="0"/>
          <w:numId w:val="21"/>
        </w:numPr>
        <w:tabs>
          <w:tab w:val="left" w:pos="284"/>
        </w:tabs>
        <w:spacing w:line="360" w:lineRule="auto"/>
        <w:ind w:left="0" w:firstLine="0"/>
        <w:rPr>
          <w:rFonts w:ascii="Times New Roman" w:hAnsi="Times New Roman" w:cs="Times New Roman"/>
        </w:rPr>
      </w:pPr>
      <w:r w:rsidRPr="0055480A">
        <w:rPr>
          <w:rFonts w:ascii="Times New Roman" w:hAnsi="Times New Roman" w:cs="Times New Roman"/>
        </w:rPr>
        <w:t xml:space="preserve">продолжительность работы системы ГВС – 350 </w:t>
      </w:r>
      <w:proofErr w:type="spellStart"/>
      <w:proofErr w:type="gramStart"/>
      <w:r w:rsidRPr="0055480A">
        <w:rPr>
          <w:rFonts w:ascii="Times New Roman" w:hAnsi="Times New Roman" w:cs="Times New Roman"/>
        </w:rPr>
        <w:t>сут</w:t>
      </w:r>
      <w:proofErr w:type="spellEnd"/>
      <w:r w:rsidRPr="0055480A">
        <w:rPr>
          <w:rFonts w:ascii="Times New Roman" w:hAnsi="Times New Roman" w:cs="Times New Roman"/>
        </w:rPr>
        <w:t>.;</w:t>
      </w:r>
      <w:proofErr w:type="gramEnd"/>
    </w:p>
    <w:p w:rsidR="00B94EFF" w:rsidRPr="0055480A" w:rsidRDefault="00B94EFF" w:rsidP="0055480A">
      <w:pPr>
        <w:pStyle w:val="af0"/>
        <w:numPr>
          <w:ilvl w:val="0"/>
          <w:numId w:val="21"/>
        </w:numPr>
        <w:tabs>
          <w:tab w:val="left" w:pos="284"/>
        </w:tabs>
        <w:spacing w:line="360" w:lineRule="auto"/>
        <w:ind w:left="0" w:firstLine="0"/>
        <w:rPr>
          <w:rFonts w:ascii="Times New Roman" w:hAnsi="Times New Roman" w:cs="Times New Roman"/>
        </w:rPr>
      </w:pPr>
      <w:r w:rsidRPr="0055480A">
        <w:rPr>
          <w:rFonts w:ascii="Times New Roman" w:hAnsi="Times New Roman" w:cs="Times New Roman"/>
        </w:rPr>
        <w:t>температура потребляемой холодной воды в водопроводной сети в отопительный период – 5 °C;</w:t>
      </w:r>
    </w:p>
    <w:p w:rsidR="00B94EFF" w:rsidRPr="0055480A" w:rsidRDefault="00B94EFF" w:rsidP="0055480A">
      <w:pPr>
        <w:pStyle w:val="af0"/>
        <w:numPr>
          <w:ilvl w:val="0"/>
          <w:numId w:val="21"/>
        </w:numPr>
        <w:tabs>
          <w:tab w:val="left" w:pos="284"/>
        </w:tabs>
        <w:spacing w:line="360" w:lineRule="auto"/>
        <w:ind w:left="0" w:firstLine="0"/>
        <w:rPr>
          <w:rFonts w:ascii="Times New Roman" w:hAnsi="Times New Roman" w:cs="Times New Roman"/>
        </w:rPr>
      </w:pPr>
      <w:r w:rsidRPr="0055480A">
        <w:rPr>
          <w:rFonts w:ascii="Times New Roman" w:hAnsi="Times New Roman" w:cs="Times New Roman"/>
        </w:rPr>
        <w:t xml:space="preserve">температура холодной воды в водопроводной сети в неотопительный </w:t>
      </w:r>
      <w:proofErr w:type="gramStart"/>
      <w:r w:rsidRPr="0055480A">
        <w:rPr>
          <w:rFonts w:ascii="Times New Roman" w:hAnsi="Times New Roman" w:cs="Times New Roman"/>
        </w:rPr>
        <w:t>период  –</w:t>
      </w:r>
      <w:proofErr w:type="gramEnd"/>
      <w:r w:rsidRPr="0055480A">
        <w:rPr>
          <w:rFonts w:ascii="Times New Roman" w:hAnsi="Times New Roman" w:cs="Times New Roman"/>
        </w:rPr>
        <w:t xml:space="preserve"> 15 °C;</w:t>
      </w:r>
    </w:p>
    <w:p w:rsidR="00B94EFF" w:rsidRPr="0055480A" w:rsidRDefault="00B94EFF" w:rsidP="0055480A">
      <w:pPr>
        <w:pStyle w:val="af0"/>
        <w:numPr>
          <w:ilvl w:val="0"/>
          <w:numId w:val="21"/>
        </w:numPr>
        <w:tabs>
          <w:tab w:val="left" w:pos="284"/>
        </w:tabs>
        <w:spacing w:line="360" w:lineRule="auto"/>
        <w:ind w:left="0" w:firstLine="0"/>
        <w:rPr>
          <w:rFonts w:ascii="Times New Roman" w:hAnsi="Times New Roman" w:cs="Times New Roman"/>
        </w:rPr>
      </w:pPr>
      <w:r w:rsidRPr="0055480A">
        <w:rPr>
          <w:rFonts w:ascii="Times New Roman" w:hAnsi="Times New Roman" w:cs="Times New Roman"/>
        </w:rPr>
        <w:t>максимальная температура воздуха переходного периода – 10 °С.</w:t>
      </w:r>
    </w:p>
    <w:p w:rsidR="00EE4245" w:rsidRDefault="00EE4245" w:rsidP="00EE4245"/>
    <w:p w:rsidR="00627CAE" w:rsidRDefault="00627CAE" w:rsidP="00EE4245"/>
    <w:p w:rsidR="00627CAE" w:rsidRPr="00EE4245" w:rsidRDefault="00627CAE" w:rsidP="00EE4245"/>
    <w:p w:rsidR="0055480A" w:rsidRDefault="0055480A">
      <w:pPr>
        <w:widowControl/>
        <w:autoSpaceDE/>
        <w:autoSpaceDN/>
        <w:adjustRightInd/>
        <w:spacing w:after="200" w:line="276" w:lineRule="auto"/>
        <w:ind w:firstLine="0"/>
        <w:jc w:val="left"/>
        <w:rPr>
          <w:b/>
        </w:rPr>
      </w:pPr>
      <w:r>
        <w:br w:type="page"/>
      </w:r>
    </w:p>
    <w:p w:rsidR="00C34A16" w:rsidRPr="00C34A16" w:rsidRDefault="00EE4245" w:rsidP="007B7837">
      <w:pPr>
        <w:pStyle w:val="1"/>
      </w:pPr>
      <w:bookmarkStart w:id="2" w:name="_Toc49948553"/>
      <w:r>
        <w:lastRenderedPageBreak/>
        <w:t>2</w:t>
      </w:r>
      <w:r w:rsidR="00C34A16" w:rsidRPr="00C34A16">
        <w:t xml:space="preserve"> </w:t>
      </w:r>
      <w:r w:rsidR="008B4BE9">
        <w:t>Р</w:t>
      </w:r>
      <w:r w:rsidR="003C2B13">
        <w:t>езультаты р</w:t>
      </w:r>
      <w:r w:rsidR="008B4BE9">
        <w:t>асчет</w:t>
      </w:r>
      <w:r w:rsidR="003C2B13">
        <w:t>а</w:t>
      </w:r>
      <w:r w:rsidR="008B4BE9">
        <w:t xml:space="preserve">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w:t>
      </w:r>
      <w:proofErr w:type="gramStart"/>
      <w:r w:rsidR="008B4BE9">
        <w:t>территории</w:t>
      </w:r>
      <w:proofErr w:type="gramEnd"/>
      <w:r w:rsidR="008B4BE9">
        <w:t xml:space="preserve"> </w:t>
      </w:r>
      <w:r w:rsidR="003C2B13">
        <w:t>ЗАТО Северск</w:t>
      </w:r>
      <w:bookmarkEnd w:id="2"/>
      <w:r w:rsidR="008434FC">
        <w:t xml:space="preserve"> </w:t>
      </w:r>
    </w:p>
    <w:p w:rsidR="00EE4245" w:rsidRPr="00627CAE" w:rsidRDefault="00E25393" w:rsidP="0055480A">
      <w:pPr>
        <w:pStyle w:val="2"/>
      </w:pPr>
      <w:bookmarkStart w:id="3" w:name="_Toc49948554"/>
      <w:bookmarkStart w:id="4" w:name="sub_26"/>
      <w:r w:rsidRPr="00627CAE">
        <w:t>2.1 Перспективные топливные балансы</w:t>
      </w:r>
      <w:r w:rsidR="00B94EFF" w:rsidRPr="00627CAE">
        <w:t xml:space="preserve"> ЕТО на базе</w:t>
      </w:r>
      <w:r w:rsidR="00EE4245" w:rsidRPr="00627CAE">
        <w:t xml:space="preserve"> ТЭЦ</w:t>
      </w:r>
      <w:bookmarkEnd w:id="3"/>
      <w:r w:rsidR="00EE4245" w:rsidRPr="00627CAE">
        <w:t xml:space="preserve"> </w:t>
      </w:r>
      <w:r w:rsidRPr="00627CAE">
        <w:t xml:space="preserve"> </w:t>
      </w:r>
    </w:p>
    <w:p w:rsidR="00B94EFF" w:rsidRPr="0055480A" w:rsidRDefault="00B94EFF" w:rsidP="0055480A">
      <w:pPr>
        <w:spacing w:line="360" w:lineRule="auto"/>
        <w:ind w:firstLine="709"/>
      </w:pPr>
      <w:r w:rsidRPr="001F3DC4">
        <w:t>Для расчета потребления топлива</w:t>
      </w:r>
      <w:r w:rsidR="00FA3573">
        <w:t xml:space="preserve"> филиалом </w:t>
      </w:r>
      <w:r w:rsidR="00FA3573" w:rsidRPr="001F3DC4">
        <w:t>АО «</w:t>
      </w:r>
      <w:r w:rsidR="00FA3573">
        <w:t>РИР</w:t>
      </w:r>
      <w:r w:rsidR="00FA3573" w:rsidRPr="001F3DC4">
        <w:t>»</w:t>
      </w:r>
      <w:r w:rsidR="00FA3573">
        <w:t xml:space="preserve"> в г. Северске</w:t>
      </w:r>
      <w:r w:rsidRPr="001F3DC4">
        <w:t xml:space="preserve"> на </w:t>
      </w:r>
      <w:r w:rsidR="00FA3573">
        <w:t>(в дальнейшем – ТЭЦ)</w:t>
      </w:r>
      <w:r w:rsidRPr="001F3DC4">
        <w:t xml:space="preserve"> были приняты следующие условия: </w:t>
      </w:r>
    </w:p>
    <w:p w:rsidR="00B94EFF" w:rsidRPr="0055480A" w:rsidRDefault="00B94EFF" w:rsidP="0055480A">
      <w:pPr>
        <w:pStyle w:val="af0"/>
        <w:numPr>
          <w:ilvl w:val="0"/>
          <w:numId w:val="21"/>
        </w:numPr>
        <w:tabs>
          <w:tab w:val="left" w:pos="426"/>
        </w:tabs>
        <w:spacing w:line="360" w:lineRule="auto"/>
        <w:ind w:left="0" w:firstLine="0"/>
        <w:rPr>
          <w:b/>
        </w:rPr>
      </w:pPr>
      <w:r>
        <w:t xml:space="preserve">перспективный отпуск тепловой и </w:t>
      </w:r>
      <w:r w:rsidRPr="001F3DC4">
        <w:t>электр</w:t>
      </w:r>
      <w:r>
        <w:t xml:space="preserve">ической энергии сформирован на основе прогнозных расчетов в системе </w:t>
      </w:r>
      <w:proofErr w:type="gramStart"/>
      <w:r>
        <w:t>теплоснабжения</w:t>
      </w:r>
      <w:proofErr w:type="gramEnd"/>
      <w:r>
        <w:t xml:space="preserve"> ЗАТО Северск на базе ТЭЦ;</w:t>
      </w:r>
    </w:p>
    <w:p w:rsidR="00B94EFF" w:rsidRPr="0055480A" w:rsidRDefault="00B94EFF" w:rsidP="0055480A">
      <w:pPr>
        <w:pStyle w:val="af0"/>
        <w:numPr>
          <w:ilvl w:val="0"/>
          <w:numId w:val="21"/>
        </w:numPr>
        <w:tabs>
          <w:tab w:val="left" w:pos="426"/>
        </w:tabs>
        <w:spacing w:line="360" w:lineRule="auto"/>
        <w:ind w:left="0" w:firstLine="0"/>
        <w:rPr>
          <w:b/>
        </w:rPr>
      </w:pPr>
      <w:proofErr w:type="gramStart"/>
      <w:r>
        <w:t>преимущественная  работа</w:t>
      </w:r>
      <w:proofErr w:type="gramEnd"/>
      <w:r>
        <w:t xml:space="preserve"> </w:t>
      </w:r>
      <w:r w:rsidRPr="001F3DC4">
        <w:t xml:space="preserve"> паротурбинных агрегатов  осуществля</w:t>
      </w:r>
      <w:r>
        <w:t>е</w:t>
      </w:r>
      <w:r w:rsidRPr="001F3DC4">
        <w:t>тся</w:t>
      </w:r>
      <w:r>
        <w:t xml:space="preserve"> </w:t>
      </w:r>
      <w:r w:rsidRPr="001F3DC4">
        <w:t xml:space="preserve"> по тепловому графи</w:t>
      </w:r>
      <w:r>
        <w:t>ку;</w:t>
      </w:r>
    </w:p>
    <w:p w:rsidR="00B94EFF" w:rsidRPr="0008773A" w:rsidRDefault="00B94EFF" w:rsidP="00C3225F">
      <w:pPr>
        <w:pStyle w:val="af0"/>
        <w:numPr>
          <w:ilvl w:val="0"/>
          <w:numId w:val="21"/>
        </w:numPr>
        <w:tabs>
          <w:tab w:val="left" w:pos="426"/>
        </w:tabs>
        <w:spacing w:line="360" w:lineRule="auto"/>
        <w:ind w:left="0" w:firstLine="0"/>
        <w:rPr>
          <w:b/>
        </w:rPr>
      </w:pPr>
      <w:r w:rsidRPr="0008773A">
        <w:t xml:space="preserve">расчет УРУТ на отпуск электро- и </w:t>
      </w:r>
      <w:proofErr w:type="spellStart"/>
      <w:r w:rsidRPr="0008773A">
        <w:t>теплоэнергии</w:t>
      </w:r>
      <w:proofErr w:type="spellEnd"/>
      <w:r w:rsidRPr="0008773A">
        <w:t xml:space="preserve"> </w:t>
      </w:r>
      <w:r w:rsidR="0008773A" w:rsidRPr="0008773A">
        <w:t>выполнен в соответствии с Методическими указаниями по распределению удельного расхода условного топлива при производстве электрической и тепловой энергии в режиме комбинированной выработки электрической и тепловой энергии, применяемыми в целях тарифного регулирования в сфере теплоснабжения, утвержденными Министерством энергетики Российской Федерации с помощью лицензионного программного обеспечения ООО «Группа Компаний ИНФОПРО». Расчет распределения топливных затрат на электрическую и тепловую энергию выполнен с применением физического метода.</w:t>
      </w:r>
      <w:r w:rsidRPr="0008773A">
        <w:t xml:space="preserve"> </w:t>
      </w:r>
    </w:p>
    <w:p w:rsidR="00B94EFF" w:rsidRPr="0055480A" w:rsidRDefault="00B94EFF" w:rsidP="0055480A">
      <w:pPr>
        <w:pStyle w:val="af0"/>
        <w:numPr>
          <w:ilvl w:val="0"/>
          <w:numId w:val="21"/>
        </w:numPr>
        <w:tabs>
          <w:tab w:val="left" w:pos="426"/>
        </w:tabs>
        <w:spacing w:line="360" w:lineRule="auto"/>
        <w:ind w:left="0" w:firstLine="0"/>
        <w:rPr>
          <w:b/>
        </w:rPr>
      </w:pPr>
      <w:r>
        <w:t xml:space="preserve">расчеты </w:t>
      </w:r>
      <w:r w:rsidRPr="001F3DC4">
        <w:t>УРУТ</w:t>
      </w:r>
      <w:r>
        <w:t xml:space="preserve"> выполнялись с использованием НТД по </w:t>
      </w:r>
      <w:proofErr w:type="spellStart"/>
      <w:r>
        <w:t>топливоиспользованию</w:t>
      </w:r>
      <w:proofErr w:type="spellEnd"/>
      <w:r>
        <w:t xml:space="preserve"> </w:t>
      </w:r>
      <w:r w:rsidR="00FA3573">
        <w:t>филиала АО «РИР»</w:t>
      </w:r>
      <w:r>
        <w:t xml:space="preserve"> </w:t>
      </w:r>
      <w:r w:rsidR="00FA3573">
        <w:t>в г. Северске и прогнозных показателей эффективности вновь вводимого и модернизируемого оборудования.</w:t>
      </w:r>
    </w:p>
    <w:p w:rsidR="00023866" w:rsidRPr="0055480A" w:rsidRDefault="00B94EFF" w:rsidP="0055480A">
      <w:pPr>
        <w:pStyle w:val="3"/>
      </w:pPr>
      <w:bookmarkStart w:id="5" w:name="_Toc49948555"/>
      <w:r w:rsidRPr="0055480A">
        <w:t>2.1.1 Перспективные балансы тепловой энергии, опускаемой с коллекторов ТЭЦ</w:t>
      </w:r>
      <w:bookmarkEnd w:id="5"/>
    </w:p>
    <w:p w:rsidR="00627CAE" w:rsidRPr="00AE39D0" w:rsidRDefault="00627CAE" w:rsidP="00627CAE">
      <w:pPr>
        <w:spacing w:line="360" w:lineRule="auto"/>
        <w:ind w:firstLine="709"/>
      </w:pPr>
      <w:r>
        <w:t xml:space="preserve">Балансы тепловой мощности ТЭЦ и тепловой нагрузки потребителей ЕТО на базе ТЭЦ представлены в Книге </w:t>
      </w:r>
      <w:proofErr w:type="gramStart"/>
      <w:r>
        <w:t xml:space="preserve">4 </w:t>
      </w:r>
      <w:r w:rsidRPr="00AE39D0">
        <w:t xml:space="preserve"> «</w:t>
      </w:r>
      <w:proofErr w:type="gramEnd"/>
      <w:r w:rsidRPr="00AE39D0">
        <w:t xml:space="preserve">Существующие и перспективные балансы тепловой мощности источников тепловой энергии и тепловой нагрузки потребителей» </w:t>
      </w:r>
      <w:r>
        <w:t>Обосновывающих материалов</w:t>
      </w:r>
      <w:r w:rsidRPr="00AE39D0">
        <w:t>.</w:t>
      </w:r>
    </w:p>
    <w:p w:rsidR="00BA75AD" w:rsidRDefault="00023866" w:rsidP="00BA75AD">
      <w:pPr>
        <w:spacing w:line="360" w:lineRule="auto"/>
        <w:rPr>
          <w:b/>
        </w:rPr>
      </w:pPr>
      <w:r>
        <w:t xml:space="preserve">Баланс тепловой энергии ЕТО на базе ТЭЦ в г. Северске на прогнозный период до 2035г. </w:t>
      </w:r>
      <w:r w:rsidR="00B94EFF">
        <w:t xml:space="preserve"> пр</w:t>
      </w:r>
      <w:r w:rsidR="00627CAE">
        <w:t>иведен</w:t>
      </w:r>
      <w:r w:rsidR="00B94EFF">
        <w:t xml:space="preserve"> </w:t>
      </w:r>
      <w:r w:rsidR="00BA75AD">
        <w:t xml:space="preserve">в </w:t>
      </w:r>
      <w:r w:rsidR="00BA75AD" w:rsidRPr="00AE39D0">
        <w:t>Книг</w:t>
      </w:r>
      <w:r w:rsidR="00BA75AD">
        <w:t>е</w:t>
      </w:r>
      <w:r w:rsidR="00BA75AD" w:rsidRPr="00AE39D0">
        <w:t xml:space="preserve"> 4 «Существующие и перспективные балансы тепловой мощности источников тепловой энергии и т</w:t>
      </w:r>
      <w:r w:rsidR="00BA75AD">
        <w:t xml:space="preserve">епловой нагрузки потребителей» </w:t>
      </w:r>
      <w:r w:rsidR="00BA75AD" w:rsidRPr="001F3DC4">
        <w:t xml:space="preserve">Обосновывающих материалов к схеме </w:t>
      </w:r>
      <w:proofErr w:type="gramStart"/>
      <w:r w:rsidR="00BA75AD" w:rsidRPr="001F3DC4">
        <w:t>теплоснабжения</w:t>
      </w:r>
      <w:proofErr w:type="gramEnd"/>
      <w:r w:rsidR="00BA75AD">
        <w:t xml:space="preserve"> ЗАТО Северск </w:t>
      </w:r>
      <w:r w:rsidR="00BA75AD" w:rsidRPr="001F3DC4">
        <w:t>до 2035 г.</w:t>
      </w:r>
    </w:p>
    <w:p w:rsidR="00627CAE" w:rsidRPr="0008773A" w:rsidRDefault="00627CAE" w:rsidP="0055480A">
      <w:pPr>
        <w:pStyle w:val="3"/>
        <w:rPr>
          <w:rFonts w:eastAsiaTheme="minorHAnsi"/>
          <w:lang w:eastAsia="en-US"/>
        </w:rPr>
      </w:pPr>
      <w:bookmarkStart w:id="6" w:name="_Toc49948556"/>
      <w:r w:rsidRPr="0008773A">
        <w:rPr>
          <w:rFonts w:eastAsiaTheme="minorHAnsi"/>
          <w:lang w:eastAsia="en-US"/>
        </w:rPr>
        <w:t>2.1.2 Перспективные электрические нагрузки и мощности</w:t>
      </w:r>
      <w:r w:rsidR="00006D13" w:rsidRPr="0008773A">
        <w:rPr>
          <w:rFonts w:eastAsiaTheme="minorHAnsi"/>
          <w:lang w:eastAsia="en-US"/>
        </w:rPr>
        <w:t xml:space="preserve"> ТЭЦ</w:t>
      </w:r>
      <w:bookmarkEnd w:id="6"/>
    </w:p>
    <w:p w:rsidR="00627CAE" w:rsidRDefault="0008773A" w:rsidP="00545A38">
      <w:pPr>
        <w:widowControl/>
        <w:shd w:val="clear" w:color="auto" w:fill="FFFFFF"/>
        <w:autoSpaceDE/>
        <w:autoSpaceDN/>
        <w:adjustRightInd/>
        <w:spacing w:line="360" w:lineRule="auto"/>
        <w:ind w:firstLine="708"/>
        <w:jc w:val="left"/>
        <w:rPr>
          <w:rFonts w:ascii="Times New Roman" w:eastAsia="Times New Roman" w:hAnsi="Times New Roman" w:cs="Times New Roman"/>
        </w:rPr>
      </w:pPr>
      <w:r w:rsidRPr="00C3225F">
        <w:rPr>
          <w:rFonts w:ascii="Times New Roman" w:eastAsia="Times New Roman" w:hAnsi="Times New Roman" w:cs="Times New Roman"/>
        </w:rPr>
        <w:t>Фактически</w:t>
      </w:r>
      <w:r w:rsidR="00627CAE" w:rsidRPr="0008773A">
        <w:rPr>
          <w:rFonts w:ascii="Times New Roman" w:eastAsia="Times New Roman" w:hAnsi="Times New Roman" w:cs="Times New Roman"/>
        </w:rPr>
        <w:t xml:space="preserve"> </w:t>
      </w:r>
      <w:r w:rsidR="00545A38" w:rsidRPr="0008773A">
        <w:rPr>
          <w:rFonts w:ascii="Times New Roman" w:eastAsia="Times New Roman" w:hAnsi="Times New Roman" w:cs="Times New Roman"/>
        </w:rPr>
        <w:t>в г. Северске в 2020 год</w:t>
      </w:r>
      <w:r w:rsidR="0016219D" w:rsidRPr="0008773A">
        <w:rPr>
          <w:rFonts w:ascii="Times New Roman" w:eastAsia="Times New Roman" w:hAnsi="Times New Roman" w:cs="Times New Roman"/>
        </w:rPr>
        <w:t>у</w:t>
      </w:r>
      <w:r w:rsidR="00545A38" w:rsidRPr="0008773A">
        <w:rPr>
          <w:rFonts w:ascii="Times New Roman" w:eastAsia="Times New Roman" w:hAnsi="Times New Roman" w:cs="Times New Roman"/>
        </w:rPr>
        <w:t xml:space="preserve"> </w:t>
      </w:r>
      <w:r w:rsidR="00627CAE" w:rsidRPr="0008773A">
        <w:rPr>
          <w:rFonts w:ascii="Times New Roman" w:eastAsia="Times New Roman" w:hAnsi="Times New Roman" w:cs="Times New Roman"/>
        </w:rPr>
        <w:t>выработка</w:t>
      </w:r>
      <w:r w:rsidR="00545A38" w:rsidRPr="0008773A">
        <w:rPr>
          <w:rFonts w:ascii="Times New Roman" w:eastAsia="Times New Roman" w:hAnsi="Times New Roman" w:cs="Times New Roman"/>
        </w:rPr>
        <w:t xml:space="preserve"> электроэнергии состави</w:t>
      </w:r>
      <w:r w:rsidRPr="00C3225F">
        <w:rPr>
          <w:rFonts w:ascii="Times New Roman" w:eastAsia="Times New Roman" w:hAnsi="Times New Roman" w:cs="Times New Roman"/>
        </w:rPr>
        <w:t>ла</w:t>
      </w:r>
      <w:r w:rsidR="00545A38" w:rsidRPr="0008773A">
        <w:rPr>
          <w:rFonts w:ascii="Times New Roman" w:eastAsia="Times New Roman" w:hAnsi="Times New Roman" w:cs="Times New Roman"/>
        </w:rPr>
        <w:t xml:space="preserve"> </w:t>
      </w:r>
      <w:r w:rsidRPr="00C3225F">
        <w:rPr>
          <w:rFonts w:ascii="Times New Roman" w:eastAsia="Times New Roman" w:hAnsi="Times New Roman" w:cs="Times New Roman"/>
        </w:rPr>
        <w:t>971,653</w:t>
      </w:r>
      <w:r w:rsidR="00627CAE" w:rsidRPr="0008773A">
        <w:rPr>
          <w:rFonts w:ascii="Times New Roman" w:eastAsia="Times New Roman" w:hAnsi="Times New Roman" w:cs="Times New Roman"/>
        </w:rPr>
        <w:t xml:space="preserve"> млн.</w:t>
      </w:r>
      <w:r w:rsidR="0055480A" w:rsidRPr="0008773A">
        <w:rPr>
          <w:rFonts w:ascii="Times New Roman" w:eastAsia="Times New Roman" w:hAnsi="Times New Roman" w:cs="Times New Roman"/>
        </w:rPr>
        <w:t xml:space="preserve"> </w:t>
      </w:r>
      <w:r w:rsidR="00627CAE" w:rsidRPr="0008773A">
        <w:rPr>
          <w:rFonts w:ascii="Times New Roman" w:eastAsia="Times New Roman" w:hAnsi="Times New Roman" w:cs="Times New Roman"/>
        </w:rPr>
        <w:t>кВт</w:t>
      </w:r>
      <w:r w:rsidR="00FA3698" w:rsidRPr="0008773A">
        <w:rPr>
          <w:rFonts w:ascii="Times New Roman" w:eastAsia="Times New Roman" w:hAnsi="Times New Roman" w:cs="Times New Roman"/>
        </w:rPr>
        <w:t>*</w:t>
      </w:r>
      <w:r w:rsidR="00627CAE" w:rsidRPr="0008773A">
        <w:rPr>
          <w:rFonts w:ascii="Times New Roman" w:eastAsia="Times New Roman" w:hAnsi="Times New Roman" w:cs="Times New Roman"/>
        </w:rPr>
        <w:t xml:space="preserve">ч, отпуск </w:t>
      </w:r>
      <w:r w:rsidRPr="00C3225F">
        <w:rPr>
          <w:rFonts w:ascii="Times New Roman" w:eastAsia="Times New Roman" w:hAnsi="Times New Roman" w:cs="Times New Roman"/>
        </w:rPr>
        <w:t>–</w:t>
      </w:r>
      <w:r w:rsidR="00545A38" w:rsidRPr="0008773A">
        <w:rPr>
          <w:rFonts w:ascii="Times New Roman" w:eastAsia="Times New Roman" w:hAnsi="Times New Roman" w:cs="Times New Roman"/>
        </w:rPr>
        <w:t xml:space="preserve"> </w:t>
      </w:r>
      <w:r w:rsidRPr="00C3225F">
        <w:rPr>
          <w:rFonts w:ascii="Times New Roman" w:eastAsia="Times New Roman" w:hAnsi="Times New Roman" w:cs="Times New Roman"/>
        </w:rPr>
        <w:t>723,592</w:t>
      </w:r>
      <w:r w:rsidR="00627CAE" w:rsidRPr="0008773A">
        <w:rPr>
          <w:rFonts w:ascii="Times New Roman" w:eastAsia="Times New Roman" w:hAnsi="Times New Roman" w:cs="Times New Roman"/>
        </w:rPr>
        <w:t xml:space="preserve"> </w:t>
      </w:r>
      <w:r w:rsidR="0055480A" w:rsidRPr="0008773A">
        <w:rPr>
          <w:rFonts w:ascii="Times New Roman" w:eastAsia="Times New Roman" w:hAnsi="Times New Roman" w:cs="Times New Roman"/>
        </w:rPr>
        <w:t>млн. кВт</w:t>
      </w:r>
      <w:r w:rsidR="00FA3698" w:rsidRPr="0008773A">
        <w:rPr>
          <w:rFonts w:ascii="Times New Roman" w:eastAsia="Times New Roman" w:hAnsi="Times New Roman" w:cs="Times New Roman"/>
        </w:rPr>
        <w:t>*</w:t>
      </w:r>
      <w:r w:rsidR="0055480A" w:rsidRPr="0008773A">
        <w:rPr>
          <w:rFonts w:ascii="Times New Roman" w:eastAsia="Times New Roman" w:hAnsi="Times New Roman" w:cs="Times New Roman"/>
        </w:rPr>
        <w:t>ч</w:t>
      </w:r>
      <w:r w:rsidR="00545A38" w:rsidRPr="0008773A">
        <w:rPr>
          <w:rFonts w:ascii="Times New Roman" w:eastAsia="Times New Roman" w:hAnsi="Times New Roman" w:cs="Times New Roman"/>
        </w:rPr>
        <w:t>.</w:t>
      </w:r>
    </w:p>
    <w:p w:rsidR="00627CAE" w:rsidRPr="0044752A" w:rsidRDefault="00545A38" w:rsidP="00545A38">
      <w:pPr>
        <w:widowControl/>
        <w:shd w:val="clear" w:color="auto" w:fill="FFFFFF"/>
        <w:autoSpaceDE/>
        <w:autoSpaceDN/>
        <w:adjustRightInd/>
        <w:spacing w:line="360" w:lineRule="auto"/>
        <w:ind w:firstLine="708"/>
        <w:jc w:val="left"/>
        <w:rPr>
          <w:rFonts w:ascii="Times New Roman" w:eastAsiaTheme="minorHAnsi" w:hAnsi="Times New Roman" w:cs="Times New Roman"/>
          <w:color w:val="000000"/>
          <w:lang w:eastAsia="en-US"/>
        </w:rPr>
      </w:pPr>
      <w:r>
        <w:rPr>
          <w:rFonts w:ascii="Times New Roman" w:eastAsia="Times New Roman" w:hAnsi="Times New Roman" w:cs="Times New Roman"/>
        </w:rPr>
        <w:t xml:space="preserve">Прогнозные значения  </w:t>
      </w:r>
      <w:r w:rsidR="00627CAE" w:rsidRPr="0044752A">
        <w:rPr>
          <w:rFonts w:ascii="Times New Roman" w:eastAsiaTheme="minorHAnsi" w:hAnsi="Times New Roman" w:cs="Times New Roman"/>
          <w:color w:val="000000"/>
          <w:lang w:eastAsia="en-US"/>
        </w:rPr>
        <w:t xml:space="preserve"> годового отпуска и выработки </w:t>
      </w:r>
      <w:proofErr w:type="gramStart"/>
      <w:r w:rsidR="00627CAE" w:rsidRPr="0044752A">
        <w:rPr>
          <w:rFonts w:ascii="Times New Roman" w:eastAsiaTheme="minorHAnsi" w:hAnsi="Times New Roman" w:cs="Times New Roman"/>
          <w:color w:val="000000"/>
          <w:lang w:eastAsia="en-US"/>
        </w:rPr>
        <w:t>электрической  энер</w:t>
      </w:r>
      <w:r>
        <w:rPr>
          <w:rFonts w:ascii="Times New Roman" w:eastAsiaTheme="minorHAnsi" w:hAnsi="Times New Roman" w:cs="Times New Roman"/>
          <w:color w:val="000000"/>
          <w:lang w:eastAsia="en-US"/>
        </w:rPr>
        <w:t>гии</w:t>
      </w:r>
      <w:proofErr w:type="gramEnd"/>
      <w:r>
        <w:rPr>
          <w:rFonts w:ascii="Times New Roman" w:eastAsiaTheme="minorHAnsi" w:hAnsi="Times New Roman" w:cs="Times New Roman"/>
          <w:color w:val="000000"/>
          <w:lang w:eastAsia="en-US"/>
        </w:rPr>
        <w:t xml:space="preserve"> на ТЭЦ до 2035 г. </w:t>
      </w:r>
      <w:r w:rsidR="00627CAE" w:rsidRPr="0044752A">
        <w:rPr>
          <w:rFonts w:ascii="Times New Roman" w:eastAsiaTheme="minorHAnsi" w:hAnsi="Times New Roman" w:cs="Times New Roman"/>
          <w:color w:val="000000"/>
          <w:lang w:eastAsia="en-US"/>
        </w:rPr>
        <w:t xml:space="preserve">сведены в </w:t>
      </w:r>
      <w:r w:rsidR="00627CAE">
        <w:rPr>
          <w:rFonts w:ascii="Times New Roman" w:eastAsiaTheme="minorHAnsi" w:hAnsi="Times New Roman" w:cs="Times New Roman"/>
          <w:color w:val="000000"/>
          <w:lang w:eastAsia="en-US"/>
        </w:rPr>
        <w:t xml:space="preserve">таблицу </w:t>
      </w:r>
      <w:r w:rsidR="00FA3698" w:rsidRPr="00FA3698">
        <w:rPr>
          <w:rFonts w:ascii="Times New Roman" w:eastAsiaTheme="minorHAnsi" w:hAnsi="Times New Roman" w:cs="Times New Roman"/>
          <w:color w:val="000000"/>
          <w:lang w:eastAsia="en-US"/>
        </w:rPr>
        <w:t>10</w:t>
      </w:r>
      <w:r w:rsidR="0055480A">
        <w:rPr>
          <w:rFonts w:ascii="Times New Roman" w:eastAsiaTheme="minorHAnsi" w:hAnsi="Times New Roman" w:cs="Times New Roman"/>
          <w:color w:val="000000"/>
          <w:lang w:eastAsia="en-US"/>
        </w:rPr>
        <w:t>.1</w:t>
      </w:r>
      <w:r w:rsidR="00627CAE">
        <w:rPr>
          <w:rFonts w:ascii="Times New Roman" w:eastAsiaTheme="minorHAnsi" w:hAnsi="Times New Roman" w:cs="Times New Roman"/>
          <w:color w:val="000000"/>
          <w:lang w:eastAsia="en-US"/>
        </w:rPr>
        <w:t>.</w:t>
      </w:r>
    </w:p>
    <w:p w:rsidR="00627CAE" w:rsidRPr="0044752A" w:rsidRDefault="00627CAE" w:rsidP="0055480A">
      <w:pPr>
        <w:pStyle w:val="3"/>
        <w:rPr>
          <w:rFonts w:eastAsia="Times New Roman"/>
        </w:rPr>
      </w:pPr>
      <w:bookmarkStart w:id="7" w:name="_Toc49948557"/>
      <w:r>
        <w:rPr>
          <w:rFonts w:eastAsia="Times New Roman"/>
        </w:rPr>
        <w:t>2.</w:t>
      </w:r>
      <w:r w:rsidR="002A43C3">
        <w:rPr>
          <w:rFonts w:eastAsia="Times New Roman"/>
        </w:rPr>
        <w:t>1.</w:t>
      </w:r>
      <w:r>
        <w:rPr>
          <w:rFonts w:eastAsia="Times New Roman"/>
        </w:rPr>
        <w:t xml:space="preserve">3 </w:t>
      </w:r>
      <w:r w:rsidRPr="0044752A">
        <w:rPr>
          <w:rFonts w:eastAsia="Times New Roman"/>
        </w:rPr>
        <w:t>Перспективная выработка тепловой энергии на регулируемых отборах теплофи</w:t>
      </w:r>
      <w:r w:rsidRPr="0044752A">
        <w:rPr>
          <w:rFonts w:eastAsia="Times New Roman"/>
        </w:rPr>
        <w:lastRenderedPageBreak/>
        <w:t>кационных турбоагрегатов</w:t>
      </w:r>
      <w:bookmarkEnd w:id="7"/>
    </w:p>
    <w:p w:rsidR="00627CAE" w:rsidRPr="0044752A" w:rsidRDefault="00627CAE" w:rsidP="00627CAE">
      <w:pPr>
        <w:widowControl/>
        <w:spacing w:line="360" w:lineRule="auto"/>
        <w:ind w:firstLine="709"/>
        <w:rPr>
          <w:rFonts w:ascii="Times New Roman" w:eastAsiaTheme="minorHAnsi" w:hAnsi="Times New Roman" w:cs="Times New Roman"/>
          <w:color w:val="000000"/>
          <w:lang w:eastAsia="en-US"/>
        </w:rPr>
      </w:pPr>
      <w:r w:rsidRPr="0044752A">
        <w:rPr>
          <w:rFonts w:ascii="Times New Roman" w:eastAsiaTheme="minorHAnsi" w:hAnsi="Times New Roman" w:cs="Times New Roman"/>
          <w:color w:val="000000"/>
          <w:lang w:eastAsia="en-US"/>
        </w:rPr>
        <w:t>В соответствии с расчетами тепловых балансов электрической и тепловой мощности ТЭЦ до 2035 (</w:t>
      </w:r>
      <w:r w:rsidR="002A43C3">
        <w:rPr>
          <w:rFonts w:ascii="Times New Roman" w:eastAsiaTheme="minorHAnsi" w:hAnsi="Times New Roman" w:cs="Times New Roman"/>
          <w:color w:val="000000"/>
          <w:lang w:eastAsia="en-US"/>
        </w:rPr>
        <w:t>Книга</w:t>
      </w:r>
      <w:r w:rsidRPr="0044752A">
        <w:rPr>
          <w:rFonts w:ascii="Times New Roman" w:eastAsiaTheme="minorHAnsi" w:hAnsi="Times New Roman" w:cs="Times New Roman"/>
          <w:color w:val="000000"/>
          <w:lang w:eastAsia="en-US"/>
        </w:rPr>
        <w:t xml:space="preserve"> 4</w:t>
      </w:r>
      <w:r w:rsidR="002A43C3">
        <w:rPr>
          <w:rFonts w:ascii="Times New Roman" w:eastAsiaTheme="minorHAnsi" w:hAnsi="Times New Roman" w:cs="Times New Roman"/>
          <w:color w:val="000000"/>
          <w:lang w:eastAsia="en-US"/>
        </w:rPr>
        <w:t xml:space="preserve"> ОМ</w:t>
      </w:r>
      <w:r w:rsidRPr="0044752A">
        <w:rPr>
          <w:rFonts w:ascii="Times New Roman" w:eastAsiaTheme="minorHAnsi" w:hAnsi="Times New Roman" w:cs="Times New Roman"/>
          <w:color w:val="000000"/>
          <w:lang w:eastAsia="en-US"/>
        </w:rPr>
        <w:t xml:space="preserve">), а также основным сценарием развития системы </w:t>
      </w:r>
      <w:proofErr w:type="gramStart"/>
      <w:r w:rsidRPr="0044752A">
        <w:rPr>
          <w:rFonts w:ascii="Times New Roman" w:eastAsiaTheme="minorHAnsi" w:hAnsi="Times New Roman" w:cs="Times New Roman"/>
          <w:color w:val="000000"/>
          <w:lang w:eastAsia="en-US"/>
        </w:rPr>
        <w:t>теплоснабжения</w:t>
      </w:r>
      <w:proofErr w:type="gramEnd"/>
      <w:r w:rsidRPr="0044752A">
        <w:rPr>
          <w:rFonts w:ascii="Times New Roman" w:eastAsiaTheme="minorHAnsi" w:hAnsi="Times New Roman" w:cs="Times New Roman"/>
          <w:color w:val="000000"/>
          <w:lang w:eastAsia="en-US"/>
        </w:rPr>
        <w:t xml:space="preserve"> ЗАТО Северск на базе ТЭЦ до 2035 г., (</w:t>
      </w:r>
      <w:r w:rsidR="002A43C3">
        <w:rPr>
          <w:rFonts w:ascii="Times New Roman" w:eastAsiaTheme="minorHAnsi" w:hAnsi="Times New Roman" w:cs="Times New Roman"/>
          <w:color w:val="000000"/>
          <w:lang w:eastAsia="en-US"/>
        </w:rPr>
        <w:t>Книга</w:t>
      </w:r>
      <w:r w:rsidRPr="0044752A">
        <w:rPr>
          <w:rFonts w:ascii="Times New Roman" w:eastAsiaTheme="minorHAnsi" w:hAnsi="Times New Roman" w:cs="Times New Roman"/>
          <w:color w:val="000000"/>
          <w:lang w:eastAsia="en-US"/>
        </w:rPr>
        <w:t xml:space="preserve"> 5 ОМ) определен состав генерирующего оборудования ТЭЦ на перспективу, а также значения установленных электрической и тепловой мощностей теплофикационных турбин и в целом ТЭЦ.</w:t>
      </w:r>
    </w:p>
    <w:p w:rsidR="00627CAE" w:rsidRPr="0044752A" w:rsidRDefault="00627CAE" w:rsidP="00627CAE">
      <w:pPr>
        <w:widowControl/>
        <w:spacing w:line="360" w:lineRule="auto"/>
        <w:ind w:firstLine="709"/>
        <w:rPr>
          <w:rFonts w:ascii="Times New Roman" w:eastAsiaTheme="minorHAnsi" w:hAnsi="Times New Roman" w:cs="Times New Roman"/>
          <w:color w:val="000000"/>
          <w:lang w:eastAsia="en-US"/>
        </w:rPr>
      </w:pPr>
      <w:r w:rsidRPr="0044752A">
        <w:rPr>
          <w:rFonts w:ascii="Times New Roman" w:eastAsiaTheme="minorHAnsi" w:hAnsi="Times New Roman" w:cs="Times New Roman"/>
          <w:color w:val="000000"/>
          <w:lang w:eastAsia="en-US"/>
        </w:rPr>
        <w:t>Технические характеристики вводимых в 2025 г. турбин типа ПР-30 представлены ниже в табл</w:t>
      </w:r>
      <w:r w:rsidR="002A43C3">
        <w:rPr>
          <w:rFonts w:ascii="Times New Roman" w:eastAsiaTheme="minorHAnsi" w:hAnsi="Times New Roman" w:cs="Times New Roman"/>
          <w:color w:val="000000"/>
          <w:lang w:eastAsia="en-US"/>
        </w:rPr>
        <w:t>ице 10.3.</w:t>
      </w:r>
      <w:r w:rsidRPr="0044752A">
        <w:rPr>
          <w:rFonts w:ascii="Times New Roman" w:eastAsiaTheme="minorHAnsi" w:hAnsi="Times New Roman" w:cs="Times New Roman"/>
          <w:color w:val="000000"/>
          <w:lang w:eastAsia="en-US"/>
        </w:rPr>
        <w:t xml:space="preserve"> По заводским данным в ПТО ТЭЦ </w:t>
      </w:r>
      <w:proofErr w:type="gramStart"/>
      <w:r w:rsidRPr="0044752A">
        <w:rPr>
          <w:rFonts w:ascii="Times New Roman" w:eastAsiaTheme="minorHAnsi" w:hAnsi="Times New Roman" w:cs="Times New Roman"/>
          <w:color w:val="000000"/>
          <w:lang w:eastAsia="en-US"/>
        </w:rPr>
        <w:t>выполнен  расчет</w:t>
      </w:r>
      <w:proofErr w:type="gramEnd"/>
      <w:r w:rsidRPr="0044752A">
        <w:rPr>
          <w:rFonts w:ascii="Times New Roman" w:eastAsiaTheme="minorHAnsi" w:hAnsi="Times New Roman" w:cs="Times New Roman"/>
          <w:color w:val="000000"/>
          <w:lang w:eastAsia="en-US"/>
        </w:rPr>
        <w:t xml:space="preserve"> значений  мощности теплофикационных отборов турбоагрегата: </w:t>
      </w:r>
    </w:p>
    <w:p w:rsidR="00627CAE" w:rsidRPr="0044752A" w:rsidRDefault="00627CAE" w:rsidP="00627CAE">
      <w:pPr>
        <w:widowControl/>
        <w:shd w:val="clear" w:color="auto" w:fill="FFFFFF"/>
        <w:autoSpaceDE/>
        <w:autoSpaceDN/>
        <w:adjustRightInd/>
        <w:spacing w:line="360" w:lineRule="auto"/>
        <w:ind w:firstLine="0"/>
        <w:jc w:val="left"/>
        <w:rPr>
          <w:rFonts w:ascii="Times New Roman" w:eastAsia="Times New Roman" w:hAnsi="Times New Roman" w:cs="Times New Roman"/>
        </w:rPr>
      </w:pPr>
      <w:r w:rsidRPr="0044752A">
        <w:rPr>
          <w:rFonts w:ascii="Times New Roman" w:eastAsia="Times New Roman" w:hAnsi="Times New Roman" w:cs="Times New Roman"/>
        </w:rPr>
        <w:t>- при номинальной нагрузке 30 МВт: отопительный -67,5 Гкал/ч, производственный-17,8 Гкал/ч;</w:t>
      </w:r>
    </w:p>
    <w:p w:rsidR="00627CAE" w:rsidRPr="0044752A" w:rsidRDefault="00627CAE" w:rsidP="00627CAE">
      <w:pPr>
        <w:widowControl/>
        <w:shd w:val="clear" w:color="auto" w:fill="FFFFFF"/>
        <w:autoSpaceDE/>
        <w:autoSpaceDN/>
        <w:adjustRightInd/>
        <w:spacing w:line="360" w:lineRule="auto"/>
        <w:ind w:firstLine="0"/>
        <w:jc w:val="left"/>
        <w:rPr>
          <w:rFonts w:ascii="Times New Roman" w:eastAsia="Times New Roman" w:hAnsi="Times New Roman" w:cs="Times New Roman"/>
        </w:rPr>
      </w:pPr>
      <w:r w:rsidRPr="0044752A">
        <w:rPr>
          <w:rFonts w:ascii="Times New Roman" w:eastAsia="Times New Roman" w:hAnsi="Times New Roman" w:cs="Times New Roman"/>
        </w:rPr>
        <w:t>- при максимальной нагрузке 35 МВт: отопительный -78,3 Гкал/ч, производственный-17,8 Гкал/ч.</w:t>
      </w:r>
    </w:p>
    <w:p w:rsidR="00627CAE" w:rsidRPr="0044752A" w:rsidRDefault="00627CAE" w:rsidP="00627CAE">
      <w:pPr>
        <w:widowControl/>
        <w:shd w:val="clear" w:color="auto" w:fill="FFFFFF"/>
        <w:autoSpaceDE/>
        <w:autoSpaceDN/>
        <w:adjustRightInd/>
        <w:spacing w:line="360" w:lineRule="auto"/>
        <w:ind w:firstLine="709"/>
        <w:jc w:val="left"/>
        <w:rPr>
          <w:rFonts w:ascii="Times New Roman" w:eastAsia="Times New Roman" w:hAnsi="Times New Roman" w:cs="Times New Roman"/>
        </w:rPr>
      </w:pPr>
      <w:r w:rsidRPr="0044752A">
        <w:rPr>
          <w:rFonts w:ascii="Times New Roman" w:eastAsia="Times New Roman" w:hAnsi="Times New Roman" w:cs="Times New Roman"/>
        </w:rPr>
        <w:t>Установленная теплов</w:t>
      </w:r>
      <w:r w:rsidR="002A43C3">
        <w:rPr>
          <w:rFonts w:ascii="Times New Roman" w:eastAsia="Times New Roman" w:hAnsi="Times New Roman" w:cs="Times New Roman"/>
        </w:rPr>
        <w:t xml:space="preserve">ая </w:t>
      </w:r>
      <w:r w:rsidRPr="0044752A">
        <w:rPr>
          <w:rFonts w:ascii="Times New Roman" w:eastAsia="Times New Roman" w:hAnsi="Times New Roman" w:cs="Times New Roman"/>
        </w:rPr>
        <w:t xml:space="preserve">мощность (при номинальной электрической нагрузке в 30 МВт) </w:t>
      </w:r>
      <w:r w:rsidR="002A43C3">
        <w:rPr>
          <w:rFonts w:ascii="Times New Roman" w:eastAsia="Times New Roman" w:hAnsi="Times New Roman" w:cs="Times New Roman"/>
        </w:rPr>
        <w:t xml:space="preserve">турбоагрегата </w:t>
      </w:r>
      <w:r w:rsidR="002A43C3" w:rsidRPr="0044752A">
        <w:rPr>
          <w:rFonts w:ascii="Times New Roman" w:eastAsia="Times New Roman" w:hAnsi="Times New Roman" w:cs="Times New Roman"/>
        </w:rPr>
        <w:t xml:space="preserve">ПР-30 </w:t>
      </w:r>
      <w:r w:rsidR="002A43C3">
        <w:rPr>
          <w:rFonts w:ascii="Times New Roman" w:eastAsia="Times New Roman" w:hAnsi="Times New Roman" w:cs="Times New Roman"/>
        </w:rPr>
        <w:t xml:space="preserve">составляет </w:t>
      </w:r>
      <w:r w:rsidRPr="0044752A">
        <w:rPr>
          <w:rFonts w:ascii="Times New Roman" w:eastAsia="Times New Roman" w:hAnsi="Times New Roman" w:cs="Times New Roman"/>
        </w:rPr>
        <w:t>85,3 Гкал/ч.</w:t>
      </w:r>
    </w:p>
    <w:p w:rsidR="00627CAE" w:rsidRPr="0044752A" w:rsidRDefault="00627CAE" w:rsidP="00627CAE">
      <w:pPr>
        <w:widowControl/>
        <w:spacing w:line="360" w:lineRule="auto"/>
        <w:ind w:firstLine="709"/>
        <w:rPr>
          <w:rFonts w:ascii="Times New Roman" w:eastAsiaTheme="minorHAnsi" w:hAnsi="Times New Roman" w:cs="Times New Roman"/>
          <w:color w:val="000000"/>
          <w:lang w:eastAsia="en-US"/>
        </w:rPr>
      </w:pPr>
      <w:r w:rsidRPr="0044752A">
        <w:rPr>
          <w:rFonts w:ascii="Times New Roman" w:eastAsiaTheme="minorHAnsi" w:hAnsi="Times New Roman" w:cs="Times New Roman"/>
          <w:color w:val="000000"/>
          <w:lang w:eastAsia="en-US"/>
        </w:rPr>
        <w:t xml:space="preserve">Анализируя тепловую схему ТЭЦ, технические характеристики вводимого и выводимого генерирующего оборудования, а также схему </w:t>
      </w:r>
      <w:r w:rsidR="002A43C3">
        <w:rPr>
          <w:rFonts w:ascii="Times New Roman" w:eastAsiaTheme="minorHAnsi" w:hAnsi="Times New Roman" w:cs="Times New Roman"/>
          <w:color w:val="000000"/>
          <w:lang w:eastAsia="en-US"/>
        </w:rPr>
        <w:t xml:space="preserve">выдачи тепловой </w:t>
      </w:r>
      <w:proofErr w:type="gramStart"/>
      <w:r w:rsidR="002A43C3">
        <w:rPr>
          <w:rFonts w:ascii="Times New Roman" w:eastAsiaTheme="minorHAnsi" w:hAnsi="Times New Roman" w:cs="Times New Roman"/>
          <w:color w:val="000000"/>
          <w:lang w:eastAsia="en-US"/>
        </w:rPr>
        <w:t xml:space="preserve">энергии </w:t>
      </w:r>
      <w:r w:rsidRPr="0044752A">
        <w:rPr>
          <w:rFonts w:ascii="Times New Roman" w:eastAsiaTheme="minorHAnsi" w:hAnsi="Times New Roman" w:cs="Times New Roman"/>
          <w:color w:val="000000"/>
          <w:lang w:eastAsia="en-US"/>
        </w:rPr>
        <w:t xml:space="preserve"> потребителям</w:t>
      </w:r>
      <w:proofErr w:type="gramEnd"/>
      <w:r w:rsidRPr="0044752A">
        <w:rPr>
          <w:rFonts w:ascii="Times New Roman" w:eastAsiaTheme="minorHAnsi" w:hAnsi="Times New Roman" w:cs="Times New Roman"/>
          <w:color w:val="000000"/>
          <w:lang w:eastAsia="en-US"/>
        </w:rPr>
        <w:t xml:space="preserve"> в горячей воде от БУ-1 и БУ-2 и в виде пара, можно сделать вывод:</w:t>
      </w:r>
    </w:p>
    <w:p w:rsidR="00627CAE" w:rsidRPr="0044752A" w:rsidRDefault="00627CAE" w:rsidP="00627CAE">
      <w:pPr>
        <w:widowControl/>
        <w:numPr>
          <w:ilvl w:val="0"/>
          <w:numId w:val="6"/>
        </w:numPr>
        <w:autoSpaceDE/>
        <w:autoSpaceDN/>
        <w:adjustRightInd/>
        <w:spacing w:line="360" w:lineRule="auto"/>
        <w:ind w:left="896" w:hanging="357"/>
        <w:jc w:val="left"/>
        <w:rPr>
          <w:rFonts w:ascii="Times New Roman" w:eastAsiaTheme="minorHAnsi" w:hAnsi="Times New Roman" w:cs="Times New Roman"/>
          <w:color w:val="000000"/>
          <w:lang w:eastAsia="en-US"/>
        </w:rPr>
      </w:pPr>
      <w:r w:rsidRPr="0044752A">
        <w:rPr>
          <w:rFonts w:ascii="Times New Roman" w:eastAsiaTheme="minorHAnsi" w:hAnsi="Times New Roman" w:cs="Times New Roman"/>
          <w:color w:val="000000"/>
          <w:lang w:eastAsia="en-US"/>
        </w:rPr>
        <w:t>Структура отпуска теплоты от ТЭЦ принципиально не меняется;</w:t>
      </w:r>
    </w:p>
    <w:p w:rsidR="00627CAE" w:rsidRPr="0044752A" w:rsidRDefault="00627CAE" w:rsidP="00627CAE">
      <w:pPr>
        <w:widowControl/>
        <w:numPr>
          <w:ilvl w:val="0"/>
          <w:numId w:val="6"/>
        </w:numPr>
        <w:autoSpaceDE/>
        <w:autoSpaceDN/>
        <w:adjustRightInd/>
        <w:spacing w:line="360" w:lineRule="auto"/>
        <w:ind w:left="896" w:hanging="357"/>
        <w:jc w:val="left"/>
        <w:rPr>
          <w:rFonts w:ascii="Times New Roman" w:eastAsiaTheme="minorHAnsi" w:hAnsi="Times New Roman" w:cs="Times New Roman"/>
          <w:color w:val="000000"/>
          <w:lang w:eastAsia="en-US"/>
        </w:rPr>
      </w:pPr>
      <w:r w:rsidRPr="0044752A">
        <w:rPr>
          <w:rFonts w:ascii="Times New Roman" w:eastAsiaTheme="minorHAnsi" w:hAnsi="Times New Roman" w:cs="Times New Roman"/>
          <w:color w:val="000000"/>
          <w:lang w:eastAsia="en-US"/>
        </w:rPr>
        <w:t xml:space="preserve">Параметры острого пара и номинальные значения параметров пара в производственных и отопительных отборах вводимых </w:t>
      </w:r>
      <w:proofErr w:type="gramStart"/>
      <w:r w:rsidRPr="0044752A">
        <w:rPr>
          <w:rFonts w:ascii="Times New Roman" w:eastAsiaTheme="minorHAnsi" w:hAnsi="Times New Roman" w:cs="Times New Roman"/>
          <w:color w:val="000000"/>
          <w:lang w:eastAsia="en-US"/>
        </w:rPr>
        <w:t>в  эксплуатацию</w:t>
      </w:r>
      <w:proofErr w:type="gramEnd"/>
      <w:r w:rsidRPr="0044752A">
        <w:rPr>
          <w:rFonts w:ascii="Times New Roman" w:eastAsiaTheme="minorHAnsi" w:hAnsi="Times New Roman" w:cs="Times New Roman"/>
          <w:color w:val="000000"/>
          <w:lang w:eastAsia="en-US"/>
        </w:rPr>
        <w:t xml:space="preserve"> турбин соответствуют этим значениям для выводимых из работы агрегатов.</w:t>
      </w:r>
    </w:p>
    <w:p w:rsidR="00627CAE" w:rsidRPr="0044752A" w:rsidRDefault="00627CAE" w:rsidP="00627CAE">
      <w:pPr>
        <w:widowControl/>
        <w:spacing w:line="360" w:lineRule="auto"/>
        <w:ind w:firstLine="540"/>
        <w:rPr>
          <w:rFonts w:ascii="Times New Roman" w:eastAsiaTheme="minorHAnsi" w:hAnsi="Times New Roman" w:cs="Times New Roman"/>
          <w:color w:val="000000"/>
          <w:lang w:eastAsia="en-US"/>
        </w:rPr>
      </w:pPr>
      <w:r w:rsidRPr="0044752A">
        <w:rPr>
          <w:rFonts w:ascii="Times New Roman" w:eastAsiaTheme="minorHAnsi" w:hAnsi="Times New Roman" w:cs="Times New Roman"/>
          <w:color w:val="000000"/>
          <w:lang w:eastAsia="en-US"/>
        </w:rPr>
        <w:t xml:space="preserve">Учитывая выше изложенное, принимаем изменение теплофикационной выработки электроэнергии на турбинах ТЭЦ </w:t>
      </w:r>
      <w:proofErr w:type="gramStart"/>
      <w:r w:rsidRPr="0044752A">
        <w:rPr>
          <w:rFonts w:ascii="Times New Roman" w:eastAsiaTheme="minorHAnsi" w:hAnsi="Times New Roman" w:cs="Times New Roman"/>
          <w:color w:val="000000"/>
          <w:lang w:eastAsia="en-US"/>
        </w:rPr>
        <w:t>пропорци</w:t>
      </w:r>
      <w:r w:rsidR="00006D13">
        <w:rPr>
          <w:rFonts w:ascii="Times New Roman" w:eastAsiaTheme="minorHAnsi" w:hAnsi="Times New Roman" w:cs="Times New Roman"/>
          <w:color w:val="000000"/>
          <w:lang w:eastAsia="en-US"/>
        </w:rPr>
        <w:t>о</w:t>
      </w:r>
      <w:r w:rsidRPr="0044752A">
        <w:rPr>
          <w:rFonts w:ascii="Times New Roman" w:eastAsiaTheme="minorHAnsi" w:hAnsi="Times New Roman" w:cs="Times New Roman"/>
          <w:color w:val="000000"/>
          <w:lang w:eastAsia="en-US"/>
        </w:rPr>
        <w:t>нальным  изменению</w:t>
      </w:r>
      <w:proofErr w:type="gramEnd"/>
      <w:r w:rsidRPr="0044752A">
        <w:rPr>
          <w:rFonts w:ascii="Times New Roman" w:eastAsiaTheme="minorHAnsi" w:hAnsi="Times New Roman" w:cs="Times New Roman"/>
          <w:color w:val="000000"/>
          <w:lang w:eastAsia="en-US"/>
        </w:rPr>
        <w:t xml:space="preserve"> выработки тепловой энергии на станции в перспективе до 2035 г.</w:t>
      </w:r>
      <w:r w:rsidR="0016219D">
        <w:rPr>
          <w:rFonts w:ascii="Times New Roman" w:eastAsiaTheme="minorHAnsi" w:hAnsi="Times New Roman" w:cs="Times New Roman"/>
          <w:color w:val="000000"/>
          <w:lang w:eastAsia="en-US"/>
        </w:rPr>
        <w:t xml:space="preserve"> </w:t>
      </w:r>
      <w:r w:rsidRPr="0044752A">
        <w:rPr>
          <w:rFonts w:ascii="Times New Roman" w:eastAsiaTheme="minorHAnsi" w:hAnsi="Times New Roman" w:cs="Times New Roman"/>
          <w:color w:val="000000"/>
          <w:lang w:eastAsia="en-US"/>
        </w:rPr>
        <w:t xml:space="preserve"> Значения выработки электроэнергии по теплофикационному циклу сведены в </w:t>
      </w:r>
      <w:r>
        <w:rPr>
          <w:rFonts w:ascii="Times New Roman" w:eastAsiaTheme="minorHAnsi" w:hAnsi="Times New Roman" w:cs="Times New Roman"/>
          <w:color w:val="000000"/>
          <w:lang w:eastAsia="en-US"/>
        </w:rPr>
        <w:t xml:space="preserve">таблицу </w:t>
      </w:r>
      <w:r w:rsidR="00FA3698" w:rsidRPr="00820705">
        <w:rPr>
          <w:rFonts w:ascii="Times New Roman" w:eastAsiaTheme="minorHAnsi" w:hAnsi="Times New Roman" w:cs="Times New Roman"/>
          <w:color w:val="000000"/>
          <w:lang w:eastAsia="en-US"/>
        </w:rPr>
        <w:t>10</w:t>
      </w:r>
      <w:r w:rsidR="0055480A">
        <w:rPr>
          <w:rFonts w:ascii="Times New Roman" w:eastAsiaTheme="minorHAnsi" w:hAnsi="Times New Roman" w:cs="Times New Roman"/>
          <w:color w:val="000000"/>
          <w:lang w:eastAsia="en-US"/>
        </w:rPr>
        <w:t>.1</w:t>
      </w:r>
      <w:r>
        <w:rPr>
          <w:rFonts w:ascii="Times New Roman" w:eastAsiaTheme="minorHAnsi" w:hAnsi="Times New Roman" w:cs="Times New Roman"/>
          <w:color w:val="000000"/>
          <w:lang w:eastAsia="en-US"/>
        </w:rPr>
        <w:t>.</w:t>
      </w:r>
    </w:p>
    <w:p w:rsidR="00006D13" w:rsidRPr="00006D13" w:rsidRDefault="00006D13" w:rsidP="0055480A">
      <w:pPr>
        <w:pStyle w:val="3"/>
        <w:rPr>
          <w:rFonts w:ascii="Times New Roman" w:hAnsi="Times New Roman" w:cs="Times New Roman"/>
        </w:rPr>
      </w:pPr>
      <w:bookmarkStart w:id="8" w:name="_Toc49948558"/>
      <w:r w:rsidRPr="00006D13">
        <w:rPr>
          <w:rFonts w:eastAsiaTheme="minorHAnsi"/>
          <w:lang w:eastAsia="en-US"/>
        </w:rPr>
        <w:t>2.1.4 Перспективные расходы топлива для ЕТО на базе ТЭЦ</w:t>
      </w:r>
      <w:bookmarkEnd w:id="8"/>
    </w:p>
    <w:p w:rsidR="000541EF" w:rsidRDefault="000541EF" w:rsidP="00627CAE">
      <w:pPr>
        <w:widowControl/>
        <w:autoSpaceDE/>
        <w:autoSpaceDN/>
        <w:adjustRightInd/>
        <w:spacing w:line="360" w:lineRule="auto"/>
        <w:ind w:firstLine="709"/>
        <w:rPr>
          <w:rFonts w:ascii="Times New Roman" w:hAnsi="Times New Roman" w:cs="Times New Roman"/>
        </w:rPr>
      </w:pPr>
      <w:r>
        <w:rPr>
          <w:rFonts w:ascii="Times New Roman" w:hAnsi="Times New Roman" w:cs="Times New Roman"/>
        </w:rPr>
        <w:t xml:space="preserve">Прогнозные </w:t>
      </w:r>
      <w:proofErr w:type="gramStart"/>
      <w:r w:rsidR="00627CAE" w:rsidRPr="0044752A">
        <w:rPr>
          <w:rFonts w:ascii="Times New Roman" w:hAnsi="Times New Roman" w:cs="Times New Roman"/>
        </w:rPr>
        <w:t>расчет</w:t>
      </w:r>
      <w:r>
        <w:rPr>
          <w:rFonts w:ascii="Times New Roman" w:hAnsi="Times New Roman" w:cs="Times New Roman"/>
        </w:rPr>
        <w:t xml:space="preserve">ы </w:t>
      </w:r>
      <w:r w:rsidR="00627CAE" w:rsidRPr="0044752A">
        <w:rPr>
          <w:rFonts w:ascii="Times New Roman" w:hAnsi="Times New Roman" w:cs="Times New Roman"/>
        </w:rPr>
        <w:t xml:space="preserve"> </w:t>
      </w:r>
      <w:r>
        <w:rPr>
          <w:rFonts w:ascii="Times New Roman" w:hAnsi="Times New Roman" w:cs="Times New Roman"/>
        </w:rPr>
        <w:t>значений</w:t>
      </w:r>
      <w:proofErr w:type="gramEnd"/>
      <w:r>
        <w:rPr>
          <w:rFonts w:ascii="Times New Roman" w:hAnsi="Times New Roman" w:cs="Times New Roman"/>
        </w:rPr>
        <w:t xml:space="preserve"> </w:t>
      </w:r>
      <w:r w:rsidR="00627CAE" w:rsidRPr="0044752A">
        <w:rPr>
          <w:rFonts w:ascii="Times New Roman" w:hAnsi="Times New Roman" w:cs="Times New Roman"/>
        </w:rPr>
        <w:t>удельн</w:t>
      </w:r>
      <w:r>
        <w:rPr>
          <w:rFonts w:ascii="Times New Roman" w:hAnsi="Times New Roman" w:cs="Times New Roman"/>
        </w:rPr>
        <w:t>ого</w:t>
      </w:r>
      <w:r w:rsidR="00627CAE" w:rsidRPr="0044752A">
        <w:rPr>
          <w:rFonts w:ascii="Times New Roman" w:hAnsi="Times New Roman" w:cs="Times New Roman"/>
        </w:rPr>
        <w:t xml:space="preserve">  расхода условного топлива на </w:t>
      </w:r>
      <w:r w:rsidR="0016219D">
        <w:rPr>
          <w:rFonts w:ascii="Times New Roman" w:hAnsi="Times New Roman" w:cs="Times New Roman"/>
        </w:rPr>
        <w:t xml:space="preserve">производство </w:t>
      </w:r>
      <w:r w:rsidR="00627CAE" w:rsidRPr="0044752A">
        <w:rPr>
          <w:rFonts w:ascii="Times New Roman" w:hAnsi="Times New Roman" w:cs="Times New Roman"/>
        </w:rPr>
        <w:t>электрической</w:t>
      </w:r>
      <w:r w:rsidR="0016219D">
        <w:rPr>
          <w:rFonts w:ascii="Times New Roman" w:hAnsi="Times New Roman" w:cs="Times New Roman"/>
        </w:rPr>
        <w:t xml:space="preserve"> и тепловой энергии</w:t>
      </w:r>
      <w:r w:rsidR="005E1071">
        <w:rPr>
          <w:rFonts w:ascii="Times New Roman" w:hAnsi="Times New Roman" w:cs="Times New Roman"/>
        </w:rPr>
        <w:t>, а также годовые значения расхода условного топлива на ТЭЦ,</w:t>
      </w:r>
      <w:r w:rsidR="006D2E79">
        <w:rPr>
          <w:rFonts w:ascii="Times New Roman" w:hAnsi="Times New Roman" w:cs="Times New Roman"/>
        </w:rPr>
        <w:t xml:space="preserve"> представлены в таблице</w:t>
      </w:r>
      <w:r>
        <w:rPr>
          <w:rFonts w:ascii="Times New Roman" w:hAnsi="Times New Roman" w:cs="Times New Roman"/>
        </w:rPr>
        <w:t xml:space="preserve"> </w:t>
      </w:r>
      <w:r w:rsidR="00FA3698" w:rsidRPr="00FA3698">
        <w:rPr>
          <w:rFonts w:ascii="Times New Roman" w:hAnsi="Times New Roman" w:cs="Times New Roman"/>
        </w:rPr>
        <w:t>10</w:t>
      </w:r>
      <w:r w:rsidR="0055480A">
        <w:rPr>
          <w:rFonts w:ascii="Times New Roman" w:hAnsi="Times New Roman" w:cs="Times New Roman"/>
        </w:rPr>
        <w:t>.1</w:t>
      </w:r>
      <w:r>
        <w:rPr>
          <w:rFonts w:ascii="Times New Roman" w:hAnsi="Times New Roman" w:cs="Times New Roman"/>
        </w:rPr>
        <w:t>.</w:t>
      </w:r>
    </w:p>
    <w:p w:rsidR="00006D13" w:rsidRPr="005E1071" w:rsidRDefault="00627CAE" w:rsidP="005E1071">
      <w:pPr>
        <w:widowControl/>
        <w:spacing w:line="360" w:lineRule="auto"/>
        <w:ind w:firstLine="0"/>
        <w:rPr>
          <w:rFonts w:ascii="Times New Roman" w:hAnsi="Times New Roman" w:cs="Times New Roman"/>
        </w:rPr>
      </w:pPr>
      <w:r w:rsidRPr="0044752A">
        <w:rPr>
          <w:rFonts w:ascii="Times New Roman" w:eastAsiaTheme="minorHAnsi" w:hAnsi="Times New Roman" w:cs="Times New Roman"/>
          <w:color w:val="000000"/>
          <w:lang w:eastAsia="en-US"/>
        </w:rPr>
        <w:tab/>
      </w:r>
      <w:r w:rsidR="00006D13" w:rsidRPr="005E1071">
        <w:rPr>
          <w:rFonts w:ascii="Times New Roman" w:hAnsi="Times New Roman" w:cs="Times New Roman"/>
        </w:rPr>
        <w:t>Максимальный часовой расход топлива на выработку тепловой и электрической энергии на ТЭЦ для зимнего и летнего периодов приведен в табл</w:t>
      </w:r>
      <w:r w:rsidR="0055480A" w:rsidRPr="005E1071">
        <w:rPr>
          <w:rFonts w:ascii="Times New Roman" w:hAnsi="Times New Roman" w:cs="Times New Roman"/>
        </w:rPr>
        <w:t>ице</w:t>
      </w:r>
      <w:r w:rsidR="00006D13" w:rsidRPr="005E1071">
        <w:rPr>
          <w:rFonts w:ascii="Times New Roman" w:hAnsi="Times New Roman" w:cs="Times New Roman"/>
        </w:rPr>
        <w:t xml:space="preserve"> </w:t>
      </w:r>
      <w:r w:rsidR="00FA3698" w:rsidRPr="00FA3698">
        <w:rPr>
          <w:rFonts w:ascii="Times New Roman" w:hAnsi="Times New Roman" w:cs="Times New Roman"/>
        </w:rPr>
        <w:t>10</w:t>
      </w:r>
      <w:r w:rsidR="0055480A" w:rsidRPr="005E1071">
        <w:rPr>
          <w:rFonts w:ascii="Times New Roman" w:hAnsi="Times New Roman" w:cs="Times New Roman"/>
        </w:rPr>
        <w:t>.2</w:t>
      </w:r>
      <w:r w:rsidR="00006D13" w:rsidRPr="005E1071">
        <w:rPr>
          <w:rFonts w:ascii="Times New Roman" w:hAnsi="Times New Roman" w:cs="Times New Roman"/>
        </w:rPr>
        <w:t>.</w:t>
      </w:r>
    </w:p>
    <w:p w:rsidR="00023866" w:rsidRDefault="00023866" w:rsidP="006E57DA">
      <w:pPr>
        <w:spacing w:line="360" w:lineRule="auto"/>
        <w:ind w:firstLine="709"/>
      </w:pPr>
    </w:p>
    <w:p w:rsidR="00B94EFF" w:rsidRDefault="00B94EFF" w:rsidP="006E57DA">
      <w:pPr>
        <w:spacing w:line="360" w:lineRule="auto"/>
        <w:ind w:firstLine="709"/>
        <w:sectPr w:rsidR="00B94EFF" w:rsidSect="00F8459A">
          <w:pgSz w:w="11906" w:h="16838"/>
          <w:pgMar w:top="1134" w:right="566" w:bottom="1134" w:left="1134" w:header="708" w:footer="708" w:gutter="0"/>
          <w:cols w:space="708"/>
          <w:docGrid w:linePitch="360"/>
        </w:sectPr>
      </w:pPr>
    </w:p>
    <w:p w:rsidR="00D1184E" w:rsidRPr="002A43C3" w:rsidRDefault="00D1184E" w:rsidP="00D1184E">
      <w:pPr>
        <w:pStyle w:val="ConsPlusNormal"/>
        <w:jc w:val="both"/>
        <w:rPr>
          <w:rFonts w:ascii="Times New Roman" w:hAnsi="Times New Roman" w:cs="Times New Roman"/>
          <w:sz w:val="24"/>
          <w:szCs w:val="24"/>
        </w:rPr>
      </w:pPr>
      <w:bookmarkStart w:id="9" w:name="_Toc457534113"/>
      <w:bookmarkStart w:id="10" w:name="_Toc458984033"/>
      <w:bookmarkStart w:id="11" w:name="sub_16"/>
      <w:bookmarkEnd w:id="1"/>
      <w:bookmarkEnd w:id="4"/>
      <w:r w:rsidRPr="002A43C3">
        <w:rPr>
          <w:rFonts w:ascii="Times New Roman" w:hAnsi="Times New Roman" w:cs="Times New Roman"/>
          <w:sz w:val="24"/>
          <w:szCs w:val="24"/>
        </w:rPr>
        <w:lastRenderedPageBreak/>
        <w:t>Таблица</w:t>
      </w:r>
      <w:r w:rsidR="002A43C3" w:rsidRPr="002A43C3">
        <w:rPr>
          <w:rFonts w:ascii="Times New Roman" w:hAnsi="Times New Roman" w:cs="Times New Roman"/>
          <w:sz w:val="24"/>
          <w:szCs w:val="24"/>
        </w:rPr>
        <w:t xml:space="preserve"> </w:t>
      </w:r>
      <w:r w:rsidR="00FA3698" w:rsidRPr="00775D65">
        <w:rPr>
          <w:rFonts w:ascii="Times New Roman" w:hAnsi="Times New Roman" w:cs="Times New Roman"/>
          <w:sz w:val="24"/>
          <w:szCs w:val="24"/>
        </w:rPr>
        <w:t>10</w:t>
      </w:r>
      <w:r w:rsidR="0055480A">
        <w:rPr>
          <w:rFonts w:ascii="Times New Roman" w:hAnsi="Times New Roman" w:cs="Times New Roman"/>
          <w:sz w:val="24"/>
          <w:szCs w:val="24"/>
        </w:rPr>
        <w:t>.1 –</w:t>
      </w:r>
      <w:r w:rsidRPr="002A43C3">
        <w:rPr>
          <w:rFonts w:ascii="Times New Roman" w:hAnsi="Times New Roman" w:cs="Times New Roman"/>
          <w:sz w:val="24"/>
          <w:szCs w:val="24"/>
        </w:rPr>
        <w:t xml:space="preserve"> Топливно-энергетический баланс ТЭЦ</w:t>
      </w:r>
    </w:p>
    <w:p w:rsidR="00EF26CD" w:rsidRPr="00704418" w:rsidRDefault="00EF26CD" w:rsidP="00D1184E">
      <w:pPr>
        <w:pStyle w:val="ConsPlusNormal"/>
        <w:jc w:val="both"/>
        <w:rPr>
          <w:rFonts w:ascii="Times New Roman" w:hAnsi="Times New Roman" w:cs="Times New Roman"/>
          <w:sz w:val="28"/>
          <w:szCs w:val="28"/>
        </w:rPr>
      </w:pPr>
    </w:p>
    <w:tbl>
      <w:tblPr>
        <w:tblpPr w:leftFromText="180" w:rightFromText="180" w:vertAnchor="text" w:tblpY="1"/>
        <w:tblOverlap w:val="never"/>
        <w:tblW w:w="5000" w:type="pct"/>
        <w:tblCellMar>
          <w:top w:w="102" w:type="dxa"/>
          <w:left w:w="62" w:type="dxa"/>
          <w:bottom w:w="102" w:type="dxa"/>
          <w:right w:w="62" w:type="dxa"/>
        </w:tblCellMar>
        <w:tblLook w:val="0000" w:firstRow="0" w:lastRow="0" w:firstColumn="0" w:lastColumn="0" w:noHBand="0" w:noVBand="0"/>
      </w:tblPr>
      <w:tblGrid>
        <w:gridCol w:w="1197"/>
        <w:gridCol w:w="824"/>
        <w:gridCol w:w="762"/>
        <w:gridCol w:w="806"/>
        <w:gridCol w:w="765"/>
        <w:gridCol w:w="765"/>
        <w:gridCol w:w="765"/>
        <w:gridCol w:w="765"/>
        <w:gridCol w:w="765"/>
        <w:gridCol w:w="765"/>
        <w:gridCol w:w="765"/>
        <w:gridCol w:w="764"/>
        <w:gridCol w:w="714"/>
        <w:gridCol w:w="714"/>
        <w:gridCol w:w="714"/>
        <w:gridCol w:w="714"/>
        <w:gridCol w:w="714"/>
        <w:gridCol w:w="714"/>
        <w:gridCol w:w="702"/>
      </w:tblGrid>
      <w:tr w:rsidR="00775D65" w:rsidRPr="003D5F56" w:rsidTr="00764441">
        <w:tc>
          <w:tcPr>
            <w:tcW w:w="407" w:type="pct"/>
            <w:tcBorders>
              <w:top w:val="single" w:sz="4" w:space="0" w:color="auto"/>
              <w:left w:val="single" w:sz="4" w:space="0" w:color="auto"/>
              <w:bottom w:val="single" w:sz="4" w:space="0" w:color="auto"/>
              <w:right w:val="single" w:sz="4" w:space="0" w:color="auto"/>
            </w:tcBorders>
          </w:tcPr>
          <w:p w:rsidR="00775D65" w:rsidRPr="00956943" w:rsidRDefault="00775D65" w:rsidP="00764441">
            <w:pPr>
              <w:pStyle w:val="ConsPlusNormal"/>
              <w:jc w:val="center"/>
              <w:rPr>
                <w:rFonts w:ascii="Times New Roman" w:hAnsi="Times New Roman" w:cs="Times New Roman"/>
                <w:sz w:val="16"/>
                <w:szCs w:val="16"/>
              </w:rPr>
            </w:pPr>
            <w:r w:rsidRPr="00956943">
              <w:rPr>
                <w:rFonts w:ascii="Times New Roman" w:hAnsi="Times New Roman" w:cs="Times New Roman"/>
                <w:sz w:val="16"/>
                <w:szCs w:val="16"/>
              </w:rPr>
              <w:t>Показатель</w:t>
            </w:r>
          </w:p>
        </w:tc>
        <w:tc>
          <w:tcPr>
            <w:tcW w:w="280" w:type="pct"/>
            <w:tcBorders>
              <w:top w:val="single" w:sz="4" w:space="0" w:color="auto"/>
              <w:left w:val="single" w:sz="4" w:space="0" w:color="auto"/>
              <w:bottom w:val="single" w:sz="4" w:space="0" w:color="auto"/>
              <w:right w:val="single" w:sz="4" w:space="0" w:color="auto"/>
            </w:tcBorders>
          </w:tcPr>
          <w:p w:rsidR="00775D65" w:rsidRPr="00956943" w:rsidRDefault="00775D65" w:rsidP="00764441">
            <w:pPr>
              <w:pStyle w:val="ConsPlusNormal"/>
              <w:jc w:val="center"/>
              <w:rPr>
                <w:rFonts w:ascii="Times New Roman" w:hAnsi="Times New Roman" w:cs="Times New Roman"/>
                <w:sz w:val="16"/>
                <w:szCs w:val="16"/>
              </w:rPr>
            </w:pPr>
            <w:r w:rsidRPr="00956943">
              <w:rPr>
                <w:rFonts w:ascii="Times New Roman" w:hAnsi="Times New Roman" w:cs="Times New Roman"/>
                <w:sz w:val="16"/>
                <w:szCs w:val="16"/>
              </w:rPr>
              <w:t>Един. изм.</w:t>
            </w:r>
          </w:p>
        </w:tc>
        <w:tc>
          <w:tcPr>
            <w:tcW w:w="259" w:type="pct"/>
            <w:tcBorders>
              <w:top w:val="single" w:sz="4" w:space="0" w:color="auto"/>
              <w:left w:val="single" w:sz="4" w:space="0" w:color="auto"/>
              <w:bottom w:val="single" w:sz="4" w:space="0" w:color="auto"/>
              <w:right w:val="single" w:sz="4" w:space="0" w:color="auto"/>
            </w:tcBorders>
          </w:tcPr>
          <w:p w:rsidR="00775D65" w:rsidRPr="003D5F56" w:rsidRDefault="00775D65" w:rsidP="00764441">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2019</w:t>
            </w:r>
            <w:r>
              <w:rPr>
                <w:rFonts w:ascii="Times New Roman" w:hAnsi="Times New Roman" w:cs="Times New Roman"/>
                <w:sz w:val="16"/>
                <w:szCs w:val="16"/>
              </w:rPr>
              <w:t>*</w:t>
            </w:r>
          </w:p>
        </w:tc>
        <w:tc>
          <w:tcPr>
            <w:tcW w:w="274" w:type="pct"/>
            <w:tcBorders>
              <w:top w:val="single" w:sz="4" w:space="0" w:color="auto"/>
              <w:left w:val="single" w:sz="4" w:space="0" w:color="auto"/>
              <w:bottom w:val="single" w:sz="4" w:space="0" w:color="auto"/>
              <w:right w:val="single" w:sz="4" w:space="0" w:color="auto"/>
            </w:tcBorders>
          </w:tcPr>
          <w:p w:rsidR="00775D65" w:rsidRPr="003D5F56" w:rsidRDefault="00775D65" w:rsidP="00764441">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2020</w:t>
            </w:r>
          </w:p>
        </w:tc>
        <w:tc>
          <w:tcPr>
            <w:tcW w:w="260" w:type="pct"/>
            <w:tcBorders>
              <w:top w:val="single" w:sz="4" w:space="0" w:color="auto"/>
              <w:left w:val="single" w:sz="4" w:space="0" w:color="auto"/>
              <w:bottom w:val="single" w:sz="4" w:space="0" w:color="auto"/>
              <w:right w:val="single" w:sz="4" w:space="0" w:color="auto"/>
            </w:tcBorders>
          </w:tcPr>
          <w:p w:rsidR="00775D65" w:rsidRPr="003D5F56" w:rsidRDefault="00775D65" w:rsidP="00764441">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2021</w:t>
            </w:r>
          </w:p>
        </w:tc>
        <w:tc>
          <w:tcPr>
            <w:tcW w:w="260" w:type="pct"/>
            <w:tcBorders>
              <w:top w:val="single" w:sz="4" w:space="0" w:color="auto"/>
              <w:left w:val="single" w:sz="4" w:space="0" w:color="auto"/>
              <w:bottom w:val="single" w:sz="4" w:space="0" w:color="auto"/>
              <w:right w:val="single" w:sz="4" w:space="0" w:color="auto"/>
            </w:tcBorders>
          </w:tcPr>
          <w:p w:rsidR="00775D65" w:rsidRPr="003D5F56" w:rsidRDefault="00775D65" w:rsidP="00764441">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2022</w:t>
            </w:r>
          </w:p>
        </w:tc>
        <w:tc>
          <w:tcPr>
            <w:tcW w:w="260" w:type="pct"/>
            <w:tcBorders>
              <w:top w:val="single" w:sz="4" w:space="0" w:color="auto"/>
              <w:left w:val="single" w:sz="4" w:space="0" w:color="auto"/>
              <w:bottom w:val="single" w:sz="4" w:space="0" w:color="auto"/>
              <w:right w:val="single" w:sz="4" w:space="0" w:color="auto"/>
            </w:tcBorders>
          </w:tcPr>
          <w:p w:rsidR="00775D65" w:rsidRPr="003D5F56" w:rsidRDefault="00775D65" w:rsidP="00764441">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2023</w:t>
            </w:r>
          </w:p>
        </w:tc>
        <w:tc>
          <w:tcPr>
            <w:tcW w:w="260" w:type="pct"/>
            <w:tcBorders>
              <w:top w:val="single" w:sz="4" w:space="0" w:color="auto"/>
              <w:left w:val="single" w:sz="4" w:space="0" w:color="auto"/>
              <w:bottom w:val="single" w:sz="4" w:space="0" w:color="auto"/>
              <w:right w:val="single" w:sz="4" w:space="0" w:color="auto"/>
            </w:tcBorders>
          </w:tcPr>
          <w:p w:rsidR="00775D65" w:rsidRPr="003D5F56" w:rsidRDefault="00775D65" w:rsidP="00764441">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2024</w:t>
            </w:r>
          </w:p>
        </w:tc>
        <w:tc>
          <w:tcPr>
            <w:tcW w:w="260" w:type="pct"/>
            <w:tcBorders>
              <w:top w:val="single" w:sz="4" w:space="0" w:color="auto"/>
              <w:left w:val="single" w:sz="4" w:space="0" w:color="auto"/>
              <w:bottom w:val="single" w:sz="4" w:space="0" w:color="auto"/>
              <w:right w:val="single" w:sz="4" w:space="0" w:color="auto"/>
            </w:tcBorders>
          </w:tcPr>
          <w:p w:rsidR="00775D65" w:rsidRPr="003D5F56" w:rsidRDefault="00775D65" w:rsidP="00764441">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2025</w:t>
            </w:r>
          </w:p>
        </w:tc>
        <w:tc>
          <w:tcPr>
            <w:tcW w:w="260" w:type="pct"/>
            <w:tcBorders>
              <w:top w:val="single" w:sz="4" w:space="0" w:color="auto"/>
              <w:left w:val="single" w:sz="4" w:space="0" w:color="auto"/>
              <w:bottom w:val="single" w:sz="4" w:space="0" w:color="auto"/>
              <w:right w:val="single" w:sz="4" w:space="0" w:color="auto"/>
            </w:tcBorders>
          </w:tcPr>
          <w:p w:rsidR="00775D65" w:rsidRPr="003D5F56" w:rsidRDefault="00775D65" w:rsidP="00764441">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2026</w:t>
            </w:r>
          </w:p>
        </w:tc>
        <w:tc>
          <w:tcPr>
            <w:tcW w:w="260" w:type="pct"/>
            <w:tcBorders>
              <w:top w:val="single" w:sz="4" w:space="0" w:color="auto"/>
              <w:left w:val="single" w:sz="4" w:space="0" w:color="auto"/>
              <w:bottom w:val="single" w:sz="4" w:space="0" w:color="auto"/>
              <w:right w:val="single" w:sz="4" w:space="0" w:color="auto"/>
            </w:tcBorders>
          </w:tcPr>
          <w:p w:rsidR="00775D65" w:rsidRPr="003D5F56" w:rsidRDefault="00775D65" w:rsidP="00764441">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2027</w:t>
            </w:r>
          </w:p>
        </w:tc>
        <w:tc>
          <w:tcPr>
            <w:tcW w:w="260" w:type="pct"/>
            <w:tcBorders>
              <w:top w:val="single" w:sz="4" w:space="0" w:color="auto"/>
              <w:left w:val="single" w:sz="4" w:space="0" w:color="auto"/>
              <w:bottom w:val="single" w:sz="4" w:space="0" w:color="auto"/>
              <w:right w:val="single" w:sz="4" w:space="0" w:color="auto"/>
            </w:tcBorders>
          </w:tcPr>
          <w:p w:rsidR="00775D65" w:rsidRPr="003D5F56" w:rsidRDefault="00775D65" w:rsidP="00764441">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2028</w:t>
            </w:r>
          </w:p>
        </w:tc>
        <w:tc>
          <w:tcPr>
            <w:tcW w:w="243" w:type="pct"/>
            <w:tcBorders>
              <w:top w:val="single" w:sz="4" w:space="0" w:color="auto"/>
              <w:left w:val="single" w:sz="4" w:space="0" w:color="auto"/>
              <w:bottom w:val="single" w:sz="4" w:space="0" w:color="auto"/>
              <w:right w:val="single" w:sz="4" w:space="0" w:color="auto"/>
            </w:tcBorders>
          </w:tcPr>
          <w:p w:rsidR="00775D65" w:rsidRPr="003D5F56" w:rsidRDefault="00775D65" w:rsidP="00764441">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2029</w:t>
            </w:r>
          </w:p>
        </w:tc>
        <w:tc>
          <w:tcPr>
            <w:tcW w:w="243" w:type="pct"/>
            <w:tcBorders>
              <w:top w:val="single" w:sz="4" w:space="0" w:color="auto"/>
              <w:left w:val="single" w:sz="4" w:space="0" w:color="auto"/>
              <w:bottom w:val="single" w:sz="4" w:space="0" w:color="auto"/>
              <w:right w:val="single" w:sz="4" w:space="0" w:color="auto"/>
            </w:tcBorders>
          </w:tcPr>
          <w:p w:rsidR="00775D65" w:rsidRPr="003D5F56" w:rsidRDefault="00775D65" w:rsidP="00764441">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2030</w:t>
            </w:r>
          </w:p>
        </w:tc>
        <w:tc>
          <w:tcPr>
            <w:tcW w:w="243" w:type="pct"/>
            <w:tcBorders>
              <w:top w:val="single" w:sz="4" w:space="0" w:color="auto"/>
              <w:left w:val="single" w:sz="4" w:space="0" w:color="auto"/>
              <w:bottom w:val="single" w:sz="4" w:space="0" w:color="auto"/>
              <w:right w:val="single" w:sz="4" w:space="0" w:color="auto"/>
            </w:tcBorders>
          </w:tcPr>
          <w:p w:rsidR="00775D65" w:rsidRPr="003D5F56" w:rsidRDefault="00775D65" w:rsidP="00764441">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2031</w:t>
            </w:r>
          </w:p>
        </w:tc>
        <w:tc>
          <w:tcPr>
            <w:tcW w:w="243" w:type="pct"/>
            <w:tcBorders>
              <w:top w:val="single" w:sz="4" w:space="0" w:color="auto"/>
              <w:left w:val="single" w:sz="4" w:space="0" w:color="auto"/>
              <w:bottom w:val="single" w:sz="4" w:space="0" w:color="auto"/>
              <w:right w:val="single" w:sz="4" w:space="0" w:color="auto"/>
            </w:tcBorders>
          </w:tcPr>
          <w:p w:rsidR="00775D65" w:rsidRPr="003D5F56" w:rsidRDefault="00775D65" w:rsidP="00764441">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2032</w:t>
            </w:r>
          </w:p>
        </w:tc>
        <w:tc>
          <w:tcPr>
            <w:tcW w:w="243" w:type="pct"/>
            <w:tcBorders>
              <w:top w:val="single" w:sz="4" w:space="0" w:color="auto"/>
              <w:left w:val="single" w:sz="4" w:space="0" w:color="auto"/>
              <w:bottom w:val="single" w:sz="4" w:space="0" w:color="auto"/>
              <w:right w:val="single" w:sz="4" w:space="0" w:color="auto"/>
            </w:tcBorders>
          </w:tcPr>
          <w:p w:rsidR="00775D65" w:rsidRPr="003D5F56" w:rsidRDefault="00775D65" w:rsidP="00764441">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2033</w:t>
            </w:r>
          </w:p>
        </w:tc>
        <w:tc>
          <w:tcPr>
            <w:tcW w:w="243" w:type="pct"/>
            <w:tcBorders>
              <w:top w:val="single" w:sz="4" w:space="0" w:color="auto"/>
              <w:left w:val="single" w:sz="4" w:space="0" w:color="auto"/>
              <w:bottom w:val="single" w:sz="4" w:space="0" w:color="auto"/>
              <w:right w:val="single" w:sz="4" w:space="0" w:color="auto"/>
            </w:tcBorders>
          </w:tcPr>
          <w:p w:rsidR="00775D65" w:rsidRPr="003D5F56" w:rsidRDefault="00775D65" w:rsidP="00764441">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2034</w:t>
            </w:r>
          </w:p>
        </w:tc>
        <w:tc>
          <w:tcPr>
            <w:tcW w:w="239" w:type="pct"/>
            <w:tcBorders>
              <w:top w:val="single" w:sz="4" w:space="0" w:color="auto"/>
              <w:left w:val="single" w:sz="4" w:space="0" w:color="auto"/>
              <w:bottom w:val="single" w:sz="4" w:space="0" w:color="auto"/>
              <w:right w:val="single" w:sz="4" w:space="0" w:color="auto"/>
            </w:tcBorders>
          </w:tcPr>
          <w:p w:rsidR="00775D65" w:rsidRPr="003D5F56" w:rsidRDefault="00775D65" w:rsidP="00764441">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2035</w:t>
            </w:r>
          </w:p>
        </w:tc>
      </w:tr>
      <w:tr w:rsidR="00775D65" w:rsidRPr="00704418" w:rsidTr="00764441">
        <w:tc>
          <w:tcPr>
            <w:tcW w:w="407" w:type="pct"/>
            <w:tcBorders>
              <w:top w:val="single" w:sz="4" w:space="0" w:color="auto"/>
              <w:left w:val="single" w:sz="4" w:space="0" w:color="auto"/>
              <w:bottom w:val="single" w:sz="4" w:space="0" w:color="auto"/>
              <w:right w:val="single" w:sz="4" w:space="0" w:color="auto"/>
            </w:tcBorders>
          </w:tcPr>
          <w:p w:rsidR="00775D65" w:rsidRPr="00956943" w:rsidRDefault="00775D65" w:rsidP="00764441">
            <w:pPr>
              <w:pStyle w:val="ConsPlusNormal"/>
              <w:rPr>
                <w:rFonts w:ascii="Times New Roman" w:hAnsi="Times New Roman" w:cs="Times New Roman"/>
                <w:sz w:val="16"/>
                <w:szCs w:val="16"/>
              </w:rPr>
            </w:pPr>
            <w:r w:rsidRPr="00956943">
              <w:rPr>
                <w:rFonts w:ascii="Times New Roman" w:hAnsi="Times New Roman" w:cs="Times New Roman"/>
                <w:sz w:val="16"/>
                <w:szCs w:val="16"/>
              </w:rPr>
              <w:t>Отпуск тепловой энергии</w:t>
            </w:r>
            <w:r>
              <w:rPr>
                <w:rFonts w:ascii="Times New Roman" w:hAnsi="Times New Roman" w:cs="Times New Roman"/>
                <w:sz w:val="16"/>
                <w:szCs w:val="16"/>
              </w:rPr>
              <w:t xml:space="preserve"> с коллекторов (с ХН)</w:t>
            </w:r>
          </w:p>
        </w:tc>
        <w:tc>
          <w:tcPr>
            <w:tcW w:w="280" w:type="pct"/>
            <w:tcBorders>
              <w:top w:val="single" w:sz="4" w:space="0" w:color="auto"/>
              <w:left w:val="single" w:sz="4" w:space="0" w:color="auto"/>
              <w:bottom w:val="single" w:sz="4" w:space="0" w:color="auto"/>
              <w:right w:val="single" w:sz="4" w:space="0" w:color="auto"/>
            </w:tcBorders>
          </w:tcPr>
          <w:p w:rsidR="00775D65" w:rsidRPr="003D5F56" w:rsidRDefault="00775D65" w:rsidP="00764441">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тыс. Гкал</w:t>
            </w:r>
          </w:p>
        </w:tc>
        <w:tc>
          <w:tcPr>
            <w:tcW w:w="259" w:type="pct"/>
            <w:tcBorders>
              <w:top w:val="single" w:sz="4" w:space="0" w:color="auto"/>
              <w:left w:val="single" w:sz="4" w:space="0" w:color="auto"/>
              <w:bottom w:val="single" w:sz="4" w:space="0" w:color="auto"/>
              <w:right w:val="single" w:sz="4" w:space="0" w:color="auto"/>
            </w:tcBorders>
            <w:vAlign w:val="center"/>
          </w:tcPr>
          <w:p w:rsidR="00775D65" w:rsidRPr="003D5F56" w:rsidRDefault="00775D65" w:rsidP="00764441">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2175,9</w:t>
            </w:r>
          </w:p>
          <w:p w:rsidR="00775D65" w:rsidRPr="003D5F56" w:rsidRDefault="00775D65" w:rsidP="00764441">
            <w:pPr>
              <w:ind w:firstLine="0"/>
              <w:jc w:val="center"/>
              <w:rPr>
                <w:rFonts w:ascii="Times New Roman" w:hAnsi="Times New Roman" w:cs="Times New Roman"/>
                <w:bCs/>
                <w:color w:val="000000"/>
                <w:sz w:val="16"/>
                <w:szCs w:val="16"/>
              </w:rPr>
            </w:pPr>
          </w:p>
        </w:tc>
        <w:tc>
          <w:tcPr>
            <w:tcW w:w="274"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764441">
            <w:pPr>
              <w:ind w:firstLine="0"/>
              <w:jc w:val="center"/>
              <w:rPr>
                <w:rFonts w:ascii="Times New Roman" w:hAnsi="Times New Roman" w:cs="Times New Roman"/>
                <w:color w:val="000000"/>
                <w:sz w:val="16"/>
                <w:szCs w:val="16"/>
              </w:rPr>
            </w:pPr>
            <w:r>
              <w:rPr>
                <w:rFonts w:ascii="Times New Roman" w:hAnsi="Times New Roman" w:cs="Times New Roman"/>
                <w:color w:val="000000"/>
                <w:sz w:val="16"/>
                <w:szCs w:val="16"/>
              </w:rPr>
              <w:t>1979,7</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764441">
            <w:pPr>
              <w:ind w:firstLine="0"/>
              <w:jc w:val="center"/>
              <w:rPr>
                <w:rFonts w:ascii="Times New Roman" w:hAnsi="Times New Roman" w:cs="Times New Roman"/>
                <w:color w:val="000000"/>
                <w:sz w:val="16"/>
                <w:szCs w:val="16"/>
              </w:rPr>
            </w:pPr>
            <w:r w:rsidRPr="00984911">
              <w:rPr>
                <w:rFonts w:ascii="Times New Roman" w:hAnsi="Times New Roman" w:cs="Times New Roman"/>
                <w:color w:val="000000"/>
                <w:sz w:val="16"/>
                <w:szCs w:val="16"/>
              </w:rPr>
              <w:t>2081,0</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764441">
            <w:pPr>
              <w:ind w:firstLine="0"/>
              <w:jc w:val="center"/>
              <w:rPr>
                <w:rFonts w:ascii="Times New Roman" w:hAnsi="Times New Roman" w:cs="Times New Roman"/>
                <w:color w:val="000000"/>
                <w:sz w:val="16"/>
                <w:szCs w:val="16"/>
              </w:rPr>
            </w:pPr>
            <w:r>
              <w:rPr>
                <w:bCs/>
                <w:color w:val="000000"/>
                <w:sz w:val="16"/>
                <w:szCs w:val="16"/>
              </w:rPr>
              <w:t>2075,7</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764441">
            <w:pPr>
              <w:ind w:firstLine="0"/>
              <w:jc w:val="center"/>
            </w:pPr>
            <w:r>
              <w:rPr>
                <w:bCs/>
                <w:color w:val="000000"/>
                <w:sz w:val="16"/>
                <w:szCs w:val="16"/>
              </w:rPr>
              <w:t>2075,7</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764441">
            <w:pPr>
              <w:ind w:firstLine="0"/>
              <w:jc w:val="center"/>
            </w:pPr>
            <w:r>
              <w:rPr>
                <w:bCs/>
                <w:color w:val="000000"/>
                <w:sz w:val="16"/>
                <w:szCs w:val="16"/>
              </w:rPr>
              <w:t>2075,7</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764441">
            <w:pPr>
              <w:ind w:firstLine="0"/>
              <w:jc w:val="center"/>
            </w:pPr>
            <w:r>
              <w:rPr>
                <w:bCs/>
                <w:color w:val="000000"/>
                <w:sz w:val="16"/>
                <w:szCs w:val="16"/>
              </w:rPr>
              <w:t>2075,7</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764441">
            <w:pPr>
              <w:ind w:firstLine="0"/>
              <w:jc w:val="center"/>
            </w:pPr>
            <w:r>
              <w:rPr>
                <w:bCs/>
                <w:color w:val="000000"/>
                <w:sz w:val="16"/>
                <w:szCs w:val="16"/>
              </w:rPr>
              <w:t>2075,7</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764441">
            <w:pPr>
              <w:ind w:firstLine="0"/>
              <w:jc w:val="center"/>
            </w:pPr>
            <w:r>
              <w:rPr>
                <w:bCs/>
                <w:color w:val="000000"/>
                <w:sz w:val="16"/>
                <w:szCs w:val="16"/>
              </w:rPr>
              <w:t>2075,7</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764441">
            <w:pPr>
              <w:ind w:firstLine="0"/>
              <w:jc w:val="center"/>
            </w:pPr>
            <w:r>
              <w:rPr>
                <w:bCs/>
                <w:color w:val="000000"/>
                <w:sz w:val="16"/>
                <w:szCs w:val="16"/>
              </w:rPr>
              <w:t>2075,7</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764441">
            <w:pPr>
              <w:ind w:firstLine="0"/>
              <w:jc w:val="center"/>
            </w:pPr>
            <w:r>
              <w:rPr>
                <w:bCs/>
                <w:color w:val="000000"/>
                <w:sz w:val="16"/>
                <w:szCs w:val="16"/>
              </w:rPr>
              <w:t>2075,7</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764441">
            <w:pPr>
              <w:ind w:firstLine="0"/>
              <w:jc w:val="center"/>
            </w:pPr>
            <w:r>
              <w:rPr>
                <w:bCs/>
                <w:color w:val="000000"/>
                <w:sz w:val="16"/>
                <w:szCs w:val="16"/>
              </w:rPr>
              <w:t>2075,7</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764441">
            <w:pPr>
              <w:ind w:firstLine="0"/>
              <w:jc w:val="center"/>
            </w:pPr>
            <w:r>
              <w:rPr>
                <w:bCs/>
                <w:color w:val="000000"/>
                <w:sz w:val="16"/>
                <w:szCs w:val="16"/>
              </w:rPr>
              <w:t>2075,7</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764441">
            <w:pPr>
              <w:ind w:firstLine="0"/>
              <w:jc w:val="center"/>
            </w:pPr>
            <w:r>
              <w:rPr>
                <w:bCs/>
                <w:color w:val="000000"/>
                <w:sz w:val="16"/>
                <w:szCs w:val="16"/>
              </w:rPr>
              <w:t>2075,7</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764441">
            <w:pPr>
              <w:ind w:firstLine="0"/>
              <w:jc w:val="center"/>
            </w:pPr>
            <w:r>
              <w:rPr>
                <w:bCs/>
                <w:color w:val="000000"/>
                <w:sz w:val="16"/>
                <w:szCs w:val="16"/>
              </w:rPr>
              <w:t>2075,7</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764441">
            <w:pPr>
              <w:ind w:firstLine="0"/>
              <w:jc w:val="center"/>
            </w:pPr>
            <w:r>
              <w:rPr>
                <w:bCs/>
                <w:color w:val="000000"/>
                <w:sz w:val="16"/>
                <w:szCs w:val="16"/>
              </w:rPr>
              <w:t>2075,7</w:t>
            </w:r>
          </w:p>
        </w:tc>
        <w:tc>
          <w:tcPr>
            <w:tcW w:w="239"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764441">
            <w:pPr>
              <w:ind w:firstLine="0"/>
              <w:jc w:val="center"/>
            </w:pPr>
            <w:r>
              <w:rPr>
                <w:bCs/>
                <w:color w:val="000000"/>
                <w:sz w:val="16"/>
                <w:szCs w:val="16"/>
              </w:rPr>
              <w:t>2075,7</w:t>
            </w:r>
          </w:p>
        </w:tc>
      </w:tr>
      <w:tr w:rsidR="00775D65" w:rsidRPr="00704418" w:rsidTr="00764441">
        <w:tc>
          <w:tcPr>
            <w:tcW w:w="407" w:type="pct"/>
            <w:tcBorders>
              <w:top w:val="single" w:sz="4" w:space="0" w:color="auto"/>
              <w:left w:val="single" w:sz="4" w:space="0" w:color="auto"/>
              <w:bottom w:val="single" w:sz="4" w:space="0" w:color="auto"/>
              <w:right w:val="single" w:sz="4" w:space="0" w:color="auto"/>
            </w:tcBorders>
          </w:tcPr>
          <w:p w:rsidR="00775D65" w:rsidRPr="00956943" w:rsidRDefault="00775D65" w:rsidP="00764441">
            <w:pPr>
              <w:pStyle w:val="ConsPlusNormal"/>
              <w:rPr>
                <w:rFonts w:ascii="Times New Roman" w:hAnsi="Times New Roman" w:cs="Times New Roman"/>
                <w:sz w:val="16"/>
                <w:szCs w:val="16"/>
              </w:rPr>
            </w:pPr>
            <w:r w:rsidRPr="00956943">
              <w:rPr>
                <w:rFonts w:ascii="Times New Roman" w:hAnsi="Times New Roman" w:cs="Times New Roman"/>
                <w:sz w:val="16"/>
                <w:szCs w:val="16"/>
              </w:rPr>
              <w:t>Выработка электрической энергии всего, в том числе</w:t>
            </w:r>
          </w:p>
        </w:tc>
        <w:tc>
          <w:tcPr>
            <w:tcW w:w="280" w:type="pct"/>
            <w:tcBorders>
              <w:top w:val="single" w:sz="4" w:space="0" w:color="auto"/>
              <w:left w:val="single" w:sz="4" w:space="0" w:color="auto"/>
              <w:bottom w:val="single" w:sz="4" w:space="0" w:color="auto"/>
              <w:right w:val="single" w:sz="4" w:space="0" w:color="auto"/>
            </w:tcBorders>
          </w:tcPr>
          <w:p w:rsidR="00775D65" w:rsidRPr="003D5F56" w:rsidRDefault="00775D65" w:rsidP="00764441">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тыс. МВт-ч</w:t>
            </w:r>
          </w:p>
        </w:tc>
        <w:tc>
          <w:tcPr>
            <w:tcW w:w="259" w:type="pct"/>
            <w:tcBorders>
              <w:top w:val="single" w:sz="4" w:space="0" w:color="auto"/>
              <w:left w:val="single" w:sz="4" w:space="0" w:color="auto"/>
              <w:bottom w:val="single" w:sz="4" w:space="0" w:color="auto"/>
              <w:right w:val="single" w:sz="4" w:space="0" w:color="auto"/>
            </w:tcBorders>
            <w:vAlign w:val="center"/>
          </w:tcPr>
          <w:p w:rsidR="00775D65" w:rsidRPr="003D5F56" w:rsidRDefault="00775D65" w:rsidP="00764441">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1122,696</w:t>
            </w:r>
          </w:p>
        </w:tc>
        <w:tc>
          <w:tcPr>
            <w:tcW w:w="274"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764441">
            <w:pPr>
              <w:ind w:firstLine="0"/>
              <w:jc w:val="center"/>
              <w:rPr>
                <w:rFonts w:ascii="Times New Roman" w:hAnsi="Times New Roman" w:cs="Times New Roman"/>
                <w:color w:val="000000"/>
                <w:sz w:val="16"/>
                <w:szCs w:val="16"/>
              </w:rPr>
            </w:pPr>
            <w:r>
              <w:rPr>
                <w:rFonts w:ascii="Times New Roman" w:hAnsi="Times New Roman" w:cs="Times New Roman"/>
                <w:color w:val="000000"/>
                <w:sz w:val="16"/>
                <w:szCs w:val="16"/>
              </w:rPr>
              <w:t>971,7</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764441">
            <w:pPr>
              <w:ind w:firstLine="0"/>
              <w:jc w:val="center"/>
              <w:rPr>
                <w:rFonts w:ascii="Times New Roman" w:hAnsi="Times New Roman" w:cs="Times New Roman"/>
                <w:color w:val="000000"/>
                <w:sz w:val="16"/>
                <w:szCs w:val="16"/>
              </w:rPr>
            </w:pPr>
            <w:r w:rsidRPr="00984911">
              <w:rPr>
                <w:rFonts w:ascii="Times New Roman" w:hAnsi="Times New Roman" w:cs="Times New Roman"/>
                <w:color w:val="000000"/>
                <w:sz w:val="16"/>
                <w:szCs w:val="16"/>
              </w:rPr>
              <w:t>1122,76</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764441">
            <w:pPr>
              <w:ind w:firstLine="0"/>
              <w:jc w:val="center"/>
              <w:rPr>
                <w:rFonts w:ascii="Times New Roman" w:hAnsi="Times New Roman" w:cs="Times New Roman"/>
                <w:color w:val="000000"/>
                <w:sz w:val="16"/>
                <w:szCs w:val="16"/>
              </w:rPr>
            </w:pPr>
            <w:r>
              <w:rPr>
                <w:rFonts w:ascii="Times New Roman" w:hAnsi="Times New Roman" w:cs="Times New Roman"/>
                <w:color w:val="000000"/>
                <w:sz w:val="16"/>
                <w:szCs w:val="16"/>
              </w:rPr>
              <w:t>1089,3</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764441">
            <w:pPr>
              <w:ind w:firstLine="0"/>
              <w:jc w:val="center"/>
              <w:rPr>
                <w:rFonts w:ascii="Times New Roman" w:hAnsi="Times New Roman" w:cs="Times New Roman"/>
                <w:color w:val="000000"/>
                <w:sz w:val="16"/>
                <w:szCs w:val="16"/>
              </w:rPr>
            </w:pPr>
            <w:r>
              <w:rPr>
                <w:rFonts w:ascii="Times New Roman" w:hAnsi="Times New Roman" w:cs="Times New Roman"/>
                <w:color w:val="000000"/>
                <w:sz w:val="16"/>
                <w:szCs w:val="16"/>
              </w:rPr>
              <w:t>1088,0</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764441">
            <w:pPr>
              <w:ind w:firstLine="0"/>
              <w:jc w:val="center"/>
              <w:rPr>
                <w:rFonts w:ascii="Times New Roman" w:hAnsi="Times New Roman" w:cs="Times New Roman"/>
                <w:color w:val="000000"/>
                <w:sz w:val="16"/>
                <w:szCs w:val="16"/>
              </w:rPr>
            </w:pPr>
            <w:r>
              <w:rPr>
                <w:rFonts w:ascii="Times New Roman" w:hAnsi="Times New Roman" w:cs="Times New Roman"/>
                <w:color w:val="000000"/>
                <w:sz w:val="16"/>
                <w:szCs w:val="16"/>
              </w:rPr>
              <w:t>1069,3</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764441">
            <w:pPr>
              <w:ind w:firstLine="0"/>
              <w:jc w:val="center"/>
              <w:rPr>
                <w:rFonts w:ascii="Times New Roman" w:hAnsi="Times New Roman" w:cs="Times New Roman"/>
                <w:color w:val="000000"/>
                <w:sz w:val="16"/>
                <w:szCs w:val="16"/>
              </w:rPr>
            </w:pPr>
            <w:r>
              <w:rPr>
                <w:rFonts w:ascii="Times New Roman" w:hAnsi="Times New Roman" w:cs="Times New Roman"/>
                <w:color w:val="000000"/>
                <w:sz w:val="16"/>
                <w:szCs w:val="16"/>
              </w:rPr>
              <w:t>1028,9</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764441">
            <w:pPr>
              <w:ind w:firstLine="0"/>
              <w:jc w:val="center"/>
              <w:rPr>
                <w:rFonts w:ascii="Times New Roman" w:hAnsi="Times New Roman" w:cs="Times New Roman"/>
                <w:color w:val="000000"/>
                <w:sz w:val="16"/>
                <w:szCs w:val="16"/>
              </w:rPr>
            </w:pPr>
            <w:r>
              <w:rPr>
                <w:rFonts w:ascii="Times New Roman" w:hAnsi="Times New Roman" w:cs="Times New Roman"/>
                <w:color w:val="000000"/>
                <w:sz w:val="16"/>
                <w:szCs w:val="16"/>
              </w:rPr>
              <w:t>1037,7</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764441">
            <w:pPr>
              <w:ind w:firstLine="0"/>
              <w:jc w:val="center"/>
              <w:rPr>
                <w:rFonts w:ascii="Times New Roman" w:hAnsi="Times New Roman" w:cs="Times New Roman"/>
                <w:color w:val="000000"/>
                <w:sz w:val="16"/>
                <w:szCs w:val="16"/>
              </w:rPr>
            </w:pPr>
            <w:r>
              <w:rPr>
                <w:rFonts w:ascii="Times New Roman" w:hAnsi="Times New Roman" w:cs="Times New Roman"/>
                <w:color w:val="000000"/>
                <w:sz w:val="16"/>
                <w:szCs w:val="16"/>
              </w:rPr>
              <w:t>1037,7</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764441">
            <w:pPr>
              <w:ind w:firstLine="0"/>
              <w:jc w:val="center"/>
              <w:rPr>
                <w:rFonts w:ascii="Times New Roman" w:hAnsi="Times New Roman" w:cs="Times New Roman"/>
                <w:color w:val="000000"/>
                <w:sz w:val="16"/>
                <w:szCs w:val="16"/>
              </w:rPr>
            </w:pPr>
            <w:r>
              <w:rPr>
                <w:rFonts w:ascii="Times New Roman" w:hAnsi="Times New Roman" w:cs="Times New Roman"/>
                <w:color w:val="000000"/>
                <w:sz w:val="16"/>
                <w:szCs w:val="16"/>
              </w:rPr>
              <w:t>1037,7</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764441">
            <w:pPr>
              <w:ind w:firstLine="0"/>
              <w:jc w:val="center"/>
              <w:rPr>
                <w:rFonts w:ascii="Times New Roman" w:hAnsi="Times New Roman" w:cs="Times New Roman"/>
                <w:color w:val="000000"/>
                <w:sz w:val="16"/>
                <w:szCs w:val="16"/>
              </w:rPr>
            </w:pPr>
            <w:r>
              <w:rPr>
                <w:rFonts w:ascii="Times New Roman" w:hAnsi="Times New Roman" w:cs="Times New Roman"/>
                <w:color w:val="000000"/>
                <w:sz w:val="16"/>
                <w:szCs w:val="16"/>
              </w:rPr>
              <w:t>1037,7</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764441">
            <w:pPr>
              <w:ind w:firstLine="0"/>
              <w:jc w:val="center"/>
              <w:rPr>
                <w:rFonts w:ascii="Times New Roman" w:hAnsi="Times New Roman" w:cs="Times New Roman"/>
                <w:color w:val="000000"/>
                <w:sz w:val="16"/>
                <w:szCs w:val="16"/>
              </w:rPr>
            </w:pPr>
            <w:r>
              <w:rPr>
                <w:rFonts w:ascii="Times New Roman" w:hAnsi="Times New Roman" w:cs="Times New Roman"/>
                <w:color w:val="000000"/>
                <w:sz w:val="16"/>
                <w:szCs w:val="16"/>
              </w:rPr>
              <w:t>1037,7</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764441">
            <w:pPr>
              <w:ind w:firstLine="0"/>
              <w:jc w:val="center"/>
              <w:rPr>
                <w:rFonts w:ascii="Times New Roman" w:hAnsi="Times New Roman" w:cs="Times New Roman"/>
                <w:color w:val="000000"/>
                <w:sz w:val="16"/>
                <w:szCs w:val="16"/>
              </w:rPr>
            </w:pPr>
            <w:r>
              <w:rPr>
                <w:rFonts w:ascii="Times New Roman" w:hAnsi="Times New Roman" w:cs="Times New Roman"/>
                <w:color w:val="000000"/>
                <w:sz w:val="16"/>
                <w:szCs w:val="16"/>
              </w:rPr>
              <w:t>1037,7</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764441">
            <w:pPr>
              <w:ind w:firstLine="0"/>
              <w:jc w:val="center"/>
              <w:rPr>
                <w:rFonts w:ascii="Times New Roman" w:hAnsi="Times New Roman" w:cs="Times New Roman"/>
                <w:color w:val="000000"/>
                <w:sz w:val="16"/>
                <w:szCs w:val="16"/>
              </w:rPr>
            </w:pPr>
            <w:r>
              <w:rPr>
                <w:rFonts w:ascii="Times New Roman" w:hAnsi="Times New Roman" w:cs="Times New Roman"/>
                <w:color w:val="000000"/>
                <w:sz w:val="16"/>
                <w:szCs w:val="16"/>
              </w:rPr>
              <w:t>1037,7</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764441">
            <w:pPr>
              <w:ind w:firstLine="0"/>
              <w:jc w:val="center"/>
              <w:rPr>
                <w:rFonts w:ascii="Times New Roman" w:hAnsi="Times New Roman" w:cs="Times New Roman"/>
                <w:color w:val="000000"/>
                <w:sz w:val="16"/>
                <w:szCs w:val="16"/>
              </w:rPr>
            </w:pPr>
            <w:r>
              <w:rPr>
                <w:rFonts w:ascii="Times New Roman" w:hAnsi="Times New Roman" w:cs="Times New Roman"/>
                <w:color w:val="000000"/>
                <w:sz w:val="16"/>
                <w:szCs w:val="16"/>
              </w:rPr>
              <w:t>1037,7</w:t>
            </w:r>
          </w:p>
        </w:tc>
        <w:tc>
          <w:tcPr>
            <w:tcW w:w="243"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764441">
            <w:pPr>
              <w:ind w:firstLine="0"/>
              <w:jc w:val="center"/>
              <w:rPr>
                <w:rFonts w:ascii="Times New Roman" w:hAnsi="Times New Roman" w:cs="Times New Roman"/>
                <w:color w:val="000000"/>
                <w:sz w:val="16"/>
                <w:szCs w:val="16"/>
              </w:rPr>
            </w:pPr>
            <w:r>
              <w:rPr>
                <w:rFonts w:ascii="Times New Roman" w:hAnsi="Times New Roman" w:cs="Times New Roman"/>
                <w:color w:val="000000"/>
                <w:sz w:val="16"/>
                <w:szCs w:val="16"/>
              </w:rPr>
              <w:t>1037,7</w:t>
            </w:r>
          </w:p>
        </w:tc>
        <w:tc>
          <w:tcPr>
            <w:tcW w:w="239"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764441">
            <w:pPr>
              <w:ind w:firstLine="0"/>
              <w:jc w:val="center"/>
              <w:rPr>
                <w:rFonts w:ascii="Times New Roman" w:hAnsi="Times New Roman" w:cs="Times New Roman"/>
                <w:color w:val="000000"/>
                <w:sz w:val="16"/>
                <w:szCs w:val="16"/>
              </w:rPr>
            </w:pPr>
            <w:r>
              <w:rPr>
                <w:rFonts w:ascii="Times New Roman" w:hAnsi="Times New Roman" w:cs="Times New Roman"/>
                <w:color w:val="000000"/>
                <w:sz w:val="16"/>
                <w:szCs w:val="16"/>
              </w:rPr>
              <w:t>1037,7</w:t>
            </w:r>
          </w:p>
        </w:tc>
      </w:tr>
      <w:tr w:rsidR="00775D65" w:rsidRPr="00CA78F0" w:rsidTr="00764441">
        <w:tc>
          <w:tcPr>
            <w:tcW w:w="407" w:type="pct"/>
            <w:tcBorders>
              <w:top w:val="single" w:sz="4" w:space="0" w:color="auto"/>
              <w:left w:val="single" w:sz="4" w:space="0" w:color="auto"/>
              <w:bottom w:val="single" w:sz="4" w:space="0" w:color="auto"/>
              <w:right w:val="single" w:sz="4" w:space="0" w:color="auto"/>
            </w:tcBorders>
          </w:tcPr>
          <w:p w:rsidR="00775D65" w:rsidRPr="00956943" w:rsidRDefault="00775D65" w:rsidP="00764441">
            <w:pPr>
              <w:pStyle w:val="ConsPlusNormal"/>
              <w:rPr>
                <w:rFonts w:ascii="Times New Roman" w:hAnsi="Times New Roman" w:cs="Times New Roman"/>
                <w:sz w:val="16"/>
                <w:szCs w:val="16"/>
              </w:rPr>
            </w:pPr>
            <w:r w:rsidRPr="00956943">
              <w:rPr>
                <w:rFonts w:ascii="Times New Roman" w:hAnsi="Times New Roman" w:cs="Times New Roman"/>
                <w:sz w:val="16"/>
                <w:szCs w:val="16"/>
              </w:rPr>
              <w:t>Отпуск электр</w:t>
            </w:r>
            <w:r>
              <w:rPr>
                <w:rFonts w:ascii="Times New Roman" w:hAnsi="Times New Roman" w:cs="Times New Roman"/>
                <w:sz w:val="16"/>
                <w:szCs w:val="16"/>
              </w:rPr>
              <w:t>оэнергии с шин</w:t>
            </w:r>
          </w:p>
        </w:tc>
        <w:tc>
          <w:tcPr>
            <w:tcW w:w="280" w:type="pct"/>
            <w:tcBorders>
              <w:top w:val="single" w:sz="4" w:space="0" w:color="auto"/>
              <w:left w:val="single" w:sz="4" w:space="0" w:color="auto"/>
              <w:bottom w:val="single" w:sz="4" w:space="0" w:color="auto"/>
              <w:right w:val="single" w:sz="4" w:space="0" w:color="auto"/>
            </w:tcBorders>
          </w:tcPr>
          <w:p w:rsidR="00775D65" w:rsidRPr="003D5F56" w:rsidRDefault="00775D65" w:rsidP="00764441">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тыс. МВт-ч</w:t>
            </w:r>
          </w:p>
        </w:tc>
        <w:tc>
          <w:tcPr>
            <w:tcW w:w="259" w:type="pct"/>
            <w:tcBorders>
              <w:top w:val="single" w:sz="4" w:space="0" w:color="auto"/>
              <w:left w:val="single" w:sz="4" w:space="0" w:color="auto"/>
              <w:bottom w:val="single" w:sz="4" w:space="0" w:color="auto"/>
              <w:right w:val="single" w:sz="4" w:space="0" w:color="auto"/>
            </w:tcBorders>
            <w:vAlign w:val="center"/>
          </w:tcPr>
          <w:p w:rsidR="00775D65" w:rsidRPr="003D5F56" w:rsidRDefault="00775D65" w:rsidP="00764441">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857,797</w:t>
            </w:r>
          </w:p>
        </w:tc>
        <w:tc>
          <w:tcPr>
            <w:tcW w:w="274"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764441">
            <w:pPr>
              <w:ind w:firstLine="0"/>
              <w:jc w:val="center"/>
              <w:rPr>
                <w:rFonts w:ascii="Times New Roman" w:hAnsi="Times New Roman" w:cs="Times New Roman"/>
                <w:color w:val="000000"/>
                <w:sz w:val="16"/>
                <w:szCs w:val="16"/>
              </w:rPr>
            </w:pPr>
            <w:r>
              <w:rPr>
                <w:rFonts w:ascii="Times New Roman" w:hAnsi="Times New Roman" w:cs="Times New Roman"/>
                <w:color w:val="000000"/>
                <w:sz w:val="16"/>
                <w:szCs w:val="16"/>
              </w:rPr>
              <w:t>723,6</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764441">
            <w:pPr>
              <w:ind w:firstLine="0"/>
              <w:jc w:val="center"/>
              <w:rPr>
                <w:rFonts w:ascii="Times New Roman" w:hAnsi="Times New Roman" w:cs="Times New Roman"/>
                <w:color w:val="000000"/>
                <w:sz w:val="16"/>
                <w:szCs w:val="16"/>
              </w:rPr>
            </w:pPr>
            <w:r w:rsidRPr="00984911">
              <w:rPr>
                <w:rFonts w:ascii="Times New Roman" w:hAnsi="Times New Roman" w:cs="Times New Roman"/>
                <w:color w:val="000000"/>
                <w:sz w:val="16"/>
                <w:szCs w:val="16"/>
              </w:rPr>
              <w:t>857,403</w:t>
            </w:r>
          </w:p>
        </w:tc>
        <w:tc>
          <w:tcPr>
            <w:tcW w:w="260" w:type="pct"/>
            <w:tcBorders>
              <w:top w:val="single" w:sz="4" w:space="0" w:color="auto"/>
              <w:left w:val="single" w:sz="4" w:space="0" w:color="auto"/>
              <w:bottom w:val="single" w:sz="4" w:space="0" w:color="auto"/>
              <w:right w:val="single" w:sz="4" w:space="0" w:color="auto"/>
            </w:tcBorders>
          </w:tcPr>
          <w:p w:rsidR="00775D65" w:rsidRPr="00434C9E" w:rsidRDefault="00775D65" w:rsidP="00764441">
            <w:pPr>
              <w:ind w:firstLine="0"/>
              <w:jc w:val="center"/>
              <w:rPr>
                <w:rFonts w:ascii="Times New Roman" w:hAnsi="Times New Roman" w:cs="Times New Roman"/>
                <w:color w:val="000000"/>
                <w:sz w:val="16"/>
                <w:szCs w:val="16"/>
              </w:rPr>
            </w:pPr>
            <w:r w:rsidRPr="001E63EE">
              <w:rPr>
                <w:sz w:val="16"/>
              </w:rPr>
              <w:t>851,814</w:t>
            </w:r>
          </w:p>
        </w:tc>
        <w:tc>
          <w:tcPr>
            <w:tcW w:w="260" w:type="pct"/>
            <w:tcBorders>
              <w:top w:val="single" w:sz="4" w:space="0" w:color="auto"/>
              <w:left w:val="single" w:sz="4" w:space="0" w:color="auto"/>
              <w:bottom w:val="single" w:sz="4" w:space="0" w:color="auto"/>
              <w:right w:val="single" w:sz="4" w:space="0" w:color="auto"/>
            </w:tcBorders>
          </w:tcPr>
          <w:p w:rsidR="00775D65" w:rsidRPr="00434C9E" w:rsidRDefault="00775D65" w:rsidP="00764441">
            <w:pPr>
              <w:ind w:firstLine="0"/>
              <w:jc w:val="center"/>
              <w:rPr>
                <w:rFonts w:ascii="Times New Roman" w:hAnsi="Times New Roman" w:cs="Times New Roman"/>
                <w:color w:val="000000"/>
                <w:sz w:val="16"/>
                <w:szCs w:val="16"/>
              </w:rPr>
            </w:pPr>
            <w:r w:rsidRPr="001E63EE">
              <w:rPr>
                <w:sz w:val="16"/>
              </w:rPr>
              <w:t>851,106</w:t>
            </w:r>
          </w:p>
        </w:tc>
        <w:tc>
          <w:tcPr>
            <w:tcW w:w="260" w:type="pct"/>
            <w:tcBorders>
              <w:top w:val="single" w:sz="4" w:space="0" w:color="auto"/>
              <w:left w:val="single" w:sz="4" w:space="0" w:color="auto"/>
              <w:bottom w:val="single" w:sz="4" w:space="0" w:color="auto"/>
              <w:right w:val="single" w:sz="4" w:space="0" w:color="auto"/>
            </w:tcBorders>
          </w:tcPr>
          <w:p w:rsidR="00775D65" w:rsidRPr="00434C9E" w:rsidRDefault="00775D65" w:rsidP="00764441">
            <w:pPr>
              <w:ind w:firstLine="0"/>
              <w:jc w:val="center"/>
              <w:rPr>
                <w:rFonts w:ascii="Times New Roman" w:hAnsi="Times New Roman" w:cs="Times New Roman"/>
                <w:color w:val="000000"/>
                <w:sz w:val="16"/>
                <w:szCs w:val="16"/>
              </w:rPr>
            </w:pPr>
            <w:r w:rsidRPr="001E63EE">
              <w:rPr>
                <w:sz w:val="16"/>
              </w:rPr>
              <w:t>833,901</w:t>
            </w:r>
          </w:p>
        </w:tc>
        <w:tc>
          <w:tcPr>
            <w:tcW w:w="260" w:type="pct"/>
            <w:tcBorders>
              <w:top w:val="single" w:sz="4" w:space="0" w:color="auto"/>
              <w:left w:val="single" w:sz="4" w:space="0" w:color="auto"/>
              <w:bottom w:val="single" w:sz="4" w:space="0" w:color="auto"/>
              <w:right w:val="single" w:sz="4" w:space="0" w:color="auto"/>
            </w:tcBorders>
          </w:tcPr>
          <w:p w:rsidR="00775D65" w:rsidRPr="00434C9E" w:rsidRDefault="00775D65" w:rsidP="00764441">
            <w:pPr>
              <w:ind w:firstLine="0"/>
              <w:jc w:val="center"/>
              <w:rPr>
                <w:rFonts w:ascii="Times New Roman" w:hAnsi="Times New Roman" w:cs="Times New Roman"/>
                <w:color w:val="000000"/>
                <w:sz w:val="16"/>
                <w:szCs w:val="16"/>
              </w:rPr>
            </w:pPr>
            <w:r w:rsidRPr="001E63EE">
              <w:rPr>
                <w:sz w:val="16"/>
              </w:rPr>
              <w:t>798,456</w:t>
            </w:r>
          </w:p>
        </w:tc>
        <w:tc>
          <w:tcPr>
            <w:tcW w:w="260" w:type="pct"/>
            <w:tcBorders>
              <w:top w:val="single" w:sz="4" w:space="0" w:color="auto"/>
              <w:left w:val="single" w:sz="4" w:space="0" w:color="auto"/>
              <w:bottom w:val="single" w:sz="4" w:space="0" w:color="auto"/>
              <w:right w:val="single" w:sz="4" w:space="0" w:color="auto"/>
            </w:tcBorders>
          </w:tcPr>
          <w:p w:rsidR="00775D65" w:rsidRPr="00434C9E" w:rsidRDefault="00775D65" w:rsidP="00764441">
            <w:pPr>
              <w:ind w:firstLine="0"/>
              <w:jc w:val="center"/>
              <w:rPr>
                <w:rFonts w:ascii="Times New Roman" w:hAnsi="Times New Roman" w:cs="Times New Roman"/>
                <w:color w:val="000000"/>
                <w:sz w:val="16"/>
                <w:szCs w:val="16"/>
              </w:rPr>
            </w:pPr>
            <w:r w:rsidRPr="001E63EE">
              <w:rPr>
                <w:sz w:val="16"/>
              </w:rPr>
              <w:t>808,686</w:t>
            </w:r>
          </w:p>
        </w:tc>
        <w:tc>
          <w:tcPr>
            <w:tcW w:w="260"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center"/>
              <w:rPr>
                <w:rFonts w:ascii="Times New Roman" w:hAnsi="Times New Roman" w:cs="Times New Roman"/>
                <w:color w:val="000000"/>
                <w:sz w:val="16"/>
                <w:szCs w:val="16"/>
              </w:rPr>
            </w:pPr>
            <w:r w:rsidRPr="00E55884">
              <w:rPr>
                <w:sz w:val="16"/>
              </w:rPr>
              <w:t>808,686</w:t>
            </w:r>
          </w:p>
        </w:tc>
        <w:tc>
          <w:tcPr>
            <w:tcW w:w="260"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center"/>
              <w:rPr>
                <w:rFonts w:ascii="Times New Roman" w:hAnsi="Times New Roman" w:cs="Times New Roman"/>
                <w:color w:val="000000"/>
                <w:sz w:val="16"/>
                <w:szCs w:val="16"/>
              </w:rPr>
            </w:pPr>
            <w:r w:rsidRPr="00E55884">
              <w:rPr>
                <w:sz w:val="16"/>
              </w:rPr>
              <w:t>808,686</w:t>
            </w:r>
          </w:p>
        </w:tc>
        <w:tc>
          <w:tcPr>
            <w:tcW w:w="243"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center"/>
              <w:rPr>
                <w:rFonts w:ascii="Times New Roman" w:hAnsi="Times New Roman" w:cs="Times New Roman"/>
                <w:color w:val="000000"/>
                <w:sz w:val="16"/>
                <w:szCs w:val="16"/>
              </w:rPr>
            </w:pPr>
            <w:r w:rsidRPr="00E55884">
              <w:rPr>
                <w:sz w:val="16"/>
              </w:rPr>
              <w:t>808,686</w:t>
            </w:r>
          </w:p>
        </w:tc>
        <w:tc>
          <w:tcPr>
            <w:tcW w:w="243"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center"/>
              <w:rPr>
                <w:rFonts w:ascii="Times New Roman" w:hAnsi="Times New Roman" w:cs="Times New Roman"/>
                <w:color w:val="000000"/>
                <w:sz w:val="16"/>
                <w:szCs w:val="16"/>
              </w:rPr>
            </w:pPr>
            <w:r w:rsidRPr="00E55884">
              <w:rPr>
                <w:sz w:val="16"/>
              </w:rPr>
              <w:t>808,686</w:t>
            </w:r>
          </w:p>
        </w:tc>
        <w:tc>
          <w:tcPr>
            <w:tcW w:w="243"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center"/>
              <w:rPr>
                <w:rFonts w:ascii="Times New Roman" w:hAnsi="Times New Roman" w:cs="Times New Roman"/>
                <w:color w:val="000000"/>
                <w:sz w:val="16"/>
                <w:szCs w:val="16"/>
              </w:rPr>
            </w:pPr>
            <w:r w:rsidRPr="00E55884">
              <w:rPr>
                <w:sz w:val="16"/>
              </w:rPr>
              <w:t>808,686</w:t>
            </w:r>
          </w:p>
        </w:tc>
        <w:tc>
          <w:tcPr>
            <w:tcW w:w="243"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center"/>
              <w:rPr>
                <w:rFonts w:ascii="Times New Roman" w:hAnsi="Times New Roman" w:cs="Times New Roman"/>
                <w:color w:val="000000"/>
                <w:sz w:val="16"/>
                <w:szCs w:val="16"/>
              </w:rPr>
            </w:pPr>
            <w:r w:rsidRPr="00E55884">
              <w:rPr>
                <w:sz w:val="16"/>
              </w:rPr>
              <w:t>808,686</w:t>
            </w:r>
          </w:p>
        </w:tc>
        <w:tc>
          <w:tcPr>
            <w:tcW w:w="243"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center"/>
              <w:rPr>
                <w:rFonts w:ascii="Times New Roman" w:hAnsi="Times New Roman" w:cs="Times New Roman"/>
                <w:color w:val="000000"/>
                <w:sz w:val="16"/>
                <w:szCs w:val="16"/>
              </w:rPr>
            </w:pPr>
            <w:r w:rsidRPr="00E55884">
              <w:rPr>
                <w:sz w:val="16"/>
              </w:rPr>
              <w:t>808,686</w:t>
            </w:r>
          </w:p>
        </w:tc>
        <w:tc>
          <w:tcPr>
            <w:tcW w:w="243"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center"/>
              <w:rPr>
                <w:rFonts w:ascii="Times New Roman" w:hAnsi="Times New Roman" w:cs="Times New Roman"/>
                <w:color w:val="000000"/>
                <w:sz w:val="16"/>
                <w:szCs w:val="16"/>
              </w:rPr>
            </w:pPr>
            <w:r w:rsidRPr="00E55884">
              <w:rPr>
                <w:sz w:val="16"/>
              </w:rPr>
              <w:t>808,686</w:t>
            </w:r>
          </w:p>
        </w:tc>
        <w:tc>
          <w:tcPr>
            <w:tcW w:w="239"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center"/>
              <w:rPr>
                <w:rFonts w:ascii="Times New Roman" w:hAnsi="Times New Roman" w:cs="Times New Roman"/>
                <w:color w:val="000000"/>
                <w:sz w:val="16"/>
                <w:szCs w:val="16"/>
              </w:rPr>
            </w:pPr>
            <w:r w:rsidRPr="00E55884">
              <w:rPr>
                <w:sz w:val="16"/>
              </w:rPr>
              <w:t>808,686</w:t>
            </w:r>
          </w:p>
        </w:tc>
      </w:tr>
      <w:tr w:rsidR="00775D65" w:rsidRPr="00704418" w:rsidTr="00764441">
        <w:tc>
          <w:tcPr>
            <w:tcW w:w="407" w:type="pct"/>
            <w:tcBorders>
              <w:top w:val="single" w:sz="4" w:space="0" w:color="auto"/>
              <w:left w:val="single" w:sz="4" w:space="0" w:color="auto"/>
              <w:bottom w:val="single" w:sz="4" w:space="0" w:color="auto"/>
              <w:right w:val="single" w:sz="4" w:space="0" w:color="auto"/>
            </w:tcBorders>
          </w:tcPr>
          <w:p w:rsidR="00775D65" w:rsidRPr="00956943" w:rsidRDefault="00775D65" w:rsidP="00764441">
            <w:pPr>
              <w:pStyle w:val="ConsPlusNormal"/>
              <w:rPr>
                <w:rFonts w:ascii="Times New Roman" w:hAnsi="Times New Roman" w:cs="Times New Roman"/>
                <w:sz w:val="16"/>
                <w:szCs w:val="16"/>
              </w:rPr>
            </w:pPr>
            <w:r w:rsidRPr="00956943">
              <w:rPr>
                <w:rFonts w:ascii="Times New Roman" w:hAnsi="Times New Roman" w:cs="Times New Roman"/>
                <w:sz w:val="16"/>
                <w:szCs w:val="16"/>
              </w:rPr>
              <w:t>УРУТ на отпуск электрической энергии</w:t>
            </w:r>
          </w:p>
        </w:tc>
        <w:tc>
          <w:tcPr>
            <w:tcW w:w="280" w:type="pct"/>
            <w:tcBorders>
              <w:top w:val="single" w:sz="4" w:space="0" w:color="auto"/>
              <w:left w:val="single" w:sz="4" w:space="0" w:color="auto"/>
              <w:bottom w:val="single" w:sz="4" w:space="0" w:color="auto"/>
              <w:right w:val="single" w:sz="4" w:space="0" w:color="auto"/>
            </w:tcBorders>
          </w:tcPr>
          <w:p w:rsidR="00775D65" w:rsidRPr="003D5F56" w:rsidRDefault="00775D65" w:rsidP="00764441">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г/</w:t>
            </w:r>
            <w:proofErr w:type="gramStart"/>
            <w:r w:rsidRPr="003D5F56">
              <w:rPr>
                <w:rFonts w:ascii="Times New Roman" w:hAnsi="Times New Roman" w:cs="Times New Roman"/>
                <w:sz w:val="16"/>
                <w:szCs w:val="16"/>
              </w:rPr>
              <w:t>кВт-ч</w:t>
            </w:r>
            <w:proofErr w:type="gramEnd"/>
          </w:p>
        </w:tc>
        <w:tc>
          <w:tcPr>
            <w:tcW w:w="259" w:type="pct"/>
            <w:tcBorders>
              <w:top w:val="single" w:sz="4" w:space="0" w:color="auto"/>
              <w:left w:val="single" w:sz="4" w:space="0" w:color="auto"/>
              <w:bottom w:val="single" w:sz="4" w:space="0" w:color="auto"/>
              <w:right w:val="single" w:sz="4" w:space="0" w:color="auto"/>
            </w:tcBorders>
            <w:vAlign w:val="center"/>
          </w:tcPr>
          <w:p w:rsidR="00775D65" w:rsidRPr="003D5F56" w:rsidRDefault="00775D65" w:rsidP="00764441">
            <w:pPr>
              <w:ind w:firstLine="0"/>
              <w:jc w:val="center"/>
              <w:rPr>
                <w:rFonts w:ascii="Times New Roman" w:hAnsi="Times New Roman" w:cs="Times New Roman"/>
                <w:color w:val="000000"/>
                <w:sz w:val="16"/>
                <w:szCs w:val="16"/>
              </w:rPr>
            </w:pPr>
            <w:r w:rsidRPr="003D5F56">
              <w:rPr>
                <w:rFonts w:ascii="Times New Roman" w:hAnsi="Times New Roman" w:cs="Times New Roman"/>
                <w:color w:val="000000"/>
                <w:sz w:val="16"/>
                <w:szCs w:val="16"/>
              </w:rPr>
              <w:t>507,581</w:t>
            </w:r>
          </w:p>
        </w:tc>
        <w:tc>
          <w:tcPr>
            <w:tcW w:w="274"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764441">
            <w:pPr>
              <w:ind w:firstLine="0"/>
              <w:jc w:val="center"/>
              <w:rPr>
                <w:rFonts w:ascii="Times New Roman" w:hAnsi="Times New Roman" w:cs="Times New Roman"/>
                <w:color w:val="000000"/>
                <w:sz w:val="16"/>
                <w:szCs w:val="16"/>
              </w:rPr>
            </w:pPr>
            <w:r>
              <w:rPr>
                <w:rFonts w:ascii="Times New Roman" w:hAnsi="Times New Roman" w:cs="Times New Roman"/>
                <w:color w:val="000000"/>
                <w:sz w:val="16"/>
                <w:szCs w:val="16"/>
              </w:rPr>
              <w:t>521,8</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764441">
            <w:pPr>
              <w:ind w:firstLine="0"/>
              <w:jc w:val="center"/>
              <w:rPr>
                <w:rFonts w:ascii="Times New Roman" w:hAnsi="Times New Roman" w:cs="Times New Roman"/>
                <w:color w:val="000000"/>
                <w:sz w:val="16"/>
                <w:szCs w:val="16"/>
              </w:rPr>
            </w:pPr>
            <w:r w:rsidRPr="00984911">
              <w:rPr>
                <w:rFonts w:ascii="Times New Roman" w:hAnsi="Times New Roman" w:cs="Times New Roman"/>
                <w:color w:val="000000"/>
                <w:sz w:val="16"/>
                <w:szCs w:val="16"/>
              </w:rPr>
              <w:t>501,2</w:t>
            </w:r>
          </w:p>
        </w:tc>
        <w:tc>
          <w:tcPr>
            <w:tcW w:w="260" w:type="pct"/>
            <w:tcBorders>
              <w:top w:val="single" w:sz="4" w:space="0" w:color="auto"/>
              <w:left w:val="single" w:sz="4" w:space="0" w:color="auto"/>
              <w:bottom w:val="single" w:sz="4" w:space="0" w:color="auto"/>
              <w:right w:val="single" w:sz="4" w:space="0" w:color="auto"/>
            </w:tcBorders>
          </w:tcPr>
          <w:p w:rsidR="00775D65" w:rsidRPr="001E63EE" w:rsidRDefault="00775D65" w:rsidP="00764441">
            <w:pPr>
              <w:ind w:firstLine="0"/>
              <w:jc w:val="center"/>
              <w:rPr>
                <w:rFonts w:ascii="Times New Roman" w:hAnsi="Times New Roman" w:cs="Times New Roman"/>
                <w:color w:val="000000"/>
                <w:sz w:val="18"/>
                <w:szCs w:val="16"/>
              </w:rPr>
            </w:pPr>
            <w:r w:rsidRPr="001E63EE">
              <w:rPr>
                <w:sz w:val="18"/>
              </w:rPr>
              <w:t>439,6</w:t>
            </w:r>
          </w:p>
        </w:tc>
        <w:tc>
          <w:tcPr>
            <w:tcW w:w="260" w:type="pct"/>
            <w:tcBorders>
              <w:top w:val="single" w:sz="4" w:space="0" w:color="auto"/>
              <w:left w:val="single" w:sz="4" w:space="0" w:color="auto"/>
              <w:bottom w:val="single" w:sz="4" w:space="0" w:color="auto"/>
              <w:right w:val="single" w:sz="4" w:space="0" w:color="auto"/>
            </w:tcBorders>
          </w:tcPr>
          <w:p w:rsidR="00775D65" w:rsidRPr="001E63EE" w:rsidRDefault="00775D65" w:rsidP="00764441">
            <w:pPr>
              <w:ind w:firstLine="0"/>
              <w:jc w:val="center"/>
              <w:rPr>
                <w:rFonts w:ascii="Times New Roman" w:hAnsi="Times New Roman" w:cs="Times New Roman"/>
                <w:color w:val="000000"/>
                <w:sz w:val="18"/>
                <w:szCs w:val="16"/>
              </w:rPr>
            </w:pPr>
            <w:r w:rsidRPr="001E63EE">
              <w:rPr>
                <w:sz w:val="18"/>
              </w:rPr>
              <w:t>439,4</w:t>
            </w:r>
          </w:p>
        </w:tc>
        <w:tc>
          <w:tcPr>
            <w:tcW w:w="260" w:type="pct"/>
            <w:tcBorders>
              <w:top w:val="single" w:sz="4" w:space="0" w:color="auto"/>
              <w:left w:val="single" w:sz="4" w:space="0" w:color="auto"/>
              <w:bottom w:val="single" w:sz="4" w:space="0" w:color="auto"/>
              <w:right w:val="single" w:sz="4" w:space="0" w:color="auto"/>
            </w:tcBorders>
          </w:tcPr>
          <w:p w:rsidR="00775D65" w:rsidRPr="001E63EE" w:rsidRDefault="00775D65" w:rsidP="00764441">
            <w:pPr>
              <w:ind w:firstLine="0"/>
              <w:jc w:val="center"/>
              <w:rPr>
                <w:rFonts w:ascii="Times New Roman" w:hAnsi="Times New Roman" w:cs="Times New Roman"/>
                <w:color w:val="000000"/>
                <w:sz w:val="18"/>
                <w:szCs w:val="16"/>
              </w:rPr>
            </w:pPr>
            <w:r w:rsidRPr="001E63EE">
              <w:rPr>
                <w:sz w:val="18"/>
              </w:rPr>
              <w:t>439,0</w:t>
            </w:r>
          </w:p>
        </w:tc>
        <w:tc>
          <w:tcPr>
            <w:tcW w:w="260" w:type="pct"/>
            <w:tcBorders>
              <w:top w:val="single" w:sz="4" w:space="0" w:color="auto"/>
              <w:left w:val="single" w:sz="4" w:space="0" w:color="auto"/>
              <w:bottom w:val="single" w:sz="4" w:space="0" w:color="auto"/>
              <w:right w:val="single" w:sz="4" w:space="0" w:color="auto"/>
            </w:tcBorders>
          </w:tcPr>
          <w:p w:rsidR="00775D65" w:rsidRPr="001E63EE" w:rsidRDefault="00775D65" w:rsidP="00764441">
            <w:pPr>
              <w:ind w:firstLine="0"/>
              <w:jc w:val="right"/>
              <w:rPr>
                <w:rFonts w:ascii="Times New Roman" w:hAnsi="Times New Roman" w:cs="Times New Roman"/>
                <w:color w:val="000000"/>
                <w:sz w:val="18"/>
                <w:szCs w:val="16"/>
              </w:rPr>
            </w:pPr>
            <w:r w:rsidRPr="001E63EE">
              <w:rPr>
                <w:sz w:val="18"/>
              </w:rPr>
              <w:t>429,4</w:t>
            </w:r>
          </w:p>
        </w:tc>
        <w:tc>
          <w:tcPr>
            <w:tcW w:w="260" w:type="pct"/>
            <w:tcBorders>
              <w:top w:val="single" w:sz="4" w:space="0" w:color="auto"/>
              <w:left w:val="single" w:sz="4" w:space="0" w:color="auto"/>
              <w:bottom w:val="single" w:sz="4" w:space="0" w:color="auto"/>
              <w:right w:val="single" w:sz="4" w:space="0" w:color="auto"/>
            </w:tcBorders>
          </w:tcPr>
          <w:p w:rsidR="00775D65" w:rsidRPr="001E63EE" w:rsidRDefault="00775D65" w:rsidP="00764441">
            <w:pPr>
              <w:ind w:firstLine="0"/>
              <w:jc w:val="right"/>
              <w:rPr>
                <w:rFonts w:ascii="Times New Roman" w:hAnsi="Times New Roman" w:cs="Times New Roman"/>
                <w:color w:val="000000"/>
                <w:sz w:val="18"/>
                <w:szCs w:val="16"/>
              </w:rPr>
            </w:pPr>
            <w:r w:rsidRPr="001E63EE">
              <w:rPr>
                <w:sz w:val="18"/>
              </w:rPr>
              <w:t>409,5</w:t>
            </w:r>
          </w:p>
        </w:tc>
        <w:tc>
          <w:tcPr>
            <w:tcW w:w="260"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right"/>
              <w:rPr>
                <w:rFonts w:ascii="Times New Roman" w:hAnsi="Times New Roman" w:cs="Times New Roman"/>
                <w:color w:val="000000"/>
                <w:sz w:val="16"/>
                <w:szCs w:val="16"/>
              </w:rPr>
            </w:pPr>
            <w:r w:rsidRPr="00E55884">
              <w:rPr>
                <w:sz w:val="18"/>
              </w:rPr>
              <w:t>409,5</w:t>
            </w:r>
          </w:p>
        </w:tc>
        <w:tc>
          <w:tcPr>
            <w:tcW w:w="260"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right"/>
              <w:rPr>
                <w:rFonts w:ascii="Times New Roman" w:hAnsi="Times New Roman" w:cs="Times New Roman"/>
                <w:color w:val="000000"/>
                <w:sz w:val="16"/>
                <w:szCs w:val="16"/>
              </w:rPr>
            </w:pPr>
            <w:r w:rsidRPr="00E55884">
              <w:rPr>
                <w:sz w:val="18"/>
              </w:rPr>
              <w:t>409,5</w:t>
            </w:r>
          </w:p>
        </w:tc>
        <w:tc>
          <w:tcPr>
            <w:tcW w:w="243"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right"/>
              <w:rPr>
                <w:rFonts w:ascii="Times New Roman" w:hAnsi="Times New Roman" w:cs="Times New Roman"/>
                <w:color w:val="000000"/>
                <w:sz w:val="16"/>
                <w:szCs w:val="16"/>
              </w:rPr>
            </w:pPr>
            <w:r w:rsidRPr="00E55884">
              <w:rPr>
                <w:sz w:val="18"/>
              </w:rPr>
              <w:t>409,5</w:t>
            </w:r>
          </w:p>
        </w:tc>
        <w:tc>
          <w:tcPr>
            <w:tcW w:w="243"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right"/>
              <w:rPr>
                <w:rFonts w:ascii="Times New Roman" w:hAnsi="Times New Roman" w:cs="Times New Roman"/>
                <w:color w:val="000000"/>
                <w:sz w:val="16"/>
                <w:szCs w:val="16"/>
              </w:rPr>
            </w:pPr>
            <w:r w:rsidRPr="00E55884">
              <w:rPr>
                <w:sz w:val="18"/>
              </w:rPr>
              <w:t>409,5</w:t>
            </w:r>
          </w:p>
        </w:tc>
        <w:tc>
          <w:tcPr>
            <w:tcW w:w="243"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right"/>
              <w:rPr>
                <w:rFonts w:ascii="Times New Roman" w:hAnsi="Times New Roman" w:cs="Times New Roman"/>
                <w:color w:val="000000"/>
                <w:sz w:val="16"/>
                <w:szCs w:val="16"/>
              </w:rPr>
            </w:pPr>
            <w:r w:rsidRPr="00E55884">
              <w:rPr>
                <w:sz w:val="18"/>
              </w:rPr>
              <w:t>409,5</w:t>
            </w:r>
          </w:p>
        </w:tc>
        <w:tc>
          <w:tcPr>
            <w:tcW w:w="243"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right"/>
              <w:rPr>
                <w:rFonts w:ascii="Times New Roman" w:hAnsi="Times New Roman" w:cs="Times New Roman"/>
                <w:color w:val="000000"/>
                <w:sz w:val="16"/>
                <w:szCs w:val="16"/>
              </w:rPr>
            </w:pPr>
            <w:r w:rsidRPr="00E55884">
              <w:rPr>
                <w:sz w:val="18"/>
              </w:rPr>
              <w:t>409,5</w:t>
            </w:r>
          </w:p>
        </w:tc>
        <w:tc>
          <w:tcPr>
            <w:tcW w:w="243"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right"/>
              <w:rPr>
                <w:rFonts w:ascii="Times New Roman" w:hAnsi="Times New Roman" w:cs="Times New Roman"/>
                <w:color w:val="000000"/>
                <w:sz w:val="16"/>
                <w:szCs w:val="16"/>
              </w:rPr>
            </w:pPr>
            <w:r w:rsidRPr="00E55884">
              <w:rPr>
                <w:sz w:val="18"/>
              </w:rPr>
              <w:t>409,5</w:t>
            </w:r>
          </w:p>
        </w:tc>
        <w:tc>
          <w:tcPr>
            <w:tcW w:w="243"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right"/>
              <w:rPr>
                <w:rFonts w:ascii="Times New Roman" w:hAnsi="Times New Roman" w:cs="Times New Roman"/>
                <w:color w:val="000000"/>
                <w:sz w:val="16"/>
                <w:szCs w:val="16"/>
              </w:rPr>
            </w:pPr>
            <w:r w:rsidRPr="00E55884">
              <w:rPr>
                <w:sz w:val="18"/>
              </w:rPr>
              <w:t>409,5</w:t>
            </w:r>
          </w:p>
        </w:tc>
        <w:tc>
          <w:tcPr>
            <w:tcW w:w="239"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right"/>
              <w:rPr>
                <w:rFonts w:ascii="Times New Roman" w:hAnsi="Times New Roman" w:cs="Times New Roman"/>
                <w:color w:val="000000"/>
                <w:sz w:val="16"/>
                <w:szCs w:val="16"/>
              </w:rPr>
            </w:pPr>
            <w:r w:rsidRPr="00E55884">
              <w:rPr>
                <w:sz w:val="18"/>
              </w:rPr>
              <w:t>409,5</w:t>
            </w:r>
          </w:p>
        </w:tc>
      </w:tr>
      <w:tr w:rsidR="00775D65" w:rsidRPr="00704418" w:rsidTr="00764441">
        <w:tc>
          <w:tcPr>
            <w:tcW w:w="407" w:type="pct"/>
            <w:tcBorders>
              <w:top w:val="single" w:sz="4" w:space="0" w:color="auto"/>
              <w:left w:val="single" w:sz="4" w:space="0" w:color="auto"/>
              <w:bottom w:val="single" w:sz="4" w:space="0" w:color="auto"/>
              <w:right w:val="single" w:sz="4" w:space="0" w:color="auto"/>
            </w:tcBorders>
          </w:tcPr>
          <w:p w:rsidR="00775D65" w:rsidRPr="00956943" w:rsidRDefault="00775D65" w:rsidP="00764441">
            <w:pPr>
              <w:pStyle w:val="ConsPlusNormal"/>
              <w:rPr>
                <w:rFonts w:ascii="Times New Roman" w:hAnsi="Times New Roman" w:cs="Times New Roman"/>
                <w:sz w:val="16"/>
                <w:szCs w:val="16"/>
              </w:rPr>
            </w:pPr>
            <w:r w:rsidRPr="00956943">
              <w:rPr>
                <w:rFonts w:ascii="Times New Roman" w:hAnsi="Times New Roman" w:cs="Times New Roman"/>
                <w:sz w:val="16"/>
                <w:szCs w:val="16"/>
              </w:rPr>
              <w:t>УРУТ на отпуск тепловой энергии</w:t>
            </w:r>
          </w:p>
        </w:tc>
        <w:tc>
          <w:tcPr>
            <w:tcW w:w="280" w:type="pct"/>
            <w:tcBorders>
              <w:top w:val="single" w:sz="4" w:space="0" w:color="auto"/>
              <w:left w:val="single" w:sz="4" w:space="0" w:color="auto"/>
              <w:bottom w:val="single" w:sz="4" w:space="0" w:color="auto"/>
              <w:right w:val="single" w:sz="4" w:space="0" w:color="auto"/>
            </w:tcBorders>
          </w:tcPr>
          <w:p w:rsidR="00775D65" w:rsidRPr="003D5F56" w:rsidRDefault="00775D65" w:rsidP="00764441">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кг/Гкал</w:t>
            </w:r>
          </w:p>
        </w:tc>
        <w:tc>
          <w:tcPr>
            <w:tcW w:w="259" w:type="pct"/>
            <w:tcBorders>
              <w:top w:val="single" w:sz="4" w:space="0" w:color="auto"/>
              <w:left w:val="single" w:sz="4" w:space="0" w:color="auto"/>
              <w:bottom w:val="single" w:sz="4" w:space="0" w:color="auto"/>
              <w:right w:val="single" w:sz="4" w:space="0" w:color="auto"/>
            </w:tcBorders>
            <w:vAlign w:val="center"/>
          </w:tcPr>
          <w:p w:rsidR="00775D65" w:rsidRPr="003D5F56" w:rsidRDefault="00775D65" w:rsidP="00764441">
            <w:pPr>
              <w:ind w:firstLine="0"/>
              <w:jc w:val="center"/>
              <w:rPr>
                <w:rFonts w:ascii="Times New Roman" w:hAnsi="Times New Roman" w:cs="Times New Roman"/>
                <w:color w:val="000000"/>
                <w:sz w:val="16"/>
                <w:szCs w:val="16"/>
              </w:rPr>
            </w:pPr>
            <w:r w:rsidRPr="003D5F56">
              <w:rPr>
                <w:rFonts w:ascii="Times New Roman" w:hAnsi="Times New Roman" w:cs="Times New Roman"/>
                <w:color w:val="000000"/>
                <w:sz w:val="16"/>
                <w:szCs w:val="16"/>
              </w:rPr>
              <w:t>184,481</w:t>
            </w:r>
          </w:p>
        </w:tc>
        <w:tc>
          <w:tcPr>
            <w:tcW w:w="274"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764441">
            <w:pPr>
              <w:ind w:firstLine="0"/>
              <w:jc w:val="center"/>
              <w:rPr>
                <w:rFonts w:ascii="Times New Roman" w:hAnsi="Times New Roman" w:cs="Times New Roman"/>
                <w:color w:val="000000"/>
                <w:sz w:val="16"/>
                <w:szCs w:val="16"/>
              </w:rPr>
            </w:pPr>
            <w:r>
              <w:rPr>
                <w:rFonts w:ascii="Times New Roman" w:hAnsi="Times New Roman" w:cs="Times New Roman"/>
                <w:color w:val="000000"/>
                <w:sz w:val="16"/>
                <w:szCs w:val="16"/>
              </w:rPr>
              <w:t>185,1</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764441">
            <w:pPr>
              <w:ind w:firstLine="0"/>
              <w:jc w:val="center"/>
              <w:rPr>
                <w:rFonts w:ascii="Times New Roman" w:hAnsi="Times New Roman" w:cs="Times New Roman"/>
                <w:color w:val="000000"/>
                <w:sz w:val="16"/>
                <w:szCs w:val="16"/>
              </w:rPr>
            </w:pPr>
            <w:r w:rsidRPr="00984911">
              <w:rPr>
                <w:rFonts w:ascii="Times New Roman" w:hAnsi="Times New Roman" w:cs="Times New Roman"/>
                <w:color w:val="000000"/>
                <w:sz w:val="16"/>
                <w:szCs w:val="16"/>
              </w:rPr>
              <w:t>189,8</w:t>
            </w:r>
          </w:p>
        </w:tc>
        <w:tc>
          <w:tcPr>
            <w:tcW w:w="260" w:type="pct"/>
            <w:tcBorders>
              <w:top w:val="single" w:sz="4" w:space="0" w:color="auto"/>
              <w:left w:val="single" w:sz="4" w:space="0" w:color="auto"/>
              <w:bottom w:val="single" w:sz="4" w:space="0" w:color="auto"/>
              <w:right w:val="single" w:sz="4" w:space="0" w:color="auto"/>
            </w:tcBorders>
          </w:tcPr>
          <w:p w:rsidR="00775D65" w:rsidRPr="00434C9E" w:rsidRDefault="00775D65" w:rsidP="00764441">
            <w:pPr>
              <w:ind w:firstLine="0"/>
              <w:jc w:val="center"/>
              <w:rPr>
                <w:rFonts w:ascii="Times New Roman" w:hAnsi="Times New Roman" w:cs="Times New Roman"/>
                <w:color w:val="000000"/>
                <w:sz w:val="16"/>
                <w:szCs w:val="16"/>
              </w:rPr>
            </w:pPr>
            <w:r w:rsidRPr="001E63EE">
              <w:rPr>
                <w:sz w:val="16"/>
              </w:rPr>
              <w:t>198,8</w:t>
            </w:r>
          </w:p>
        </w:tc>
        <w:tc>
          <w:tcPr>
            <w:tcW w:w="260" w:type="pct"/>
            <w:tcBorders>
              <w:top w:val="single" w:sz="4" w:space="0" w:color="auto"/>
              <w:left w:val="single" w:sz="4" w:space="0" w:color="auto"/>
              <w:bottom w:val="single" w:sz="4" w:space="0" w:color="auto"/>
              <w:right w:val="single" w:sz="4" w:space="0" w:color="auto"/>
            </w:tcBorders>
          </w:tcPr>
          <w:p w:rsidR="00775D65" w:rsidRPr="00434C9E" w:rsidRDefault="00775D65" w:rsidP="00764441">
            <w:pPr>
              <w:ind w:firstLine="0"/>
              <w:jc w:val="center"/>
              <w:rPr>
                <w:rFonts w:ascii="Times New Roman" w:hAnsi="Times New Roman" w:cs="Times New Roman"/>
                <w:color w:val="000000"/>
                <w:sz w:val="16"/>
                <w:szCs w:val="16"/>
              </w:rPr>
            </w:pPr>
            <w:r w:rsidRPr="001E63EE">
              <w:rPr>
                <w:sz w:val="16"/>
              </w:rPr>
              <w:t>198,7</w:t>
            </w:r>
          </w:p>
        </w:tc>
        <w:tc>
          <w:tcPr>
            <w:tcW w:w="260" w:type="pct"/>
            <w:tcBorders>
              <w:top w:val="single" w:sz="4" w:space="0" w:color="auto"/>
              <w:left w:val="single" w:sz="4" w:space="0" w:color="auto"/>
              <w:bottom w:val="single" w:sz="4" w:space="0" w:color="auto"/>
              <w:right w:val="single" w:sz="4" w:space="0" w:color="auto"/>
            </w:tcBorders>
          </w:tcPr>
          <w:p w:rsidR="00775D65" w:rsidRPr="00434C9E" w:rsidRDefault="00775D65" w:rsidP="00764441">
            <w:pPr>
              <w:ind w:firstLine="0"/>
              <w:jc w:val="center"/>
              <w:rPr>
                <w:rFonts w:ascii="Times New Roman" w:hAnsi="Times New Roman" w:cs="Times New Roman"/>
                <w:color w:val="000000"/>
                <w:sz w:val="16"/>
                <w:szCs w:val="16"/>
              </w:rPr>
            </w:pPr>
            <w:r w:rsidRPr="001E63EE">
              <w:rPr>
                <w:sz w:val="16"/>
              </w:rPr>
              <w:t>199,3</w:t>
            </w:r>
          </w:p>
        </w:tc>
        <w:tc>
          <w:tcPr>
            <w:tcW w:w="260" w:type="pct"/>
            <w:tcBorders>
              <w:top w:val="single" w:sz="4" w:space="0" w:color="auto"/>
              <w:left w:val="single" w:sz="4" w:space="0" w:color="auto"/>
              <w:bottom w:val="single" w:sz="4" w:space="0" w:color="auto"/>
              <w:right w:val="single" w:sz="4" w:space="0" w:color="auto"/>
            </w:tcBorders>
          </w:tcPr>
          <w:p w:rsidR="00775D65" w:rsidRPr="00434C9E" w:rsidRDefault="00775D65" w:rsidP="00764441">
            <w:pPr>
              <w:ind w:firstLine="0"/>
              <w:jc w:val="center"/>
              <w:rPr>
                <w:rFonts w:ascii="Times New Roman" w:hAnsi="Times New Roman" w:cs="Times New Roman"/>
                <w:color w:val="000000"/>
                <w:sz w:val="16"/>
                <w:szCs w:val="16"/>
              </w:rPr>
            </w:pPr>
            <w:r w:rsidRPr="001E63EE">
              <w:rPr>
                <w:sz w:val="16"/>
              </w:rPr>
              <w:t>198,6</w:t>
            </w:r>
          </w:p>
        </w:tc>
        <w:tc>
          <w:tcPr>
            <w:tcW w:w="260" w:type="pct"/>
            <w:tcBorders>
              <w:top w:val="single" w:sz="4" w:space="0" w:color="auto"/>
              <w:left w:val="single" w:sz="4" w:space="0" w:color="auto"/>
              <w:bottom w:val="single" w:sz="4" w:space="0" w:color="auto"/>
              <w:right w:val="single" w:sz="4" w:space="0" w:color="auto"/>
            </w:tcBorders>
          </w:tcPr>
          <w:p w:rsidR="00775D65" w:rsidRPr="00434C9E" w:rsidRDefault="00775D65" w:rsidP="00764441">
            <w:pPr>
              <w:ind w:firstLine="0"/>
              <w:jc w:val="center"/>
              <w:rPr>
                <w:rFonts w:ascii="Times New Roman" w:hAnsi="Times New Roman" w:cs="Times New Roman"/>
                <w:color w:val="000000"/>
                <w:sz w:val="16"/>
                <w:szCs w:val="16"/>
              </w:rPr>
            </w:pPr>
            <w:r w:rsidRPr="001E63EE">
              <w:rPr>
                <w:sz w:val="16"/>
              </w:rPr>
              <w:t>198,6</w:t>
            </w:r>
          </w:p>
        </w:tc>
        <w:tc>
          <w:tcPr>
            <w:tcW w:w="260"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center"/>
              <w:rPr>
                <w:rFonts w:ascii="Times New Roman" w:hAnsi="Times New Roman" w:cs="Times New Roman"/>
                <w:color w:val="000000"/>
                <w:sz w:val="16"/>
                <w:szCs w:val="16"/>
              </w:rPr>
            </w:pPr>
            <w:r w:rsidRPr="00E55884">
              <w:rPr>
                <w:sz w:val="16"/>
              </w:rPr>
              <w:t>198,6</w:t>
            </w:r>
          </w:p>
        </w:tc>
        <w:tc>
          <w:tcPr>
            <w:tcW w:w="260"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center"/>
              <w:rPr>
                <w:rFonts w:ascii="Times New Roman" w:hAnsi="Times New Roman" w:cs="Times New Roman"/>
                <w:color w:val="000000"/>
                <w:sz w:val="16"/>
                <w:szCs w:val="16"/>
              </w:rPr>
            </w:pPr>
            <w:r w:rsidRPr="00E55884">
              <w:rPr>
                <w:sz w:val="16"/>
              </w:rPr>
              <w:t>198,6</w:t>
            </w:r>
          </w:p>
        </w:tc>
        <w:tc>
          <w:tcPr>
            <w:tcW w:w="243"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center"/>
              <w:rPr>
                <w:rFonts w:ascii="Times New Roman" w:hAnsi="Times New Roman" w:cs="Times New Roman"/>
                <w:color w:val="000000"/>
                <w:sz w:val="16"/>
                <w:szCs w:val="16"/>
              </w:rPr>
            </w:pPr>
            <w:r w:rsidRPr="00E55884">
              <w:rPr>
                <w:sz w:val="16"/>
              </w:rPr>
              <w:t>198,6</w:t>
            </w:r>
          </w:p>
        </w:tc>
        <w:tc>
          <w:tcPr>
            <w:tcW w:w="243"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center"/>
              <w:rPr>
                <w:rFonts w:ascii="Times New Roman" w:hAnsi="Times New Roman" w:cs="Times New Roman"/>
                <w:color w:val="000000"/>
                <w:sz w:val="16"/>
                <w:szCs w:val="16"/>
              </w:rPr>
            </w:pPr>
            <w:r w:rsidRPr="00E55884">
              <w:rPr>
                <w:sz w:val="16"/>
              </w:rPr>
              <w:t>198,6</w:t>
            </w:r>
          </w:p>
        </w:tc>
        <w:tc>
          <w:tcPr>
            <w:tcW w:w="243"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center"/>
              <w:rPr>
                <w:rFonts w:ascii="Times New Roman" w:hAnsi="Times New Roman" w:cs="Times New Roman"/>
                <w:color w:val="000000"/>
                <w:sz w:val="16"/>
                <w:szCs w:val="16"/>
              </w:rPr>
            </w:pPr>
            <w:r w:rsidRPr="00E55884">
              <w:rPr>
                <w:sz w:val="16"/>
              </w:rPr>
              <w:t>198,6</w:t>
            </w:r>
          </w:p>
        </w:tc>
        <w:tc>
          <w:tcPr>
            <w:tcW w:w="243"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center"/>
              <w:rPr>
                <w:rFonts w:ascii="Times New Roman" w:hAnsi="Times New Roman" w:cs="Times New Roman"/>
                <w:color w:val="000000"/>
                <w:sz w:val="16"/>
                <w:szCs w:val="16"/>
              </w:rPr>
            </w:pPr>
            <w:r w:rsidRPr="00E55884">
              <w:rPr>
                <w:sz w:val="16"/>
              </w:rPr>
              <w:t>198,6</w:t>
            </w:r>
          </w:p>
        </w:tc>
        <w:tc>
          <w:tcPr>
            <w:tcW w:w="243"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center"/>
              <w:rPr>
                <w:rFonts w:ascii="Times New Roman" w:hAnsi="Times New Roman" w:cs="Times New Roman"/>
                <w:color w:val="000000"/>
                <w:sz w:val="16"/>
                <w:szCs w:val="16"/>
              </w:rPr>
            </w:pPr>
            <w:r w:rsidRPr="00E55884">
              <w:rPr>
                <w:sz w:val="16"/>
              </w:rPr>
              <w:t>198,6</w:t>
            </w:r>
          </w:p>
        </w:tc>
        <w:tc>
          <w:tcPr>
            <w:tcW w:w="243"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center"/>
              <w:rPr>
                <w:rFonts w:ascii="Times New Roman" w:hAnsi="Times New Roman" w:cs="Times New Roman"/>
                <w:color w:val="000000"/>
                <w:sz w:val="16"/>
                <w:szCs w:val="16"/>
              </w:rPr>
            </w:pPr>
            <w:r w:rsidRPr="00E55884">
              <w:rPr>
                <w:sz w:val="16"/>
              </w:rPr>
              <w:t>198,6</w:t>
            </w:r>
          </w:p>
        </w:tc>
        <w:tc>
          <w:tcPr>
            <w:tcW w:w="239"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center"/>
              <w:rPr>
                <w:rFonts w:ascii="Times New Roman" w:hAnsi="Times New Roman" w:cs="Times New Roman"/>
                <w:color w:val="000000"/>
                <w:sz w:val="16"/>
                <w:szCs w:val="16"/>
              </w:rPr>
            </w:pPr>
            <w:r w:rsidRPr="00E55884">
              <w:rPr>
                <w:sz w:val="16"/>
              </w:rPr>
              <w:t>198,6</w:t>
            </w:r>
          </w:p>
        </w:tc>
      </w:tr>
      <w:tr w:rsidR="00775D65" w:rsidRPr="00704418" w:rsidTr="00764441">
        <w:tc>
          <w:tcPr>
            <w:tcW w:w="407" w:type="pct"/>
            <w:tcBorders>
              <w:top w:val="single" w:sz="4" w:space="0" w:color="auto"/>
              <w:left w:val="single" w:sz="4" w:space="0" w:color="auto"/>
              <w:bottom w:val="single" w:sz="4" w:space="0" w:color="auto"/>
              <w:right w:val="single" w:sz="4" w:space="0" w:color="auto"/>
            </w:tcBorders>
          </w:tcPr>
          <w:p w:rsidR="00775D65" w:rsidRPr="00956943" w:rsidRDefault="00775D65" w:rsidP="00764441">
            <w:pPr>
              <w:pStyle w:val="ConsPlusNormal"/>
              <w:rPr>
                <w:rFonts w:ascii="Times New Roman" w:hAnsi="Times New Roman" w:cs="Times New Roman"/>
                <w:sz w:val="16"/>
                <w:szCs w:val="16"/>
              </w:rPr>
            </w:pPr>
            <w:r w:rsidRPr="00956943">
              <w:rPr>
                <w:rFonts w:ascii="Times New Roman" w:hAnsi="Times New Roman" w:cs="Times New Roman"/>
                <w:sz w:val="16"/>
                <w:szCs w:val="16"/>
              </w:rPr>
              <w:t xml:space="preserve">Расход условного топлива на </w:t>
            </w:r>
            <w:r>
              <w:rPr>
                <w:rFonts w:ascii="Times New Roman" w:hAnsi="Times New Roman" w:cs="Times New Roman"/>
                <w:sz w:val="16"/>
                <w:szCs w:val="16"/>
              </w:rPr>
              <w:t>производство э</w:t>
            </w:r>
            <w:r w:rsidRPr="00956943">
              <w:rPr>
                <w:rFonts w:ascii="Times New Roman" w:hAnsi="Times New Roman" w:cs="Times New Roman"/>
                <w:sz w:val="16"/>
                <w:szCs w:val="16"/>
              </w:rPr>
              <w:t>лектрической энергии</w:t>
            </w:r>
          </w:p>
        </w:tc>
        <w:tc>
          <w:tcPr>
            <w:tcW w:w="280" w:type="pct"/>
            <w:tcBorders>
              <w:top w:val="single" w:sz="4" w:space="0" w:color="auto"/>
              <w:left w:val="single" w:sz="4" w:space="0" w:color="auto"/>
              <w:bottom w:val="single" w:sz="4" w:space="0" w:color="auto"/>
              <w:right w:val="single" w:sz="4" w:space="0" w:color="auto"/>
            </w:tcBorders>
          </w:tcPr>
          <w:p w:rsidR="00775D65" w:rsidRPr="003D5F56" w:rsidRDefault="00775D65" w:rsidP="00764441">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т условного топлива</w:t>
            </w:r>
          </w:p>
        </w:tc>
        <w:tc>
          <w:tcPr>
            <w:tcW w:w="259" w:type="pct"/>
            <w:tcBorders>
              <w:top w:val="single" w:sz="4" w:space="0" w:color="auto"/>
              <w:left w:val="single" w:sz="4" w:space="0" w:color="auto"/>
              <w:bottom w:val="single" w:sz="4" w:space="0" w:color="auto"/>
              <w:right w:val="single" w:sz="4" w:space="0" w:color="auto"/>
            </w:tcBorders>
            <w:vAlign w:val="center"/>
          </w:tcPr>
          <w:p w:rsidR="00775D65" w:rsidRPr="003D5F56" w:rsidRDefault="00775D65" w:rsidP="00764441">
            <w:pPr>
              <w:ind w:firstLine="0"/>
              <w:jc w:val="center"/>
              <w:rPr>
                <w:rFonts w:ascii="Times New Roman" w:hAnsi="Times New Roman" w:cs="Times New Roman"/>
                <w:color w:val="000000"/>
                <w:sz w:val="16"/>
                <w:szCs w:val="16"/>
              </w:rPr>
            </w:pPr>
            <w:r w:rsidRPr="003D5F56">
              <w:rPr>
                <w:rFonts w:ascii="Times New Roman" w:hAnsi="Times New Roman" w:cs="Times New Roman"/>
                <w:color w:val="000000"/>
                <w:sz w:val="16"/>
                <w:szCs w:val="16"/>
              </w:rPr>
              <w:t>435401</w:t>
            </w:r>
          </w:p>
        </w:tc>
        <w:tc>
          <w:tcPr>
            <w:tcW w:w="274"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764441">
            <w:pPr>
              <w:ind w:firstLine="0"/>
              <w:jc w:val="center"/>
              <w:rPr>
                <w:rFonts w:ascii="Times New Roman" w:hAnsi="Times New Roman" w:cs="Times New Roman"/>
                <w:color w:val="000000"/>
                <w:sz w:val="16"/>
                <w:szCs w:val="16"/>
              </w:rPr>
            </w:pPr>
            <w:r>
              <w:rPr>
                <w:rFonts w:ascii="Times New Roman" w:hAnsi="Times New Roman" w:cs="Times New Roman"/>
                <w:color w:val="000000"/>
                <w:sz w:val="16"/>
                <w:szCs w:val="16"/>
              </w:rPr>
              <w:t>377572,58</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764441">
            <w:pPr>
              <w:ind w:firstLine="0"/>
              <w:jc w:val="center"/>
              <w:rPr>
                <w:rFonts w:ascii="Times New Roman" w:hAnsi="Times New Roman" w:cs="Times New Roman"/>
                <w:color w:val="000000"/>
                <w:sz w:val="16"/>
                <w:szCs w:val="16"/>
              </w:rPr>
            </w:pPr>
            <w:r w:rsidRPr="00984911">
              <w:rPr>
                <w:rFonts w:ascii="Times New Roman" w:hAnsi="Times New Roman" w:cs="Times New Roman"/>
                <w:color w:val="000000"/>
                <w:sz w:val="16"/>
                <w:szCs w:val="16"/>
              </w:rPr>
              <w:t>429772</w:t>
            </w:r>
          </w:p>
        </w:tc>
        <w:tc>
          <w:tcPr>
            <w:tcW w:w="260" w:type="pct"/>
            <w:tcBorders>
              <w:top w:val="single" w:sz="4" w:space="0" w:color="auto"/>
              <w:left w:val="single" w:sz="4" w:space="0" w:color="auto"/>
              <w:bottom w:val="single" w:sz="4" w:space="0" w:color="auto"/>
              <w:right w:val="single" w:sz="4" w:space="0" w:color="auto"/>
            </w:tcBorders>
          </w:tcPr>
          <w:p w:rsidR="00775D65" w:rsidRPr="00434C9E" w:rsidRDefault="00775D65" w:rsidP="00764441">
            <w:pPr>
              <w:ind w:firstLine="0"/>
              <w:jc w:val="center"/>
              <w:rPr>
                <w:rFonts w:ascii="Times New Roman" w:hAnsi="Times New Roman" w:cs="Times New Roman"/>
                <w:color w:val="000000"/>
                <w:sz w:val="16"/>
                <w:szCs w:val="16"/>
              </w:rPr>
            </w:pPr>
            <w:r w:rsidRPr="00367F7B">
              <w:t>374 472</w:t>
            </w:r>
          </w:p>
        </w:tc>
        <w:tc>
          <w:tcPr>
            <w:tcW w:w="260" w:type="pct"/>
            <w:tcBorders>
              <w:top w:val="single" w:sz="4" w:space="0" w:color="auto"/>
              <w:left w:val="single" w:sz="4" w:space="0" w:color="auto"/>
              <w:bottom w:val="single" w:sz="4" w:space="0" w:color="auto"/>
              <w:right w:val="single" w:sz="4" w:space="0" w:color="auto"/>
            </w:tcBorders>
          </w:tcPr>
          <w:p w:rsidR="00775D65" w:rsidRPr="00434C9E" w:rsidRDefault="00775D65" w:rsidP="00764441">
            <w:pPr>
              <w:ind w:firstLine="0"/>
              <w:jc w:val="center"/>
              <w:rPr>
                <w:rFonts w:ascii="Times New Roman" w:hAnsi="Times New Roman" w:cs="Times New Roman"/>
                <w:color w:val="000000"/>
                <w:sz w:val="16"/>
                <w:szCs w:val="16"/>
              </w:rPr>
            </w:pPr>
            <w:r w:rsidRPr="00367F7B">
              <w:t>374 010</w:t>
            </w:r>
          </w:p>
        </w:tc>
        <w:tc>
          <w:tcPr>
            <w:tcW w:w="260" w:type="pct"/>
            <w:tcBorders>
              <w:top w:val="single" w:sz="4" w:space="0" w:color="auto"/>
              <w:left w:val="single" w:sz="4" w:space="0" w:color="auto"/>
              <w:bottom w:val="single" w:sz="4" w:space="0" w:color="auto"/>
              <w:right w:val="single" w:sz="4" w:space="0" w:color="auto"/>
            </w:tcBorders>
          </w:tcPr>
          <w:p w:rsidR="00775D65" w:rsidRPr="00434C9E" w:rsidRDefault="00775D65" w:rsidP="00764441">
            <w:pPr>
              <w:ind w:firstLine="0"/>
              <w:jc w:val="center"/>
              <w:rPr>
                <w:rFonts w:ascii="Times New Roman" w:hAnsi="Times New Roman" w:cs="Times New Roman"/>
                <w:color w:val="000000"/>
                <w:sz w:val="16"/>
                <w:szCs w:val="16"/>
              </w:rPr>
            </w:pPr>
            <w:r w:rsidRPr="00367F7B">
              <w:t>366 081</w:t>
            </w:r>
          </w:p>
        </w:tc>
        <w:tc>
          <w:tcPr>
            <w:tcW w:w="260" w:type="pct"/>
            <w:tcBorders>
              <w:top w:val="single" w:sz="4" w:space="0" w:color="auto"/>
              <w:left w:val="single" w:sz="4" w:space="0" w:color="auto"/>
              <w:bottom w:val="single" w:sz="4" w:space="0" w:color="auto"/>
              <w:right w:val="single" w:sz="4" w:space="0" w:color="auto"/>
            </w:tcBorders>
          </w:tcPr>
          <w:p w:rsidR="00775D65" w:rsidRPr="00434C9E" w:rsidRDefault="00775D65" w:rsidP="00764441">
            <w:pPr>
              <w:ind w:firstLine="0"/>
              <w:jc w:val="center"/>
              <w:rPr>
                <w:rFonts w:ascii="Times New Roman" w:hAnsi="Times New Roman" w:cs="Times New Roman"/>
                <w:color w:val="000000"/>
                <w:sz w:val="16"/>
                <w:szCs w:val="16"/>
              </w:rPr>
            </w:pPr>
            <w:r w:rsidRPr="00367F7B">
              <w:t>342 885</w:t>
            </w:r>
          </w:p>
        </w:tc>
        <w:tc>
          <w:tcPr>
            <w:tcW w:w="260" w:type="pct"/>
            <w:tcBorders>
              <w:top w:val="single" w:sz="4" w:space="0" w:color="auto"/>
              <w:left w:val="single" w:sz="4" w:space="0" w:color="auto"/>
              <w:bottom w:val="single" w:sz="4" w:space="0" w:color="auto"/>
              <w:right w:val="single" w:sz="4" w:space="0" w:color="auto"/>
            </w:tcBorders>
          </w:tcPr>
          <w:p w:rsidR="00775D65" w:rsidRPr="00434C9E" w:rsidRDefault="00775D65" w:rsidP="00764441">
            <w:pPr>
              <w:ind w:firstLine="0"/>
              <w:jc w:val="center"/>
              <w:rPr>
                <w:rFonts w:ascii="Times New Roman" w:hAnsi="Times New Roman" w:cs="Times New Roman"/>
                <w:color w:val="000000"/>
                <w:sz w:val="16"/>
                <w:szCs w:val="16"/>
              </w:rPr>
            </w:pPr>
            <w:r w:rsidRPr="00367F7B">
              <w:t>331 131</w:t>
            </w:r>
          </w:p>
        </w:tc>
        <w:tc>
          <w:tcPr>
            <w:tcW w:w="260"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center"/>
              <w:rPr>
                <w:rFonts w:ascii="Times New Roman" w:hAnsi="Times New Roman" w:cs="Times New Roman"/>
                <w:color w:val="000000"/>
                <w:sz w:val="16"/>
                <w:szCs w:val="16"/>
              </w:rPr>
            </w:pPr>
            <w:r w:rsidRPr="00367F7B">
              <w:t>331 131</w:t>
            </w:r>
          </w:p>
        </w:tc>
        <w:tc>
          <w:tcPr>
            <w:tcW w:w="260"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center"/>
              <w:rPr>
                <w:rFonts w:ascii="Times New Roman" w:hAnsi="Times New Roman" w:cs="Times New Roman"/>
                <w:color w:val="000000"/>
                <w:sz w:val="16"/>
                <w:szCs w:val="16"/>
              </w:rPr>
            </w:pPr>
            <w:r w:rsidRPr="00367F7B">
              <w:t>331 131</w:t>
            </w:r>
          </w:p>
        </w:tc>
        <w:tc>
          <w:tcPr>
            <w:tcW w:w="243"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center"/>
              <w:rPr>
                <w:rFonts w:ascii="Times New Roman" w:hAnsi="Times New Roman" w:cs="Times New Roman"/>
                <w:color w:val="000000"/>
                <w:sz w:val="16"/>
                <w:szCs w:val="16"/>
              </w:rPr>
            </w:pPr>
            <w:r w:rsidRPr="00367F7B">
              <w:t>331 131</w:t>
            </w:r>
          </w:p>
        </w:tc>
        <w:tc>
          <w:tcPr>
            <w:tcW w:w="243"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center"/>
              <w:rPr>
                <w:rFonts w:ascii="Times New Roman" w:hAnsi="Times New Roman" w:cs="Times New Roman"/>
                <w:color w:val="000000"/>
                <w:sz w:val="16"/>
                <w:szCs w:val="16"/>
              </w:rPr>
            </w:pPr>
            <w:r w:rsidRPr="00367F7B">
              <w:t>331 131</w:t>
            </w:r>
          </w:p>
        </w:tc>
        <w:tc>
          <w:tcPr>
            <w:tcW w:w="243"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center"/>
              <w:rPr>
                <w:rFonts w:ascii="Times New Roman" w:hAnsi="Times New Roman" w:cs="Times New Roman"/>
                <w:color w:val="000000"/>
                <w:sz w:val="16"/>
                <w:szCs w:val="16"/>
              </w:rPr>
            </w:pPr>
            <w:r w:rsidRPr="00367F7B">
              <w:t>331 131</w:t>
            </w:r>
          </w:p>
        </w:tc>
        <w:tc>
          <w:tcPr>
            <w:tcW w:w="243"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center"/>
              <w:rPr>
                <w:rFonts w:ascii="Times New Roman" w:hAnsi="Times New Roman" w:cs="Times New Roman"/>
                <w:color w:val="000000"/>
                <w:sz w:val="16"/>
                <w:szCs w:val="16"/>
              </w:rPr>
            </w:pPr>
            <w:r w:rsidRPr="00367F7B">
              <w:t>331 131</w:t>
            </w:r>
          </w:p>
        </w:tc>
        <w:tc>
          <w:tcPr>
            <w:tcW w:w="243"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center"/>
              <w:rPr>
                <w:rFonts w:ascii="Times New Roman" w:hAnsi="Times New Roman" w:cs="Times New Roman"/>
                <w:color w:val="000000"/>
                <w:sz w:val="16"/>
                <w:szCs w:val="16"/>
              </w:rPr>
            </w:pPr>
            <w:r w:rsidRPr="00367F7B">
              <w:t>331 131</w:t>
            </w:r>
          </w:p>
        </w:tc>
        <w:tc>
          <w:tcPr>
            <w:tcW w:w="243"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center"/>
              <w:rPr>
                <w:rFonts w:ascii="Times New Roman" w:hAnsi="Times New Roman" w:cs="Times New Roman"/>
                <w:color w:val="000000"/>
                <w:sz w:val="16"/>
                <w:szCs w:val="16"/>
              </w:rPr>
            </w:pPr>
            <w:r w:rsidRPr="00367F7B">
              <w:t>331 131</w:t>
            </w:r>
          </w:p>
        </w:tc>
        <w:tc>
          <w:tcPr>
            <w:tcW w:w="239"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center"/>
              <w:rPr>
                <w:rFonts w:ascii="Times New Roman" w:hAnsi="Times New Roman" w:cs="Times New Roman"/>
                <w:color w:val="000000"/>
                <w:sz w:val="16"/>
                <w:szCs w:val="16"/>
              </w:rPr>
            </w:pPr>
            <w:r w:rsidRPr="00367F7B">
              <w:t>331 131</w:t>
            </w:r>
          </w:p>
        </w:tc>
      </w:tr>
      <w:tr w:rsidR="00775D65" w:rsidRPr="00704418" w:rsidTr="00764441">
        <w:tc>
          <w:tcPr>
            <w:tcW w:w="407" w:type="pct"/>
            <w:tcBorders>
              <w:top w:val="single" w:sz="4" w:space="0" w:color="auto"/>
              <w:left w:val="single" w:sz="4" w:space="0" w:color="auto"/>
              <w:bottom w:val="single" w:sz="4" w:space="0" w:color="auto"/>
              <w:right w:val="single" w:sz="4" w:space="0" w:color="auto"/>
            </w:tcBorders>
          </w:tcPr>
          <w:p w:rsidR="00775D65" w:rsidRPr="00956943" w:rsidRDefault="00775D65" w:rsidP="00764441">
            <w:pPr>
              <w:pStyle w:val="ConsPlusNormal"/>
              <w:rPr>
                <w:rFonts w:ascii="Times New Roman" w:hAnsi="Times New Roman" w:cs="Times New Roman"/>
                <w:sz w:val="16"/>
                <w:szCs w:val="16"/>
              </w:rPr>
            </w:pPr>
            <w:r w:rsidRPr="00956943">
              <w:rPr>
                <w:rFonts w:ascii="Times New Roman" w:hAnsi="Times New Roman" w:cs="Times New Roman"/>
                <w:sz w:val="16"/>
                <w:szCs w:val="16"/>
              </w:rPr>
              <w:t xml:space="preserve">Расход условного топлива на </w:t>
            </w:r>
            <w:r>
              <w:rPr>
                <w:rFonts w:ascii="Times New Roman" w:hAnsi="Times New Roman" w:cs="Times New Roman"/>
                <w:sz w:val="16"/>
                <w:szCs w:val="16"/>
              </w:rPr>
              <w:t>производство</w:t>
            </w:r>
            <w:r w:rsidRPr="00956943">
              <w:rPr>
                <w:rFonts w:ascii="Times New Roman" w:hAnsi="Times New Roman" w:cs="Times New Roman"/>
                <w:sz w:val="16"/>
                <w:szCs w:val="16"/>
              </w:rPr>
              <w:t xml:space="preserve"> тепловой энергии</w:t>
            </w:r>
          </w:p>
        </w:tc>
        <w:tc>
          <w:tcPr>
            <w:tcW w:w="280" w:type="pct"/>
            <w:tcBorders>
              <w:top w:val="single" w:sz="4" w:space="0" w:color="auto"/>
              <w:left w:val="single" w:sz="4" w:space="0" w:color="auto"/>
              <w:bottom w:val="single" w:sz="4" w:space="0" w:color="auto"/>
              <w:right w:val="single" w:sz="4" w:space="0" w:color="auto"/>
            </w:tcBorders>
          </w:tcPr>
          <w:p w:rsidR="00775D65" w:rsidRPr="003D5F56" w:rsidRDefault="00775D65" w:rsidP="00764441">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т условного топлива</w:t>
            </w:r>
          </w:p>
        </w:tc>
        <w:tc>
          <w:tcPr>
            <w:tcW w:w="259" w:type="pct"/>
            <w:tcBorders>
              <w:top w:val="single" w:sz="4" w:space="0" w:color="auto"/>
              <w:left w:val="single" w:sz="4" w:space="0" w:color="auto"/>
              <w:bottom w:val="single" w:sz="4" w:space="0" w:color="auto"/>
              <w:right w:val="single" w:sz="4" w:space="0" w:color="auto"/>
            </w:tcBorders>
            <w:vAlign w:val="center"/>
          </w:tcPr>
          <w:p w:rsidR="00775D65" w:rsidRPr="003D5F56" w:rsidRDefault="00775D65" w:rsidP="00764441">
            <w:pPr>
              <w:ind w:firstLine="0"/>
              <w:jc w:val="center"/>
              <w:rPr>
                <w:rFonts w:ascii="Times New Roman" w:hAnsi="Times New Roman" w:cs="Times New Roman"/>
                <w:color w:val="000000"/>
                <w:sz w:val="16"/>
                <w:szCs w:val="16"/>
              </w:rPr>
            </w:pPr>
            <w:r w:rsidRPr="003D5F56">
              <w:rPr>
                <w:rFonts w:ascii="Times New Roman" w:hAnsi="Times New Roman" w:cs="Times New Roman"/>
                <w:color w:val="000000"/>
                <w:sz w:val="16"/>
                <w:szCs w:val="16"/>
              </w:rPr>
              <w:t>401413</w:t>
            </w:r>
          </w:p>
        </w:tc>
        <w:tc>
          <w:tcPr>
            <w:tcW w:w="274"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764441">
            <w:pPr>
              <w:ind w:firstLine="0"/>
              <w:jc w:val="center"/>
              <w:rPr>
                <w:rFonts w:ascii="Times New Roman" w:hAnsi="Times New Roman" w:cs="Times New Roman"/>
                <w:color w:val="000000"/>
                <w:sz w:val="16"/>
                <w:szCs w:val="16"/>
              </w:rPr>
            </w:pPr>
            <w:r>
              <w:rPr>
                <w:rFonts w:ascii="Times New Roman" w:hAnsi="Times New Roman" w:cs="Times New Roman"/>
                <w:color w:val="000000"/>
                <w:sz w:val="16"/>
                <w:szCs w:val="16"/>
              </w:rPr>
              <w:t>366333,57</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764441">
            <w:pPr>
              <w:ind w:firstLine="0"/>
              <w:jc w:val="center"/>
              <w:rPr>
                <w:rFonts w:ascii="Times New Roman" w:hAnsi="Times New Roman" w:cs="Times New Roman"/>
                <w:color w:val="000000"/>
                <w:sz w:val="16"/>
                <w:szCs w:val="16"/>
              </w:rPr>
            </w:pPr>
            <w:r w:rsidRPr="00984911">
              <w:rPr>
                <w:rFonts w:ascii="Times New Roman" w:hAnsi="Times New Roman" w:cs="Times New Roman"/>
                <w:color w:val="000000"/>
                <w:sz w:val="16"/>
                <w:szCs w:val="16"/>
              </w:rPr>
              <w:t>395005</w:t>
            </w:r>
          </w:p>
        </w:tc>
        <w:tc>
          <w:tcPr>
            <w:tcW w:w="260" w:type="pct"/>
            <w:tcBorders>
              <w:top w:val="single" w:sz="4" w:space="0" w:color="auto"/>
              <w:left w:val="single" w:sz="4" w:space="0" w:color="auto"/>
              <w:bottom w:val="single" w:sz="4" w:space="0" w:color="auto"/>
              <w:right w:val="single" w:sz="4" w:space="0" w:color="auto"/>
            </w:tcBorders>
          </w:tcPr>
          <w:p w:rsidR="00775D65" w:rsidRPr="00434C9E" w:rsidRDefault="00775D65" w:rsidP="00764441">
            <w:pPr>
              <w:ind w:firstLine="0"/>
              <w:jc w:val="center"/>
              <w:rPr>
                <w:rFonts w:ascii="Times New Roman" w:hAnsi="Times New Roman" w:cs="Times New Roman"/>
                <w:color w:val="000000"/>
                <w:sz w:val="16"/>
                <w:szCs w:val="16"/>
              </w:rPr>
            </w:pPr>
            <w:r w:rsidRPr="007F36EE">
              <w:t>412 644</w:t>
            </w:r>
          </w:p>
        </w:tc>
        <w:tc>
          <w:tcPr>
            <w:tcW w:w="260" w:type="pct"/>
            <w:tcBorders>
              <w:top w:val="single" w:sz="4" w:space="0" w:color="auto"/>
              <w:left w:val="single" w:sz="4" w:space="0" w:color="auto"/>
              <w:bottom w:val="single" w:sz="4" w:space="0" w:color="auto"/>
              <w:right w:val="single" w:sz="4" w:space="0" w:color="auto"/>
            </w:tcBorders>
          </w:tcPr>
          <w:p w:rsidR="00775D65" w:rsidRPr="00434C9E" w:rsidRDefault="00775D65" w:rsidP="00764441">
            <w:pPr>
              <w:ind w:firstLine="0"/>
              <w:jc w:val="center"/>
              <w:rPr>
                <w:rFonts w:ascii="Times New Roman" w:hAnsi="Times New Roman" w:cs="Times New Roman"/>
                <w:color w:val="000000"/>
                <w:sz w:val="16"/>
                <w:szCs w:val="16"/>
              </w:rPr>
            </w:pPr>
            <w:r w:rsidRPr="007F36EE">
              <w:t>412 471</w:t>
            </w:r>
          </w:p>
        </w:tc>
        <w:tc>
          <w:tcPr>
            <w:tcW w:w="260" w:type="pct"/>
            <w:tcBorders>
              <w:top w:val="single" w:sz="4" w:space="0" w:color="auto"/>
              <w:left w:val="single" w:sz="4" w:space="0" w:color="auto"/>
              <w:bottom w:val="single" w:sz="4" w:space="0" w:color="auto"/>
              <w:right w:val="single" w:sz="4" w:space="0" w:color="auto"/>
            </w:tcBorders>
          </w:tcPr>
          <w:p w:rsidR="00775D65" w:rsidRPr="00434C9E" w:rsidRDefault="00775D65" w:rsidP="00764441">
            <w:pPr>
              <w:ind w:firstLine="0"/>
              <w:jc w:val="center"/>
              <w:rPr>
                <w:rFonts w:ascii="Times New Roman" w:hAnsi="Times New Roman" w:cs="Times New Roman"/>
                <w:color w:val="000000"/>
                <w:sz w:val="16"/>
                <w:szCs w:val="16"/>
              </w:rPr>
            </w:pPr>
            <w:r w:rsidRPr="007F36EE">
              <w:t>413 745</w:t>
            </w:r>
          </w:p>
        </w:tc>
        <w:tc>
          <w:tcPr>
            <w:tcW w:w="260" w:type="pct"/>
            <w:tcBorders>
              <w:top w:val="single" w:sz="4" w:space="0" w:color="auto"/>
              <w:left w:val="single" w:sz="4" w:space="0" w:color="auto"/>
              <w:bottom w:val="single" w:sz="4" w:space="0" w:color="auto"/>
              <w:right w:val="single" w:sz="4" w:space="0" w:color="auto"/>
            </w:tcBorders>
          </w:tcPr>
          <w:p w:rsidR="00775D65" w:rsidRPr="00434C9E" w:rsidRDefault="00775D65" w:rsidP="00764441">
            <w:pPr>
              <w:ind w:firstLine="0"/>
              <w:jc w:val="center"/>
              <w:rPr>
                <w:rFonts w:ascii="Times New Roman" w:hAnsi="Times New Roman" w:cs="Times New Roman"/>
                <w:color w:val="000000"/>
                <w:sz w:val="16"/>
                <w:szCs w:val="16"/>
              </w:rPr>
            </w:pPr>
            <w:r w:rsidRPr="007F36EE">
              <w:t>412 273</w:t>
            </w:r>
          </w:p>
        </w:tc>
        <w:tc>
          <w:tcPr>
            <w:tcW w:w="260" w:type="pct"/>
            <w:tcBorders>
              <w:top w:val="single" w:sz="4" w:space="0" w:color="auto"/>
              <w:left w:val="single" w:sz="4" w:space="0" w:color="auto"/>
              <w:bottom w:val="single" w:sz="4" w:space="0" w:color="auto"/>
              <w:right w:val="single" w:sz="4" w:space="0" w:color="auto"/>
            </w:tcBorders>
          </w:tcPr>
          <w:p w:rsidR="00775D65" w:rsidRPr="00434C9E" w:rsidRDefault="00775D65" w:rsidP="00764441">
            <w:pPr>
              <w:ind w:firstLine="0"/>
              <w:jc w:val="center"/>
              <w:rPr>
                <w:rFonts w:ascii="Times New Roman" w:hAnsi="Times New Roman" w:cs="Times New Roman"/>
                <w:color w:val="000000"/>
                <w:sz w:val="16"/>
                <w:szCs w:val="16"/>
              </w:rPr>
            </w:pPr>
            <w:r w:rsidRPr="007F36EE">
              <w:t>412 239</w:t>
            </w:r>
          </w:p>
        </w:tc>
        <w:tc>
          <w:tcPr>
            <w:tcW w:w="260"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center"/>
              <w:rPr>
                <w:rFonts w:ascii="Times New Roman" w:hAnsi="Times New Roman" w:cs="Times New Roman"/>
                <w:color w:val="000000"/>
                <w:sz w:val="16"/>
                <w:szCs w:val="16"/>
              </w:rPr>
            </w:pPr>
            <w:r w:rsidRPr="007F36EE">
              <w:t>412 239</w:t>
            </w:r>
          </w:p>
        </w:tc>
        <w:tc>
          <w:tcPr>
            <w:tcW w:w="260"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center"/>
              <w:rPr>
                <w:rFonts w:ascii="Times New Roman" w:hAnsi="Times New Roman" w:cs="Times New Roman"/>
                <w:color w:val="000000"/>
                <w:sz w:val="16"/>
                <w:szCs w:val="16"/>
              </w:rPr>
            </w:pPr>
            <w:r w:rsidRPr="007F36EE">
              <w:t>412 239</w:t>
            </w:r>
          </w:p>
        </w:tc>
        <w:tc>
          <w:tcPr>
            <w:tcW w:w="243"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center"/>
              <w:rPr>
                <w:rFonts w:ascii="Times New Roman" w:hAnsi="Times New Roman" w:cs="Times New Roman"/>
                <w:color w:val="000000"/>
                <w:sz w:val="16"/>
                <w:szCs w:val="16"/>
              </w:rPr>
            </w:pPr>
            <w:r w:rsidRPr="007F36EE">
              <w:t>412 239</w:t>
            </w:r>
          </w:p>
        </w:tc>
        <w:tc>
          <w:tcPr>
            <w:tcW w:w="243"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center"/>
              <w:rPr>
                <w:rFonts w:ascii="Times New Roman" w:hAnsi="Times New Roman" w:cs="Times New Roman"/>
                <w:color w:val="000000"/>
                <w:sz w:val="16"/>
                <w:szCs w:val="16"/>
              </w:rPr>
            </w:pPr>
            <w:r w:rsidRPr="007F36EE">
              <w:t>412 239</w:t>
            </w:r>
          </w:p>
        </w:tc>
        <w:tc>
          <w:tcPr>
            <w:tcW w:w="243"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center"/>
              <w:rPr>
                <w:rFonts w:ascii="Times New Roman" w:hAnsi="Times New Roman" w:cs="Times New Roman"/>
                <w:color w:val="000000"/>
                <w:sz w:val="16"/>
                <w:szCs w:val="16"/>
              </w:rPr>
            </w:pPr>
            <w:r w:rsidRPr="007F36EE">
              <w:t>412 239</w:t>
            </w:r>
          </w:p>
        </w:tc>
        <w:tc>
          <w:tcPr>
            <w:tcW w:w="243"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center"/>
              <w:rPr>
                <w:rFonts w:ascii="Times New Roman" w:hAnsi="Times New Roman" w:cs="Times New Roman"/>
                <w:color w:val="000000"/>
                <w:sz w:val="16"/>
                <w:szCs w:val="16"/>
              </w:rPr>
            </w:pPr>
            <w:r w:rsidRPr="007F36EE">
              <w:t>412 239</w:t>
            </w:r>
          </w:p>
        </w:tc>
        <w:tc>
          <w:tcPr>
            <w:tcW w:w="243"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center"/>
              <w:rPr>
                <w:rFonts w:ascii="Times New Roman" w:hAnsi="Times New Roman" w:cs="Times New Roman"/>
                <w:color w:val="000000"/>
                <w:sz w:val="16"/>
                <w:szCs w:val="16"/>
              </w:rPr>
            </w:pPr>
            <w:r w:rsidRPr="007F36EE">
              <w:t>412 239</w:t>
            </w:r>
          </w:p>
        </w:tc>
        <w:tc>
          <w:tcPr>
            <w:tcW w:w="243"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center"/>
              <w:rPr>
                <w:rFonts w:ascii="Times New Roman" w:hAnsi="Times New Roman" w:cs="Times New Roman"/>
                <w:color w:val="000000"/>
                <w:sz w:val="16"/>
                <w:szCs w:val="16"/>
              </w:rPr>
            </w:pPr>
            <w:r w:rsidRPr="007F36EE">
              <w:t>412 239</w:t>
            </w:r>
          </w:p>
        </w:tc>
        <w:tc>
          <w:tcPr>
            <w:tcW w:w="239"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center"/>
              <w:rPr>
                <w:rFonts w:ascii="Times New Roman" w:hAnsi="Times New Roman" w:cs="Times New Roman"/>
                <w:color w:val="000000"/>
                <w:sz w:val="16"/>
                <w:szCs w:val="16"/>
              </w:rPr>
            </w:pPr>
            <w:r w:rsidRPr="007F36EE">
              <w:t>412 239</w:t>
            </w:r>
          </w:p>
        </w:tc>
      </w:tr>
      <w:tr w:rsidR="00775D65" w:rsidRPr="00704418" w:rsidTr="00764441">
        <w:tc>
          <w:tcPr>
            <w:tcW w:w="407" w:type="pct"/>
            <w:tcBorders>
              <w:top w:val="single" w:sz="4" w:space="0" w:color="auto"/>
              <w:left w:val="single" w:sz="4" w:space="0" w:color="auto"/>
              <w:bottom w:val="single" w:sz="4" w:space="0" w:color="auto"/>
              <w:right w:val="single" w:sz="4" w:space="0" w:color="auto"/>
            </w:tcBorders>
          </w:tcPr>
          <w:p w:rsidR="00775D65" w:rsidRPr="00956943" w:rsidRDefault="00775D65" w:rsidP="00764441">
            <w:pPr>
              <w:pStyle w:val="ConsPlusNormal"/>
              <w:rPr>
                <w:rFonts w:ascii="Times New Roman" w:hAnsi="Times New Roman" w:cs="Times New Roman"/>
                <w:sz w:val="16"/>
                <w:szCs w:val="16"/>
              </w:rPr>
            </w:pPr>
            <w:r w:rsidRPr="00956943">
              <w:rPr>
                <w:rFonts w:ascii="Times New Roman" w:hAnsi="Times New Roman" w:cs="Times New Roman"/>
                <w:sz w:val="16"/>
                <w:szCs w:val="16"/>
              </w:rPr>
              <w:t>Полный расход условного топлива на ТЭЦ</w:t>
            </w:r>
          </w:p>
        </w:tc>
        <w:tc>
          <w:tcPr>
            <w:tcW w:w="280" w:type="pct"/>
            <w:tcBorders>
              <w:top w:val="single" w:sz="4" w:space="0" w:color="auto"/>
              <w:left w:val="single" w:sz="4" w:space="0" w:color="auto"/>
              <w:bottom w:val="single" w:sz="4" w:space="0" w:color="auto"/>
              <w:right w:val="single" w:sz="4" w:space="0" w:color="auto"/>
            </w:tcBorders>
          </w:tcPr>
          <w:p w:rsidR="00775D65" w:rsidRPr="003D5F56" w:rsidRDefault="00775D65" w:rsidP="00764441">
            <w:pPr>
              <w:pStyle w:val="ConsPlusNormal"/>
              <w:jc w:val="center"/>
              <w:rPr>
                <w:rFonts w:ascii="Times New Roman" w:hAnsi="Times New Roman" w:cs="Times New Roman"/>
                <w:sz w:val="16"/>
                <w:szCs w:val="16"/>
              </w:rPr>
            </w:pPr>
            <w:r w:rsidRPr="003D5F56">
              <w:rPr>
                <w:rFonts w:ascii="Times New Roman" w:hAnsi="Times New Roman" w:cs="Times New Roman"/>
                <w:sz w:val="16"/>
                <w:szCs w:val="16"/>
              </w:rPr>
              <w:t>т условного топлива</w:t>
            </w:r>
          </w:p>
        </w:tc>
        <w:tc>
          <w:tcPr>
            <w:tcW w:w="259" w:type="pct"/>
            <w:tcBorders>
              <w:top w:val="single" w:sz="4" w:space="0" w:color="auto"/>
              <w:left w:val="single" w:sz="4" w:space="0" w:color="auto"/>
              <w:bottom w:val="single" w:sz="4" w:space="0" w:color="auto"/>
              <w:right w:val="single" w:sz="4" w:space="0" w:color="auto"/>
            </w:tcBorders>
            <w:vAlign w:val="center"/>
          </w:tcPr>
          <w:p w:rsidR="00775D65" w:rsidRPr="003D5F56" w:rsidRDefault="00775D65" w:rsidP="00764441">
            <w:pPr>
              <w:ind w:firstLine="0"/>
              <w:jc w:val="center"/>
              <w:rPr>
                <w:rFonts w:ascii="Times New Roman" w:hAnsi="Times New Roman" w:cs="Times New Roman"/>
                <w:color w:val="000000"/>
                <w:sz w:val="16"/>
                <w:szCs w:val="16"/>
              </w:rPr>
            </w:pPr>
            <w:r w:rsidRPr="003D5F56">
              <w:rPr>
                <w:rFonts w:ascii="Times New Roman" w:hAnsi="Times New Roman" w:cs="Times New Roman"/>
                <w:color w:val="000000"/>
                <w:sz w:val="16"/>
                <w:szCs w:val="16"/>
              </w:rPr>
              <w:t>836815</w:t>
            </w:r>
          </w:p>
        </w:tc>
        <w:tc>
          <w:tcPr>
            <w:tcW w:w="274"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764441">
            <w:pPr>
              <w:ind w:firstLine="0"/>
              <w:jc w:val="center"/>
              <w:rPr>
                <w:rFonts w:ascii="Times New Roman" w:hAnsi="Times New Roman" w:cs="Times New Roman"/>
                <w:color w:val="000000"/>
                <w:sz w:val="16"/>
                <w:szCs w:val="16"/>
              </w:rPr>
            </w:pPr>
            <w:r>
              <w:rPr>
                <w:rFonts w:ascii="Times New Roman" w:hAnsi="Times New Roman" w:cs="Times New Roman"/>
                <w:color w:val="000000"/>
                <w:sz w:val="16"/>
                <w:szCs w:val="16"/>
              </w:rPr>
              <w:t>743906,15</w:t>
            </w:r>
          </w:p>
        </w:tc>
        <w:tc>
          <w:tcPr>
            <w:tcW w:w="260" w:type="pct"/>
            <w:tcBorders>
              <w:top w:val="single" w:sz="4" w:space="0" w:color="auto"/>
              <w:left w:val="single" w:sz="4" w:space="0" w:color="auto"/>
              <w:bottom w:val="single" w:sz="4" w:space="0" w:color="auto"/>
              <w:right w:val="single" w:sz="4" w:space="0" w:color="auto"/>
            </w:tcBorders>
            <w:vAlign w:val="center"/>
          </w:tcPr>
          <w:p w:rsidR="00775D65" w:rsidRPr="00984911" w:rsidRDefault="00775D65" w:rsidP="00764441">
            <w:pPr>
              <w:ind w:firstLine="0"/>
              <w:jc w:val="center"/>
              <w:rPr>
                <w:rFonts w:ascii="Times New Roman" w:hAnsi="Times New Roman" w:cs="Times New Roman"/>
                <w:color w:val="000000"/>
                <w:sz w:val="16"/>
                <w:szCs w:val="16"/>
              </w:rPr>
            </w:pPr>
            <w:r w:rsidRPr="00984911">
              <w:rPr>
                <w:rFonts w:ascii="Times New Roman" w:hAnsi="Times New Roman" w:cs="Times New Roman"/>
                <w:color w:val="000000"/>
                <w:sz w:val="16"/>
                <w:szCs w:val="16"/>
              </w:rPr>
              <w:t>824777</w:t>
            </w:r>
          </w:p>
        </w:tc>
        <w:tc>
          <w:tcPr>
            <w:tcW w:w="260" w:type="pct"/>
            <w:tcBorders>
              <w:top w:val="single" w:sz="4" w:space="0" w:color="auto"/>
              <w:left w:val="single" w:sz="4" w:space="0" w:color="auto"/>
              <w:bottom w:val="single" w:sz="4" w:space="0" w:color="auto"/>
              <w:right w:val="single" w:sz="4" w:space="0" w:color="auto"/>
            </w:tcBorders>
          </w:tcPr>
          <w:p w:rsidR="00775D65" w:rsidRPr="00434C9E" w:rsidRDefault="00775D65" w:rsidP="00764441">
            <w:pPr>
              <w:ind w:firstLine="0"/>
              <w:jc w:val="center"/>
              <w:rPr>
                <w:rFonts w:ascii="Times New Roman" w:hAnsi="Times New Roman" w:cs="Times New Roman"/>
                <w:color w:val="000000"/>
                <w:sz w:val="16"/>
                <w:szCs w:val="16"/>
              </w:rPr>
            </w:pPr>
            <w:r w:rsidRPr="00D52134">
              <w:t>787 116</w:t>
            </w:r>
          </w:p>
        </w:tc>
        <w:tc>
          <w:tcPr>
            <w:tcW w:w="260" w:type="pct"/>
            <w:tcBorders>
              <w:top w:val="single" w:sz="4" w:space="0" w:color="auto"/>
              <w:left w:val="single" w:sz="4" w:space="0" w:color="auto"/>
              <w:bottom w:val="single" w:sz="4" w:space="0" w:color="auto"/>
              <w:right w:val="single" w:sz="4" w:space="0" w:color="auto"/>
            </w:tcBorders>
          </w:tcPr>
          <w:p w:rsidR="00775D65" w:rsidRPr="00434C9E" w:rsidRDefault="00775D65" w:rsidP="00764441">
            <w:pPr>
              <w:ind w:firstLine="0"/>
              <w:jc w:val="center"/>
              <w:rPr>
                <w:rFonts w:ascii="Times New Roman" w:hAnsi="Times New Roman" w:cs="Times New Roman"/>
                <w:color w:val="000000"/>
                <w:sz w:val="16"/>
                <w:szCs w:val="16"/>
              </w:rPr>
            </w:pPr>
            <w:r w:rsidRPr="00D52134">
              <w:t>786 481</w:t>
            </w:r>
          </w:p>
        </w:tc>
        <w:tc>
          <w:tcPr>
            <w:tcW w:w="260" w:type="pct"/>
            <w:tcBorders>
              <w:top w:val="single" w:sz="4" w:space="0" w:color="auto"/>
              <w:left w:val="single" w:sz="4" w:space="0" w:color="auto"/>
              <w:bottom w:val="single" w:sz="4" w:space="0" w:color="auto"/>
              <w:right w:val="single" w:sz="4" w:space="0" w:color="auto"/>
            </w:tcBorders>
          </w:tcPr>
          <w:p w:rsidR="00775D65" w:rsidRPr="00434C9E" w:rsidRDefault="00775D65" w:rsidP="00764441">
            <w:pPr>
              <w:ind w:firstLine="0"/>
              <w:jc w:val="center"/>
              <w:rPr>
                <w:rFonts w:ascii="Times New Roman" w:hAnsi="Times New Roman" w:cs="Times New Roman"/>
                <w:color w:val="000000"/>
                <w:sz w:val="16"/>
                <w:szCs w:val="16"/>
              </w:rPr>
            </w:pPr>
            <w:r w:rsidRPr="00D52134">
              <w:t>779 826</w:t>
            </w:r>
          </w:p>
        </w:tc>
        <w:tc>
          <w:tcPr>
            <w:tcW w:w="260" w:type="pct"/>
            <w:tcBorders>
              <w:top w:val="single" w:sz="4" w:space="0" w:color="auto"/>
              <w:left w:val="single" w:sz="4" w:space="0" w:color="auto"/>
              <w:bottom w:val="single" w:sz="4" w:space="0" w:color="auto"/>
              <w:right w:val="single" w:sz="4" w:space="0" w:color="auto"/>
            </w:tcBorders>
          </w:tcPr>
          <w:p w:rsidR="00775D65" w:rsidRPr="00434C9E" w:rsidRDefault="00775D65" w:rsidP="00764441">
            <w:pPr>
              <w:ind w:firstLine="0"/>
              <w:jc w:val="center"/>
              <w:rPr>
                <w:rFonts w:ascii="Times New Roman" w:hAnsi="Times New Roman" w:cs="Times New Roman"/>
                <w:color w:val="000000"/>
                <w:sz w:val="16"/>
                <w:szCs w:val="16"/>
              </w:rPr>
            </w:pPr>
            <w:r w:rsidRPr="00D52134">
              <w:t>755 159</w:t>
            </w:r>
          </w:p>
        </w:tc>
        <w:tc>
          <w:tcPr>
            <w:tcW w:w="260" w:type="pct"/>
            <w:tcBorders>
              <w:top w:val="single" w:sz="4" w:space="0" w:color="auto"/>
              <w:left w:val="single" w:sz="4" w:space="0" w:color="auto"/>
              <w:bottom w:val="single" w:sz="4" w:space="0" w:color="auto"/>
              <w:right w:val="single" w:sz="4" w:space="0" w:color="auto"/>
            </w:tcBorders>
          </w:tcPr>
          <w:p w:rsidR="00775D65" w:rsidRPr="00434C9E" w:rsidRDefault="00775D65" w:rsidP="00764441">
            <w:pPr>
              <w:ind w:firstLine="0"/>
              <w:jc w:val="center"/>
              <w:rPr>
                <w:rFonts w:ascii="Times New Roman" w:hAnsi="Times New Roman" w:cs="Times New Roman"/>
                <w:color w:val="000000"/>
                <w:sz w:val="16"/>
                <w:szCs w:val="16"/>
              </w:rPr>
            </w:pPr>
            <w:r w:rsidRPr="00D52134">
              <w:t>743 370</w:t>
            </w:r>
          </w:p>
        </w:tc>
        <w:tc>
          <w:tcPr>
            <w:tcW w:w="260"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center"/>
              <w:rPr>
                <w:rFonts w:ascii="Times New Roman" w:hAnsi="Times New Roman" w:cs="Times New Roman"/>
                <w:color w:val="000000"/>
                <w:sz w:val="16"/>
                <w:szCs w:val="16"/>
              </w:rPr>
            </w:pPr>
            <w:r w:rsidRPr="00D52134">
              <w:t>743 370</w:t>
            </w:r>
          </w:p>
        </w:tc>
        <w:tc>
          <w:tcPr>
            <w:tcW w:w="260"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center"/>
              <w:rPr>
                <w:rFonts w:ascii="Times New Roman" w:hAnsi="Times New Roman" w:cs="Times New Roman"/>
                <w:color w:val="000000"/>
                <w:sz w:val="16"/>
                <w:szCs w:val="16"/>
              </w:rPr>
            </w:pPr>
            <w:r w:rsidRPr="00D52134">
              <w:t>743 370</w:t>
            </w:r>
          </w:p>
        </w:tc>
        <w:tc>
          <w:tcPr>
            <w:tcW w:w="243"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center"/>
              <w:rPr>
                <w:rFonts w:ascii="Times New Roman" w:hAnsi="Times New Roman" w:cs="Times New Roman"/>
                <w:color w:val="000000"/>
                <w:sz w:val="16"/>
                <w:szCs w:val="16"/>
              </w:rPr>
            </w:pPr>
            <w:r w:rsidRPr="00D52134">
              <w:t>743 370</w:t>
            </w:r>
          </w:p>
        </w:tc>
        <w:tc>
          <w:tcPr>
            <w:tcW w:w="243"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center"/>
              <w:rPr>
                <w:rFonts w:ascii="Times New Roman" w:hAnsi="Times New Roman" w:cs="Times New Roman"/>
                <w:color w:val="000000"/>
                <w:sz w:val="16"/>
                <w:szCs w:val="16"/>
              </w:rPr>
            </w:pPr>
            <w:r w:rsidRPr="00D52134">
              <w:t>743 370</w:t>
            </w:r>
          </w:p>
        </w:tc>
        <w:tc>
          <w:tcPr>
            <w:tcW w:w="243"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center"/>
              <w:rPr>
                <w:rFonts w:ascii="Times New Roman" w:hAnsi="Times New Roman" w:cs="Times New Roman"/>
                <w:color w:val="000000"/>
                <w:sz w:val="16"/>
                <w:szCs w:val="16"/>
              </w:rPr>
            </w:pPr>
            <w:r w:rsidRPr="00D52134">
              <w:t>743 370</w:t>
            </w:r>
          </w:p>
        </w:tc>
        <w:tc>
          <w:tcPr>
            <w:tcW w:w="243"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center"/>
              <w:rPr>
                <w:rFonts w:ascii="Times New Roman" w:hAnsi="Times New Roman" w:cs="Times New Roman"/>
                <w:color w:val="000000"/>
                <w:sz w:val="16"/>
                <w:szCs w:val="16"/>
              </w:rPr>
            </w:pPr>
            <w:r w:rsidRPr="00D52134">
              <w:t>743 370</w:t>
            </w:r>
          </w:p>
        </w:tc>
        <w:tc>
          <w:tcPr>
            <w:tcW w:w="243"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center"/>
              <w:rPr>
                <w:rFonts w:ascii="Times New Roman" w:hAnsi="Times New Roman" w:cs="Times New Roman"/>
                <w:color w:val="000000"/>
                <w:sz w:val="16"/>
                <w:szCs w:val="16"/>
              </w:rPr>
            </w:pPr>
            <w:r w:rsidRPr="00D52134">
              <w:t>743 370</w:t>
            </w:r>
          </w:p>
        </w:tc>
        <w:tc>
          <w:tcPr>
            <w:tcW w:w="243"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center"/>
              <w:rPr>
                <w:rFonts w:ascii="Times New Roman" w:hAnsi="Times New Roman" w:cs="Times New Roman"/>
                <w:color w:val="000000"/>
                <w:sz w:val="16"/>
                <w:szCs w:val="16"/>
              </w:rPr>
            </w:pPr>
            <w:r w:rsidRPr="00D52134">
              <w:t>743 370</w:t>
            </w:r>
          </w:p>
        </w:tc>
        <w:tc>
          <w:tcPr>
            <w:tcW w:w="239" w:type="pct"/>
            <w:tcBorders>
              <w:top w:val="single" w:sz="4" w:space="0" w:color="auto"/>
              <w:left w:val="single" w:sz="4" w:space="0" w:color="auto"/>
              <w:bottom w:val="single" w:sz="4" w:space="0" w:color="auto"/>
              <w:right w:val="single" w:sz="4" w:space="0" w:color="auto"/>
            </w:tcBorders>
          </w:tcPr>
          <w:p w:rsidR="00775D65" w:rsidRPr="00984911" w:rsidRDefault="00775D65" w:rsidP="00764441">
            <w:pPr>
              <w:ind w:firstLine="0"/>
              <w:jc w:val="center"/>
              <w:rPr>
                <w:rFonts w:ascii="Times New Roman" w:hAnsi="Times New Roman" w:cs="Times New Roman"/>
                <w:color w:val="000000"/>
                <w:sz w:val="16"/>
                <w:szCs w:val="16"/>
              </w:rPr>
            </w:pPr>
            <w:r w:rsidRPr="00D52134">
              <w:t>743 370</w:t>
            </w:r>
          </w:p>
        </w:tc>
      </w:tr>
    </w:tbl>
    <w:p w:rsidR="00EF26CD" w:rsidRDefault="00EF26CD" w:rsidP="00D1184E">
      <w:pPr>
        <w:pStyle w:val="ConsPlusNormal"/>
        <w:jc w:val="both"/>
        <w:rPr>
          <w:rFonts w:ascii="Times New Roman" w:hAnsi="Times New Roman" w:cs="Times New Roman"/>
          <w:sz w:val="24"/>
          <w:szCs w:val="24"/>
        </w:rPr>
      </w:pPr>
    </w:p>
    <w:p w:rsidR="00EF26CD" w:rsidRDefault="005552E7" w:rsidP="00D1184E">
      <w:pPr>
        <w:pStyle w:val="ConsPlusNormal"/>
        <w:jc w:val="both"/>
        <w:rPr>
          <w:rFonts w:ascii="Times New Roman" w:hAnsi="Times New Roman" w:cs="Times New Roman"/>
          <w:sz w:val="24"/>
          <w:szCs w:val="24"/>
        </w:rPr>
      </w:pPr>
      <w:r>
        <w:rPr>
          <w:rFonts w:ascii="Times New Roman" w:hAnsi="Times New Roman" w:cs="Times New Roman"/>
          <w:sz w:val="24"/>
          <w:szCs w:val="24"/>
        </w:rPr>
        <w:t>* – фактические показатели.</w:t>
      </w:r>
    </w:p>
    <w:p w:rsidR="00EF26CD" w:rsidRDefault="00EF26CD" w:rsidP="00D1184E">
      <w:pPr>
        <w:pStyle w:val="ConsPlusNormal"/>
        <w:jc w:val="both"/>
        <w:rPr>
          <w:rFonts w:ascii="Times New Roman" w:hAnsi="Times New Roman" w:cs="Times New Roman"/>
          <w:sz w:val="24"/>
          <w:szCs w:val="24"/>
        </w:rPr>
      </w:pPr>
    </w:p>
    <w:p w:rsidR="00EF26CD" w:rsidRDefault="00EF26CD" w:rsidP="00D1184E">
      <w:pPr>
        <w:pStyle w:val="ConsPlusNormal"/>
        <w:jc w:val="both"/>
        <w:rPr>
          <w:rFonts w:ascii="Times New Roman" w:hAnsi="Times New Roman" w:cs="Times New Roman"/>
          <w:sz w:val="24"/>
          <w:szCs w:val="24"/>
        </w:rPr>
      </w:pPr>
    </w:p>
    <w:p w:rsidR="00EF26CD" w:rsidRDefault="00EF26CD" w:rsidP="00D1184E">
      <w:pPr>
        <w:pStyle w:val="ConsPlusNormal"/>
        <w:jc w:val="both"/>
        <w:rPr>
          <w:rFonts w:ascii="Times New Roman" w:hAnsi="Times New Roman" w:cs="Times New Roman"/>
          <w:sz w:val="24"/>
          <w:szCs w:val="24"/>
        </w:rPr>
        <w:sectPr w:rsidR="00EF26CD" w:rsidSect="00117AAA">
          <w:pgSz w:w="16838" w:h="11906" w:orient="landscape"/>
          <w:pgMar w:top="1134" w:right="1134" w:bottom="567" w:left="1134" w:header="709" w:footer="709" w:gutter="0"/>
          <w:cols w:space="708"/>
          <w:docGrid w:linePitch="360"/>
        </w:sectPr>
      </w:pPr>
    </w:p>
    <w:p w:rsidR="002A43C3" w:rsidRPr="002A43C3" w:rsidRDefault="002A43C3" w:rsidP="002A43C3">
      <w:pPr>
        <w:widowControl/>
        <w:spacing w:line="360" w:lineRule="auto"/>
        <w:ind w:firstLine="0"/>
        <w:rPr>
          <w:rFonts w:ascii="Times New Roman" w:eastAsiaTheme="minorHAnsi" w:hAnsi="Times New Roman" w:cs="Times New Roman"/>
          <w:color w:val="000000"/>
          <w:lang w:eastAsia="en-US"/>
        </w:rPr>
      </w:pPr>
      <w:r w:rsidRPr="002A43C3">
        <w:rPr>
          <w:rFonts w:ascii="Times New Roman" w:eastAsiaTheme="minorHAnsi" w:hAnsi="Times New Roman" w:cs="Times New Roman"/>
          <w:color w:val="000000"/>
          <w:lang w:eastAsia="en-US"/>
        </w:rPr>
        <w:lastRenderedPageBreak/>
        <w:t xml:space="preserve">Таблица </w:t>
      </w:r>
      <w:r w:rsidR="00FA3698" w:rsidRPr="00FA3698">
        <w:rPr>
          <w:rFonts w:ascii="Times New Roman" w:eastAsiaTheme="minorHAnsi" w:hAnsi="Times New Roman" w:cs="Times New Roman"/>
          <w:color w:val="000000"/>
          <w:lang w:eastAsia="en-US"/>
        </w:rPr>
        <w:t>10</w:t>
      </w:r>
      <w:r w:rsidR="0055480A">
        <w:rPr>
          <w:rFonts w:ascii="Times New Roman" w:eastAsiaTheme="minorHAnsi" w:hAnsi="Times New Roman" w:cs="Times New Roman"/>
          <w:color w:val="000000"/>
          <w:lang w:eastAsia="en-US"/>
        </w:rPr>
        <w:t>.2</w:t>
      </w:r>
      <w:r w:rsidRPr="002A43C3">
        <w:rPr>
          <w:rFonts w:ascii="Times New Roman" w:eastAsiaTheme="minorHAnsi" w:hAnsi="Times New Roman" w:cs="Times New Roman"/>
          <w:color w:val="000000"/>
          <w:lang w:eastAsia="en-US"/>
        </w:rPr>
        <w:t xml:space="preserve"> – Технические характеристики турбоагрегата ПР-30 </w:t>
      </w:r>
    </w:p>
    <w:tbl>
      <w:tblPr>
        <w:tblW w:w="9936" w:type="dxa"/>
        <w:jc w:val="center"/>
        <w:tblLayout w:type="fixed"/>
        <w:tblCellMar>
          <w:left w:w="0" w:type="dxa"/>
          <w:right w:w="0" w:type="dxa"/>
        </w:tblCellMar>
        <w:tblLook w:val="0600" w:firstRow="0" w:lastRow="0" w:firstColumn="0" w:lastColumn="0" w:noHBand="1" w:noVBand="1"/>
      </w:tblPr>
      <w:tblGrid>
        <w:gridCol w:w="972"/>
        <w:gridCol w:w="5755"/>
        <w:gridCol w:w="1571"/>
        <w:gridCol w:w="1638"/>
      </w:tblGrid>
      <w:tr w:rsidR="002A43C3" w:rsidRPr="002A43C3" w:rsidTr="004A524F">
        <w:trPr>
          <w:trHeight w:val="692"/>
          <w:jc w:val="center"/>
        </w:trPr>
        <w:tc>
          <w:tcPr>
            <w:tcW w:w="972" w:type="dxa"/>
            <w:tcBorders>
              <w:top w:val="single" w:sz="8" w:space="0" w:color="000000"/>
              <w:left w:val="single" w:sz="8" w:space="0" w:color="000000"/>
              <w:bottom w:val="single" w:sz="8" w:space="0" w:color="000000"/>
              <w:right w:val="single" w:sz="8" w:space="0" w:color="000000"/>
            </w:tcBorders>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 п/п</w:t>
            </w:r>
          </w:p>
        </w:tc>
        <w:tc>
          <w:tcPr>
            <w:tcW w:w="5755"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hideMark/>
          </w:tcPr>
          <w:p w:rsidR="002A43C3" w:rsidRPr="002A43C3" w:rsidRDefault="002A43C3" w:rsidP="004A524F">
            <w:pPr>
              <w:widowControl/>
              <w:autoSpaceDE/>
              <w:autoSpaceDN/>
              <w:adjustRightInd/>
              <w:spacing w:after="200" w:line="276" w:lineRule="auto"/>
              <w:ind w:firstLine="0"/>
              <w:contextualSpacing/>
              <w:rPr>
                <w:rFonts w:ascii="Times New Roman" w:hAnsi="Times New Roman" w:cs="Times New Roman"/>
                <w:i/>
              </w:rPr>
            </w:pPr>
            <w:r w:rsidRPr="002A43C3">
              <w:rPr>
                <w:rFonts w:ascii="Times New Roman" w:hAnsi="Times New Roman" w:cs="Times New Roman"/>
                <w:color w:val="000000" w:themeColor="text1"/>
                <w:kern w:val="24"/>
              </w:rPr>
              <w:t>Величина</w:t>
            </w: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hideMark/>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rPr>
            </w:pPr>
            <w:r w:rsidRPr="002A43C3">
              <w:rPr>
                <w:rFonts w:ascii="Times New Roman" w:hAnsi="Times New Roman" w:cs="Times New Roman"/>
                <w:color w:val="000000" w:themeColor="text1"/>
                <w:kern w:val="24"/>
              </w:rPr>
              <w:t>Размерность</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hideMark/>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rPr>
            </w:pPr>
            <w:r w:rsidRPr="002A43C3">
              <w:rPr>
                <w:rFonts w:ascii="Times New Roman" w:hAnsi="Times New Roman" w:cs="Times New Roman"/>
                <w:color w:val="000000" w:themeColor="text1"/>
                <w:kern w:val="24"/>
              </w:rPr>
              <w:t>Значение</w:t>
            </w:r>
          </w:p>
        </w:tc>
      </w:tr>
      <w:tr w:rsidR="002A43C3" w:rsidRPr="002A43C3" w:rsidTr="004A524F">
        <w:trPr>
          <w:trHeight w:val="396"/>
          <w:jc w:val="center"/>
        </w:trPr>
        <w:tc>
          <w:tcPr>
            <w:tcW w:w="972" w:type="dxa"/>
            <w:tcBorders>
              <w:top w:val="single" w:sz="8" w:space="0" w:color="000000"/>
              <w:left w:val="single" w:sz="8" w:space="0" w:color="000000"/>
              <w:bottom w:val="single" w:sz="8" w:space="0" w:color="000000"/>
              <w:right w:val="single" w:sz="8" w:space="0" w:color="000000"/>
            </w:tcBorders>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1</w:t>
            </w:r>
          </w:p>
        </w:tc>
        <w:tc>
          <w:tcPr>
            <w:tcW w:w="5755"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 xml:space="preserve">Номинальная мощность </w:t>
            </w: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МВт</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30</w:t>
            </w:r>
          </w:p>
        </w:tc>
      </w:tr>
      <w:tr w:rsidR="002A43C3" w:rsidRPr="002A43C3" w:rsidTr="004A524F">
        <w:trPr>
          <w:trHeight w:val="364"/>
          <w:jc w:val="center"/>
        </w:trPr>
        <w:tc>
          <w:tcPr>
            <w:tcW w:w="972" w:type="dxa"/>
            <w:tcBorders>
              <w:top w:val="single" w:sz="8" w:space="0" w:color="000000"/>
              <w:left w:val="single" w:sz="8" w:space="0" w:color="000000"/>
              <w:bottom w:val="single" w:sz="8" w:space="0" w:color="000000"/>
              <w:right w:val="single" w:sz="8" w:space="0" w:color="000000"/>
            </w:tcBorders>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2</w:t>
            </w:r>
          </w:p>
        </w:tc>
        <w:tc>
          <w:tcPr>
            <w:tcW w:w="5755"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Максимальная мощность</w:t>
            </w: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МВт</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35</w:t>
            </w:r>
          </w:p>
        </w:tc>
      </w:tr>
      <w:tr w:rsidR="002A43C3" w:rsidRPr="002A43C3" w:rsidTr="004A524F">
        <w:trPr>
          <w:trHeight w:val="197"/>
          <w:jc w:val="center"/>
        </w:trPr>
        <w:tc>
          <w:tcPr>
            <w:tcW w:w="972" w:type="dxa"/>
            <w:tcBorders>
              <w:top w:val="single" w:sz="8" w:space="0" w:color="000000"/>
              <w:left w:val="single" w:sz="8" w:space="0" w:color="000000"/>
              <w:bottom w:val="single" w:sz="8" w:space="0" w:color="000000"/>
              <w:right w:val="single" w:sz="8" w:space="0" w:color="000000"/>
            </w:tcBorders>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3</w:t>
            </w:r>
          </w:p>
        </w:tc>
        <w:tc>
          <w:tcPr>
            <w:tcW w:w="5755"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hideMark/>
          </w:tcPr>
          <w:p w:rsidR="002A43C3" w:rsidRPr="002A43C3" w:rsidRDefault="002A43C3" w:rsidP="004A524F">
            <w:pPr>
              <w:widowControl/>
              <w:autoSpaceDE/>
              <w:autoSpaceDN/>
              <w:adjustRightInd/>
              <w:spacing w:after="200" w:line="276" w:lineRule="auto"/>
              <w:ind w:firstLine="0"/>
              <w:contextualSpacing/>
              <w:rPr>
                <w:rFonts w:ascii="Times New Roman" w:hAnsi="Times New Roman" w:cs="Times New Roman"/>
                <w:i/>
              </w:rPr>
            </w:pPr>
            <w:r w:rsidRPr="002A43C3">
              <w:rPr>
                <w:rFonts w:ascii="Times New Roman" w:hAnsi="Times New Roman" w:cs="Times New Roman"/>
                <w:color w:val="000000" w:themeColor="text1"/>
                <w:kern w:val="24"/>
              </w:rPr>
              <w:t>Номинальное давление свежего пара</w:t>
            </w: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hideMark/>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rPr>
            </w:pPr>
            <w:r w:rsidRPr="002A43C3">
              <w:rPr>
                <w:rFonts w:ascii="Times New Roman" w:hAnsi="Times New Roman" w:cs="Times New Roman"/>
                <w:color w:val="000000" w:themeColor="text1"/>
                <w:kern w:val="24"/>
              </w:rPr>
              <w:t>МПа (</w:t>
            </w:r>
            <w:proofErr w:type="spellStart"/>
            <w:r w:rsidRPr="002A43C3">
              <w:rPr>
                <w:rFonts w:ascii="Times New Roman" w:hAnsi="Times New Roman" w:cs="Times New Roman"/>
                <w:color w:val="000000" w:themeColor="text1"/>
                <w:kern w:val="24"/>
              </w:rPr>
              <w:t>абс</w:t>
            </w:r>
            <w:proofErr w:type="spellEnd"/>
            <w:r w:rsidRPr="002A43C3">
              <w:rPr>
                <w:rFonts w:ascii="Times New Roman" w:hAnsi="Times New Roman" w:cs="Times New Roman"/>
                <w:color w:val="000000" w:themeColor="text1"/>
                <w:kern w:val="24"/>
              </w:rPr>
              <w:t>)</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hideMark/>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vertAlign w:val="superscript"/>
              </w:rPr>
            </w:pPr>
            <w:r w:rsidRPr="002A43C3">
              <w:rPr>
                <w:rFonts w:ascii="Times New Roman" w:hAnsi="Times New Roman" w:cs="Times New Roman"/>
              </w:rPr>
              <w:t>8,8</w:t>
            </w:r>
            <w:r w:rsidRPr="002A43C3">
              <w:rPr>
                <w:rFonts w:ascii="Times New Roman" w:hAnsi="Times New Roman" w:cs="Times New Roman"/>
                <w:vertAlign w:val="superscript"/>
              </w:rPr>
              <w:t>±0,5</w:t>
            </w:r>
          </w:p>
        </w:tc>
      </w:tr>
      <w:tr w:rsidR="002A43C3" w:rsidRPr="002A43C3" w:rsidTr="004A524F">
        <w:trPr>
          <w:trHeight w:val="177"/>
          <w:jc w:val="center"/>
        </w:trPr>
        <w:tc>
          <w:tcPr>
            <w:tcW w:w="972" w:type="dxa"/>
            <w:tcBorders>
              <w:top w:val="single" w:sz="8" w:space="0" w:color="000000"/>
              <w:left w:val="single" w:sz="8" w:space="0" w:color="000000"/>
              <w:bottom w:val="single" w:sz="8" w:space="0" w:color="000000"/>
              <w:right w:val="single" w:sz="8" w:space="0" w:color="000000"/>
            </w:tcBorders>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4</w:t>
            </w:r>
          </w:p>
        </w:tc>
        <w:tc>
          <w:tcPr>
            <w:tcW w:w="5755"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hideMark/>
          </w:tcPr>
          <w:p w:rsidR="002A43C3" w:rsidRPr="002A43C3" w:rsidRDefault="002A43C3" w:rsidP="004A524F">
            <w:pPr>
              <w:widowControl/>
              <w:autoSpaceDE/>
              <w:autoSpaceDN/>
              <w:adjustRightInd/>
              <w:spacing w:after="200" w:line="276" w:lineRule="auto"/>
              <w:ind w:firstLine="0"/>
              <w:contextualSpacing/>
              <w:rPr>
                <w:rFonts w:ascii="Times New Roman" w:hAnsi="Times New Roman" w:cs="Times New Roman"/>
                <w:i/>
              </w:rPr>
            </w:pPr>
            <w:r w:rsidRPr="002A43C3">
              <w:rPr>
                <w:rFonts w:ascii="Times New Roman" w:hAnsi="Times New Roman" w:cs="Times New Roman"/>
                <w:color w:val="000000" w:themeColor="text1"/>
                <w:kern w:val="24"/>
              </w:rPr>
              <w:t>Номинальная температура свежего пара</w:t>
            </w: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hideMark/>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rPr>
            </w:pPr>
            <w:r w:rsidRPr="002A43C3">
              <w:rPr>
                <w:rFonts w:ascii="Times New Roman" w:hAnsi="Times New Roman" w:cs="Times New Roman"/>
              </w:rPr>
              <w:t>°С</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hideMark/>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vertAlign w:val="superscript"/>
              </w:rPr>
            </w:pPr>
            <w:r w:rsidRPr="002A43C3">
              <w:rPr>
                <w:rFonts w:ascii="Times New Roman" w:hAnsi="Times New Roman" w:cs="Times New Roman"/>
                <w:color w:val="000000" w:themeColor="text1"/>
                <w:kern w:val="24"/>
              </w:rPr>
              <w:t>535</w:t>
            </w:r>
            <w:r w:rsidRPr="002A43C3">
              <w:rPr>
                <w:rFonts w:ascii="Times New Roman" w:hAnsi="Times New Roman" w:cs="Times New Roman"/>
                <w:color w:val="000000" w:themeColor="text1"/>
                <w:kern w:val="24"/>
                <w:vertAlign w:val="superscript"/>
              </w:rPr>
              <w:t>±5</w:t>
            </w:r>
          </w:p>
        </w:tc>
      </w:tr>
      <w:tr w:rsidR="002A43C3" w:rsidRPr="002A43C3" w:rsidTr="004A524F">
        <w:trPr>
          <w:trHeight w:val="439"/>
          <w:jc w:val="center"/>
        </w:trPr>
        <w:tc>
          <w:tcPr>
            <w:tcW w:w="972" w:type="dxa"/>
            <w:tcBorders>
              <w:top w:val="single" w:sz="8" w:space="0" w:color="000000"/>
              <w:left w:val="single" w:sz="8" w:space="0" w:color="000000"/>
              <w:bottom w:val="single" w:sz="8" w:space="0" w:color="000000"/>
              <w:right w:val="single" w:sz="8" w:space="0" w:color="000000"/>
            </w:tcBorders>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5</w:t>
            </w:r>
          </w:p>
        </w:tc>
        <w:tc>
          <w:tcPr>
            <w:tcW w:w="5755"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hideMark/>
          </w:tcPr>
          <w:p w:rsidR="002A43C3" w:rsidRPr="002A43C3" w:rsidRDefault="002A43C3" w:rsidP="004A524F">
            <w:pPr>
              <w:widowControl/>
              <w:autoSpaceDE/>
              <w:autoSpaceDN/>
              <w:adjustRightInd/>
              <w:spacing w:after="200" w:line="276" w:lineRule="auto"/>
              <w:ind w:firstLine="0"/>
              <w:contextualSpacing/>
              <w:rPr>
                <w:rFonts w:ascii="Times New Roman" w:hAnsi="Times New Roman" w:cs="Times New Roman"/>
                <w:i/>
              </w:rPr>
            </w:pPr>
            <w:r w:rsidRPr="002A43C3">
              <w:rPr>
                <w:rFonts w:ascii="Times New Roman" w:hAnsi="Times New Roman" w:cs="Times New Roman"/>
                <w:color w:val="000000" w:themeColor="text1"/>
                <w:kern w:val="24"/>
              </w:rPr>
              <w:t>Максимальный расход свежего пара на турбину</w:t>
            </w: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hideMark/>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rPr>
            </w:pPr>
            <w:r w:rsidRPr="002A43C3">
              <w:rPr>
                <w:rFonts w:ascii="Times New Roman" w:hAnsi="Times New Roman" w:cs="Times New Roman"/>
                <w:color w:val="000000" w:themeColor="text1"/>
                <w:kern w:val="24"/>
              </w:rPr>
              <w:t>т/ч</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hideMark/>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rPr>
            </w:pPr>
            <w:r w:rsidRPr="002A43C3">
              <w:rPr>
                <w:rFonts w:ascii="Times New Roman" w:hAnsi="Times New Roman" w:cs="Times New Roman"/>
                <w:color w:val="000000" w:themeColor="text1"/>
                <w:kern w:val="24"/>
              </w:rPr>
              <w:t>не менее 190</w:t>
            </w:r>
          </w:p>
        </w:tc>
      </w:tr>
      <w:tr w:rsidR="002A43C3" w:rsidRPr="002A43C3" w:rsidTr="004A524F">
        <w:trPr>
          <w:trHeight w:val="439"/>
          <w:jc w:val="center"/>
        </w:trPr>
        <w:tc>
          <w:tcPr>
            <w:tcW w:w="972" w:type="dxa"/>
            <w:tcBorders>
              <w:top w:val="single" w:sz="8" w:space="0" w:color="000000"/>
              <w:left w:val="single" w:sz="8" w:space="0" w:color="000000"/>
              <w:bottom w:val="single" w:sz="8" w:space="0" w:color="000000"/>
              <w:right w:val="single" w:sz="8" w:space="0" w:color="000000"/>
            </w:tcBorders>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6</w:t>
            </w:r>
          </w:p>
        </w:tc>
        <w:tc>
          <w:tcPr>
            <w:tcW w:w="5755"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rPr>
                <w:rFonts w:ascii="Times New Roman" w:hAnsi="Times New Roman" w:cs="Times New Roman"/>
                <w:i/>
                <w:color w:val="000000" w:themeColor="text1"/>
                <w:kern w:val="24"/>
              </w:rPr>
            </w:pPr>
            <w:r w:rsidRPr="002A43C3">
              <w:rPr>
                <w:rFonts w:ascii="Times New Roman" w:hAnsi="Times New Roman" w:cs="Times New Roman"/>
              </w:rPr>
              <w:t>Температура пара производственного отбора в станционном коллекторе</w:t>
            </w: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rPr>
              <w:t>°С</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rPr>
              <w:t>242</w:t>
            </w:r>
            <w:r w:rsidRPr="002A43C3">
              <w:rPr>
                <w:rFonts w:ascii="Times New Roman" w:hAnsi="Times New Roman" w:cs="Times New Roman"/>
                <w:color w:val="000000" w:themeColor="text1"/>
                <w:kern w:val="24"/>
                <w:vertAlign w:val="superscript"/>
              </w:rPr>
              <w:t>±5</w:t>
            </w:r>
          </w:p>
        </w:tc>
      </w:tr>
      <w:tr w:rsidR="002A43C3" w:rsidRPr="002A43C3" w:rsidTr="004A524F">
        <w:trPr>
          <w:trHeight w:val="439"/>
          <w:jc w:val="center"/>
        </w:trPr>
        <w:tc>
          <w:tcPr>
            <w:tcW w:w="972" w:type="dxa"/>
            <w:tcBorders>
              <w:top w:val="single" w:sz="8" w:space="0" w:color="000000"/>
              <w:left w:val="single" w:sz="8" w:space="0" w:color="000000"/>
              <w:bottom w:val="single" w:sz="8" w:space="0" w:color="000000"/>
              <w:right w:val="single" w:sz="8" w:space="0" w:color="000000"/>
            </w:tcBorders>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7</w:t>
            </w:r>
          </w:p>
        </w:tc>
        <w:tc>
          <w:tcPr>
            <w:tcW w:w="5755"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rPr>
                <w:rFonts w:ascii="Times New Roman" w:hAnsi="Times New Roman" w:cs="Times New Roman"/>
                <w:i/>
                <w:color w:val="000000" w:themeColor="text1"/>
                <w:kern w:val="24"/>
              </w:rPr>
            </w:pPr>
            <w:r w:rsidRPr="002A43C3">
              <w:rPr>
                <w:rFonts w:ascii="Times New Roman" w:hAnsi="Times New Roman" w:cs="Times New Roman"/>
              </w:rPr>
              <w:t xml:space="preserve">Номинальный расход пара в П-отбор </w:t>
            </w: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rPr>
              <w:t>т/ч</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lang w:val="en-US"/>
              </w:rPr>
            </w:pPr>
            <w:r w:rsidRPr="002A43C3">
              <w:rPr>
                <w:rFonts w:ascii="Times New Roman" w:hAnsi="Times New Roman" w:cs="Times New Roman"/>
              </w:rPr>
              <w:t>не менее 70</w:t>
            </w:r>
          </w:p>
        </w:tc>
      </w:tr>
      <w:tr w:rsidR="002A43C3" w:rsidRPr="002A43C3" w:rsidTr="004A524F">
        <w:trPr>
          <w:trHeight w:val="439"/>
          <w:jc w:val="center"/>
        </w:trPr>
        <w:tc>
          <w:tcPr>
            <w:tcW w:w="972" w:type="dxa"/>
            <w:tcBorders>
              <w:top w:val="single" w:sz="8" w:space="0" w:color="000000"/>
              <w:left w:val="single" w:sz="8" w:space="0" w:color="000000"/>
              <w:bottom w:val="single" w:sz="8" w:space="0" w:color="000000"/>
              <w:right w:val="single" w:sz="8" w:space="0" w:color="000000"/>
            </w:tcBorders>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8</w:t>
            </w:r>
          </w:p>
        </w:tc>
        <w:tc>
          <w:tcPr>
            <w:tcW w:w="5755"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rPr>
                <w:rFonts w:ascii="Times New Roman" w:hAnsi="Times New Roman" w:cs="Times New Roman"/>
                <w:i/>
              </w:rPr>
            </w:pPr>
            <w:r w:rsidRPr="002A43C3">
              <w:rPr>
                <w:rFonts w:ascii="Times New Roman" w:hAnsi="Times New Roman" w:cs="Times New Roman"/>
              </w:rPr>
              <w:t xml:space="preserve">Максимальный расход пара в П-отбор </w:t>
            </w: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rPr>
            </w:pPr>
            <w:r w:rsidRPr="002A43C3">
              <w:rPr>
                <w:rFonts w:ascii="Times New Roman" w:hAnsi="Times New Roman" w:cs="Times New Roman"/>
              </w:rPr>
              <w:t>т/ч</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rPr>
              <w:t>не менее 100</w:t>
            </w:r>
          </w:p>
        </w:tc>
      </w:tr>
      <w:tr w:rsidR="002A43C3" w:rsidRPr="002A43C3" w:rsidTr="004A524F">
        <w:trPr>
          <w:trHeight w:val="439"/>
          <w:jc w:val="center"/>
        </w:trPr>
        <w:tc>
          <w:tcPr>
            <w:tcW w:w="972" w:type="dxa"/>
            <w:tcBorders>
              <w:top w:val="single" w:sz="8" w:space="0" w:color="000000"/>
              <w:left w:val="single" w:sz="8" w:space="0" w:color="000000"/>
              <w:bottom w:val="single" w:sz="8" w:space="0" w:color="000000"/>
              <w:right w:val="single" w:sz="8" w:space="0" w:color="000000"/>
            </w:tcBorders>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9</w:t>
            </w:r>
          </w:p>
        </w:tc>
        <w:tc>
          <w:tcPr>
            <w:tcW w:w="5755"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rPr>
                <w:rFonts w:ascii="Times New Roman" w:hAnsi="Times New Roman" w:cs="Times New Roman"/>
                <w:i/>
              </w:rPr>
            </w:pPr>
            <w:r w:rsidRPr="002A43C3">
              <w:rPr>
                <w:rFonts w:ascii="Times New Roman" w:hAnsi="Times New Roman" w:cs="Times New Roman"/>
              </w:rPr>
              <w:t>Температура пара на выходе из турбины</w:t>
            </w: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rPr>
            </w:pPr>
            <w:r w:rsidRPr="002A43C3">
              <w:rPr>
                <w:rFonts w:ascii="Times New Roman" w:hAnsi="Times New Roman" w:cs="Times New Roman"/>
              </w:rPr>
              <w:t>°С</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rPr>
            </w:pPr>
            <w:r w:rsidRPr="002A43C3">
              <w:rPr>
                <w:rFonts w:ascii="Times New Roman" w:hAnsi="Times New Roman" w:cs="Times New Roman"/>
              </w:rPr>
              <w:t>104</w:t>
            </w:r>
            <w:r w:rsidRPr="002A43C3">
              <w:rPr>
                <w:rFonts w:ascii="Times New Roman" w:hAnsi="Times New Roman" w:cs="Times New Roman"/>
                <w:color w:val="000000" w:themeColor="text1"/>
                <w:kern w:val="24"/>
                <w:vertAlign w:val="superscript"/>
              </w:rPr>
              <w:t>±5</w:t>
            </w:r>
          </w:p>
        </w:tc>
      </w:tr>
      <w:tr w:rsidR="002A43C3" w:rsidRPr="002A43C3" w:rsidTr="004A524F">
        <w:trPr>
          <w:trHeight w:val="346"/>
          <w:jc w:val="center"/>
        </w:trPr>
        <w:tc>
          <w:tcPr>
            <w:tcW w:w="972" w:type="dxa"/>
            <w:tcBorders>
              <w:top w:val="single" w:sz="8" w:space="0" w:color="000000"/>
              <w:left w:val="single" w:sz="8" w:space="0" w:color="000000"/>
              <w:bottom w:val="single" w:sz="8" w:space="0" w:color="000000"/>
              <w:right w:val="single" w:sz="8" w:space="0" w:color="000000"/>
            </w:tcBorders>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10</w:t>
            </w:r>
          </w:p>
        </w:tc>
        <w:tc>
          <w:tcPr>
            <w:tcW w:w="5755"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rPr>
                <w:rFonts w:ascii="Times New Roman" w:hAnsi="Times New Roman" w:cs="Times New Roman"/>
                <w:i/>
              </w:rPr>
            </w:pPr>
            <w:r w:rsidRPr="002A43C3">
              <w:rPr>
                <w:rFonts w:ascii="Times New Roman" w:hAnsi="Times New Roman" w:cs="Times New Roman"/>
              </w:rPr>
              <w:t>Параметры пара в производственном отборе:</w:t>
            </w: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rPr>
            </w:pP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rPr>
            </w:pPr>
          </w:p>
        </w:tc>
      </w:tr>
      <w:tr w:rsidR="002A43C3" w:rsidRPr="002A43C3" w:rsidTr="004A524F">
        <w:trPr>
          <w:trHeight w:val="346"/>
          <w:jc w:val="center"/>
        </w:trPr>
        <w:tc>
          <w:tcPr>
            <w:tcW w:w="972" w:type="dxa"/>
            <w:tcBorders>
              <w:top w:val="single" w:sz="8" w:space="0" w:color="000000"/>
              <w:left w:val="single" w:sz="8" w:space="0" w:color="000000"/>
              <w:bottom w:val="single" w:sz="8" w:space="0" w:color="000000"/>
              <w:right w:val="single" w:sz="8" w:space="0" w:color="000000"/>
            </w:tcBorders>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10.1</w:t>
            </w:r>
          </w:p>
        </w:tc>
        <w:tc>
          <w:tcPr>
            <w:tcW w:w="5755"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rPr>
                <w:rFonts w:ascii="Times New Roman" w:hAnsi="Times New Roman" w:cs="Times New Roman"/>
                <w:i/>
              </w:rPr>
            </w:pPr>
            <w:r w:rsidRPr="002A43C3">
              <w:rPr>
                <w:rFonts w:ascii="Times New Roman" w:hAnsi="Times New Roman" w:cs="Times New Roman"/>
              </w:rPr>
              <w:t>расчетное давление</w:t>
            </w: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rPr>
            </w:pPr>
            <w:r w:rsidRPr="002A43C3">
              <w:rPr>
                <w:rFonts w:ascii="Times New Roman" w:hAnsi="Times New Roman" w:cs="Times New Roman"/>
              </w:rPr>
              <w:t>МПа (кгс/см</w:t>
            </w:r>
            <w:r w:rsidRPr="002A43C3">
              <w:rPr>
                <w:rFonts w:ascii="Times New Roman" w:hAnsi="Times New Roman" w:cs="Times New Roman"/>
                <w:vertAlign w:val="superscript"/>
              </w:rPr>
              <w:t>2</w:t>
            </w:r>
            <w:r w:rsidRPr="002A43C3">
              <w:rPr>
                <w:rFonts w:ascii="Times New Roman" w:hAnsi="Times New Roman" w:cs="Times New Roman"/>
              </w:rPr>
              <w:t>)</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rPr>
            </w:pPr>
            <w:r w:rsidRPr="002A43C3">
              <w:rPr>
                <w:rFonts w:ascii="Times New Roman" w:hAnsi="Times New Roman" w:cs="Times New Roman"/>
              </w:rPr>
              <w:t>0,98(10) – 1,28(13)</w:t>
            </w:r>
          </w:p>
        </w:tc>
      </w:tr>
      <w:tr w:rsidR="002A43C3" w:rsidRPr="002A43C3" w:rsidTr="004A524F">
        <w:trPr>
          <w:trHeight w:val="346"/>
          <w:jc w:val="center"/>
        </w:trPr>
        <w:tc>
          <w:tcPr>
            <w:tcW w:w="972" w:type="dxa"/>
            <w:tcBorders>
              <w:top w:val="single" w:sz="8" w:space="0" w:color="000000"/>
              <w:left w:val="single" w:sz="8" w:space="0" w:color="000000"/>
              <w:bottom w:val="single" w:sz="8" w:space="0" w:color="000000"/>
              <w:right w:val="single" w:sz="8" w:space="0" w:color="000000"/>
            </w:tcBorders>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10.2</w:t>
            </w:r>
          </w:p>
        </w:tc>
        <w:tc>
          <w:tcPr>
            <w:tcW w:w="5755"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rPr>
                <w:rFonts w:ascii="Times New Roman" w:hAnsi="Times New Roman" w:cs="Times New Roman"/>
                <w:i/>
              </w:rPr>
            </w:pPr>
            <w:r w:rsidRPr="002A43C3">
              <w:rPr>
                <w:rFonts w:ascii="Times New Roman" w:hAnsi="Times New Roman" w:cs="Times New Roman"/>
              </w:rPr>
              <w:t>диапазон давления</w:t>
            </w: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rPr>
            </w:pPr>
            <w:r w:rsidRPr="002A43C3">
              <w:rPr>
                <w:rFonts w:ascii="Times New Roman" w:hAnsi="Times New Roman" w:cs="Times New Roman"/>
              </w:rPr>
              <w:t>МПа (кгс/см</w:t>
            </w:r>
            <w:r w:rsidRPr="002A43C3">
              <w:rPr>
                <w:rFonts w:ascii="Times New Roman" w:hAnsi="Times New Roman" w:cs="Times New Roman"/>
                <w:vertAlign w:val="superscript"/>
              </w:rPr>
              <w:t>2</w:t>
            </w:r>
            <w:r w:rsidRPr="002A43C3">
              <w:rPr>
                <w:rFonts w:ascii="Times New Roman" w:hAnsi="Times New Roman" w:cs="Times New Roman"/>
              </w:rPr>
              <w:t>)</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rPr>
            </w:pPr>
            <w:r w:rsidRPr="002A43C3">
              <w:rPr>
                <w:rFonts w:ascii="Times New Roman" w:hAnsi="Times New Roman" w:cs="Times New Roman"/>
              </w:rPr>
              <w:t>0,79-1,28</w:t>
            </w:r>
          </w:p>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rPr>
            </w:pPr>
            <w:r w:rsidRPr="002A43C3">
              <w:rPr>
                <w:rFonts w:ascii="Times New Roman" w:hAnsi="Times New Roman" w:cs="Times New Roman"/>
              </w:rPr>
              <w:t xml:space="preserve"> (8-13)</w:t>
            </w:r>
          </w:p>
        </w:tc>
      </w:tr>
      <w:tr w:rsidR="002A43C3" w:rsidRPr="002A43C3" w:rsidTr="004A524F">
        <w:trPr>
          <w:trHeight w:val="346"/>
          <w:jc w:val="center"/>
        </w:trPr>
        <w:tc>
          <w:tcPr>
            <w:tcW w:w="972" w:type="dxa"/>
            <w:tcBorders>
              <w:top w:val="single" w:sz="8" w:space="0" w:color="000000"/>
              <w:left w:val="single" w:sz="8" w:space="0" w:color="000000"/>
              <w:bottom w:val="single" w:sz="8" w:space="0" w:color="000000"/>
              <w:right w:val="single" w:sz="8" w:space="0" w:color="000000"/>
            </w:tcBorders>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11</w:t>
            </w:r>
          </w:p>
        </w:tc>
        <w:tc>
          <w:tcPr>
            <w:tcW w:w="5755"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Параметры пара противодавления:</w:t>
            </w: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rPr>
            </w:pP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rPr>
            </w:pPr>
          </w:p>
        </w:tc>
      </w:tr>
      <w:tr w:rsidR="002A43C3" w:rsidRPr="002A43C3" w:rsidTr="004A524F">
        <w:trPr>
          <w:trHeight w:val="346"/>
          <w:jc w:val="center"/>
        </w:trPr>
        <w:tc>
          <w:tcPr>
            <w:tcW w:w="972" w:type="dxa"/>
            <w:tcBorders>
              <w:top w:val="single" w:sz="8" w:space="0" w:color="000000"/>
              <w:left w:val="single" w:sz="8" w:space="0" w:color="000000"/>
              <w:bottom w:val="single" w:sz="8" w:space="0" w:color="000000"/>
              <w:right w:val="single" w:sz="8" w:space="0" w:color="000000"/>
            </w:tcBorders>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11.1</w:t>
            </w:r>
          </w:p>
        </w:tc>
        <w:tc>
          <w:tcPr>
            <w:tcW w:w="5755"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номинальное давление (</w:t>
            </w:r>
            <w:proofErr w:type="spellStart"/>
            <w:r w:rsidRPr="002A43C3">
              <w:rPr>
                <w:rFonts w:ascii="Times New Roman" w:hAnsi="Times New Roman" w:cs="Times New Roman"/>
                <w:color w:val="000000" w:themeColor="text1"/>
                <w:kern w:val="24"/>
              </w:rPr>
              <w:t>абс</w:t>
            </w:r>
            <w:proofErr w:type="spellEnd"/>
            <w:r w:rsidRPr="002A43C3">
              <w:rPr>
                <w:rFonts w:ascii="Times New Roman" w:hAnsi="Times New Roman" w:cs="Times New Roman"/>
                <w:color w:val="000000" w:themeColor="text1"/>
                <w:kern w:val="24"/>
              </w:rPr>
              <w:t>.)</w:t>
            </w: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0B26D6" w:rsidP="004A524F">
            <w:pPr>
              <w:widowControl/>
              <w:autoSpaceDE/>
              <w:autoSpaceDN/>
              <w:adjustRightInd/>
              <w:spacing w:after="200" w:line="276" w:lineRule="auto"/>
              <w:ind w:firstLine="0"/>
              <w:contextualSpacing/>
              <w:jc w:val="center"/>
              <w:rPr>
                <w:rFonts w:ascii="Times New Roman" w:hAnsi="Times New Roman" w:cs="Times New Roman"/>
                <w:i/>
              </w:rPr>
            </w:pPr>
            <w:r>
              <w:rPr>
                <w:rFonts w:ascii="Times New Roman" w:hAnsi="Times New Roman" w:cs="Times New Roman"/>
              </w:rPr>
              <w:t>МП</w:t>
            </w:r>
            <w:r w:rsidR="002A43C3" w:rsidRPr="002A43C3">
              <w:rPr>
                <w:rFonts w:ascii="Times New Roman" w:hAnsi="Times New Roman" w:cs="Times New Roman"/>
              </w:rPr>
              <w:t>а (кгс/см</w:t>
            </w:r>
            <w:r w:rsidR="002A43C3" w:rsidRPr="002A43C3">
              <w:rPr>
                <w:rFonts w:ascii="Times New Roman" w:hAnsi="Times New Roman" w:cs="Times New Roman"/>
                <w:vertAlign w:val="superscript"/>
              </w:rPr>
              <w:t>2</w:t>
            </w:r>
            <w:r w:rsidR="002A43C3" w:rsidRPr="002A43C3">
              <w:rPr>
                <w:rFonts w:ascii="Times New Roman" w:hAnsi="Times New Roman" w:cs="Times New Roman"/>
              </w:rPr>
              <w:t>)</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rPr>
            </w:pPr>
            <w:r w:rsidRPr="002A43C3">
              <w:rPr>
                <w:rFonts w:ascii="Times New Roman" w:hAnsi="Times New Roman" w:cs="Times New Roman"/>
              </w:rPr>
              <w:t>0,08-0,2 (0,8-2,0)</w:t>
            </w:r>
          </w:p>
        </w:tc>
      </w:tr>
      <w:tr w:rsidR="002A43C3" w:rsidRPr="002A43C3" w:rsidTr="004A524F">
        <w:trPr>
          <w:trHeight w:val="346"/>
          <w:jc w:val="center"/>
        </w:trPr>
        <w:tc>
          <w:tcPr>
            <w:tcW w:w="972" w:type="dxa"/>
            <w:tcBorders>
              <w:top w:val="single" w:sz="8" w:space="0" w:color="000000"/>
              <w:left w:val="single" w:sz="8" w:space="0" w:color="000000"/>
              <w:bottom w:val="single" w:sz="8" w:space="0" w:color="000000"/>
              <w:right w:val="single" w:sz="8" w:space="0" w:color="000000"/>
            </w:tcBorders>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11.2</w:t>
            </w:r>
          </w:p>
        </w:tc>
        <w:tc>
          <w:tcPr>
            <w:tcW w:w="5755"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rPr>
                <w:rFonts w:ascii="Times New Roman" w:hAnsi="Times New Roman" w:cs="Times New Roman"/>
                <w:i/>
                <w:color w:val="000000" w:themeColor="text1"/>
                <w:kern w:val="24"/>
              </w:rPr>
            </w:pPr>
            <w:r w:rsidRPr="002A43C3">
              <w:rPr>
                <w:rFonts w:ascii="Times New Roman" w:hAnsi="Times New Roman" w:cs="Times New Roman"/>
                <w:color w:val="000000" w:themeColor="text1"/>
                <w:kern w:val="24"/>
              </w:rPr>
              <w:t>диапазон давления (</w:t>
            </w:r>
            <w:proofErr w:type="spellStart"/>
            <w:r w:rsidRPr="002A43C3">
              <w:rPr>
                <w:rFonts w:ascii="Times New Roman" w:hAnsi="Times New Roman" w:cs="Times New Roman"/>
                <w:color w:val="000000" w:themeColor="text1"/>
                <w:kern w:val="24"/>
              </w:rPr>
              <w:t>абс</w:t>
            </w:r>
            <w:proofErr w:type="spellEnd"/>
            <w:r w:rsidRPr="002A43C3">
              <w:rPr>
                <w:rFonts w:ascii="Times New Roman" w:hAnsi="Times New Roman" w:cs="Times New Roman"/>
                <w:color w:val="000000" w:themeColor="text1"/>
                <w:kern w:val="24"/>
              </w:rPr>
              <w:t>.)</w:t>
            </w: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0B26D6" w:rsidP="004A524F">
            <w:pPr>
              <w:widowControl/>
              <w:autoSpaceDE/>
              <w:autoSpaceDN/>
              <w:adjustRightInd/>
              <w:spacing w:after="200" w:line="276" w:lineRule="auto"/>
              <w:ind w:firstLine="0"/>
              <w:contextualSpacing/>
              <w:jc w:val="center"/>
              <w:rPr>
                <w:rFonts w:ascii="Times New Roman" w:hAnsi="Times New Roman" w:cs="Times New Roman"/>
                <w:i/>
              </w:rPr>
            </w:pPr>
            <w:r>
              <w:rPr>
                <w:rFonts w:ascii="Times New Roman" w:hAnsi="Times New Roman" w:cs="Times New Roman"/>
              </w:rPr>
              <w:t>МП</w:t>
            </w:r>
            <w:r w:rsidR="002A43C3" w:rsidRPr="002A43C3">
              <w:rPr>
                <w:rFonts w:ascii="Times New Roman" w:hAnsi="Times New Roman" w:cs="Times New Roman"/>
              </w:rPr>
              <w:t>а (кгс/см</w:t>
            </w:r>
            <w:r w:rsidR="002A43C3" w:rsidRPr="002A43C3">
              <w:rPr>
                <w:rFonts w:ascii="Times New Roman" w:hAnsi="Times New Roman" w:cs="Times New Roman"/>
                <w:vertAlign w:val="superscript"/>
              </w:rPr>
              <w:t>2</w:t>
            </w:r>
            <w:r w:rsidR="002A43C3" w:rsidRPr="002A43C3">
              <w:rPr>
                <w:rFonts w:ascii="Times New Roman" w:hAnsi="Times New Roman" w:cs="Times New Roman"/>
              </w:rPr>
              <w:t>)</w:t>
            </w:r>
          </w:p>
        </w:tc>
        <w:tc>
          <w:tcPr>
            <w:tcW w:w="1638" w:type="dxa"/>
            <w:tcBorders>
              <w:top w:val="single" w:sz="8" w:space="0" w:color="000000"/>
              <w:left w:val="single" w:sz="8" w:space="0" w:color="000000"/>
              <w:bottom w:val="single" w:sz="8" w:space="0" w:color="000000"/>
              <w:right w:val="single" w:sz="8" w:space="0" w:color="000000"/>
            </w:tcBorders>
            <w:shd w:val="clear" w:color="auto" w:fill="auto"/>
            <w:tcMar>
              <w:top w:w="15" w:type="dxa"/>
              <w:left w:w="40" w:type="dxa"/>
              <w:bottom w:w="0" w:type="dxa"/>
              <w:right w:w="40" w:type="dxa"/>
            </w:tcMar>
            <w:vAlign w:val="center"/>
          </w:tcPr>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rPr>
            </w:pPr>
            <w:r w:rsidRPr="002A43C3">
              <w:rPr>
                <w:rFonts w:ascii="Times New Roman" w:hAnsi="Times New Roman" w:cs="Times New Roman"/>
              </w:rPr>
              <w:t>0,128-0,245</w:t>
            </w:r>
          </w:p>
          <w:p w:rsidR="002A43C3" w:rsidRPr="002A43C3" w:rsidRDefault="002A43C3" w:rsidP="004A524F">
            <w:pPr>
              <w:widowControl/>
              <w:autoSpaceDE/>
              <w:autoSpaceDN/>
              <w:adjustRightInd/>
              <w:spacing w:after="200" w:line="276" w:lineRule="auto"/>
              <w:ind w:firstLine="0"/>
              <w:contextualSpacing/>
              <w:jc w:val="center"/>
              <w:rPr>
                <w:rFonts w:ascii="Times New Roman" w:hAnsi="Times New Roman" w:cs="Times New Roman"/>
                <w:i/>
              </w:rPr>
            </w:pPr>
            <w:r w:rsidRPr="002A43C3">
              <w:rPr>
                <w:rFonts w:ascii="Times New Roman" w:hAnsi="Times New Roman" w:cs="Times New Roman"/>
              </w:rPr>
              <w:t xml:space="preserve"> (1,3-2,5)</w:t>
            </w:r>
          </w:p>
        </w:tc>
      </w:tr>
    </w:tbl>
    <w:p w:rsidR="002A43C3" w:rsidRPr="002A43C3" w:rsidRDefault="002A43C3" w:rsidP="00D1184E">
      <w:pPr>
        <w:pStyle w:val="ConsPlusNormal"/>
        <w:jc w:val="both"/>
        <w:rPr>
          <w:rFonts w:ascii="Times New Roman" w:hAnsi="Times New Roman" w:cs="Times New Roman"/>
          <w:sz w:val="24"/>
          <w:szCs w:val="24"/>
        </w:rPr>
      </w:pPr>
    </w:p>
    <w:p w:rsidR="00691A8F" w:rsidRPr="00257AF9" w:rsidRDefault="00691A8F" w:rsidP="0055480A">
      <w:pPr>
        <w:widowControl/>
        <w:spacing w:line="360" w:lineRule="auto"/>
        <w:ind w:firstLine="0"/>
        <w:rPr>
          <w:rFonts w:ascii="Times New Roman" w:eastAsiaTheme="minorHAnsi" w:hAnsi="Times New Roman" w:cs="Times New Roman"/>
          <w:color w:val="000000"/>
          <w:lang w:eastAsia="en-US"/>
        </w:rPr>
      </w:pPr>
      <w:r w:rsidRPr="0055480A">
        <w:rPr>
          <w:rFonts w:ascii="Times New Roman" w:eastAsiaTheme="minorHAnsi" w:hAnsi="Times New Roman" w:cs="Times New Roman"/>
          <w:color w:val="000000"/>
          <w:lang w:eastAsia="en-US"/>
        </w:rPr>
        <w:t>Таблица</w:t>
      </w:r>
      <w:r w:rsidR="00006D13" w:rsidRPr="0055480A">
        <w:rPr>
          <w:rFonts w:ascii="Times New Roman" w:eastAsiaTheme="minorHAnsi" w:hAnsi="Times New Roman" w:cs="Times New Roman"/>
          <w:color w:val="000000"/>
          <w:lang w:eastAsia="en-US"/>
        </w:rPr>
        <w:t xml:space="preserve"> </w:t>
      </w:r>
      <w:r w:rsidR="00FA3698" w:rsidRPr="00FA3698">
        <w:rPr>
          <w:rFonts w:ascii="Times New Roman" w:eastAsiaTheme="minorHAnsi" w:hAnsi="Times New Roman" w:cs="Times New Roman"/>
          <w:color w:val="000000"/>
          <w:lang w:eastAsia="en-US"/>
        </w:rPr>
        <w:t>10</w:t>
      </w:r>
      <w:r w:rsidR="0055480A" w:rsidRPr="0055480A">
        <w:rPr>
          <w:rFonts w:ascii="Times New Roman" w:eastAsiaTheme="minorHAnsi" w:hAnsi="Times New Roman" w:cs="Times New Roman"/>
          <w:color w:val="000000"/>
          <w:lang w:eastAsia="en-US"/>
        </w:rPr>
        <w:t>.3 –</w:t>
      </w:r>
      <w:r w:rsidRPr="0055480A">
        <w:rPr>
          <w:rFonts w:ascii="Times New Roman" w:eastAsiaTheme="minorHAnsi" w:hAnsi="Times New Roman" w:cs="Times New Roman"/>
          <w:color w:val="000000"/>
          <w:lang w:eastAsia="en-US"/>
        </w:rPr>
        <w:t xml:space="preserve"> Максимальный часовой расход</w:t>
      </w:r>
      <w:r w:rsidR="00C3225F">
        <w:rPr>
          <w:rFonts w:ascii="Times New Roman" w:eastAsiaTheme="minorHAnsi" w:hAnsi="Times New Roman" w:cs="Times New Roman"/>
          <w:color w:val="000000"/>
          <w:lang w:eastAsia="en-US"/>
        </w:rPr>
        <w:t xml:space="preserve"> натурального</w:t>
      </w:r>
      <w:r w:rsidRPr="0055480A">
        <w:rPr>
          <w:rFonts w:ascii="Times New Roman" w:eastAsiaTheme="minorHAnsi" w:hAnsi="Times New Roman" w:cs="Times New Roman"/>
          <w:color w:val="000000"/>
          <w:lang w:eastAsia="en-US"/>
        </w:rPr>
        <w:t xml:space="preserve"> топлива на выработку тепловой и электрической энергии на ТЭЦ</w:t>
      </w:r>
    </w:p>
    <w:tbl>
      <w:tblPr>
        <w:tblW w:w="5000" w:type="pct"/>
        <w:tblCellMar>
          <w:top w:w="102" w:type="dxa"/>
          <w:left w:w="62" w:type="dxa"/>
          <w:bottom w:w="102" w:type="dxa"/>
          <w:right w:w="62" w:type="dxa"/>
        </w:tblCellMar>
        <w:tblLook w:val="0000" w:firstRow="0" w:lastRow="0" w:firstColumn="0" w:lastColumn="0" w:noHBand="0" w:noVBand="0"/>
      </w:tblPr>
      <w:tblGrid>
        <w:gridCol w:w="2870"/>
        <w:gridCol w:w="800"/>
        <w:gridCol w:w="735"/>
        <w:gridCol w:w="664"/>
        <w:gridCol w:w="866"/>
        <w:gridCol w:w="799"/>
        <w:gridCol w:w="671"/>
        <w:gridCol w:w="664"/>
        <w:gridCol w:w="799"/>
        <w:gridCol w:w="664"/>
        <w:gridCol w:w="797"/>
      </w:tblGrid>
      <w:tr w:rsidR="00691A8F" w:rsidRPr="00704418" w:rsidTr="0055480A">
        <w:tc>
          <w:tcPr>
            <w:tcW w:w="1388" w:type="pct"/>
            <w:tcBorders>
              <w:top w:val="single" w:sz="4" w:space="0" w:color="auto"/>
              <w:left w:val="single" w:sz="4" w:space="0" w:color="auto"/>
              <w:bottom w:val="single" w:sz="4" w:space="0" w:color="auto"/>
              <w:right w:val="single" w:sz="4" w:space="0" w:color="auto"/>
            </w:tcBorders>
          </w:tcPr>
          <w:p w:rsidR="00691A8F" w:rsidRPr="00691A8F" w:rsidRDefault="00691A8F" w:rsidP="00CE4EB5">
            <w:pPr>
              <w:pStyle w:val="ConsPlusNormal"/>
              <w:jc w:val="center"/>
              <w:rPr>
                <w:rFonts w:ascii="Times New Roman" w:hAnsi="Times New Roman" w:cs="Times New Roman"/>
                <w:sz w:val="24"/>
                <w:szCs w:val="24"/>
              </w:rPr>
            </w:pPr>
            <w:r w:rsidRPr="00691A8F">
              <w:rPr>
                <w:rFonts w:ascii="Times New Roman" w:hAnsi="Times New Roman" w:cs="Times New Roman"/>
                <w:sz w:val="24"/>
                <w:szCs w:val="24"/>
              </w:rPr>
              <w:t>Показатель</w:t>
            </w:r>
          </w:p>
        </w:tc>
        <w:tc>
          <w:tcPr>
            <w:tcW w:w="387" w:type="pct"/>
            <w:tcBorders>
              <w:top w:val="single" w:sz="4" w:space="0" w:color="auto"/>
              <w:left w:val="single" w:sz="4" w:space="0" w:color="auto"/>
              <w:bottom w:val="single" w:sz="4" w:space="0" w:color="auto"/>
              <w:right w:val="single" w:sz="4" w:space="0" w:color="auto"/>
            </w:tcBorders>
          </w:tcPr>
          <w:p w:rsidR="00691A8F" w:rsidRPr="00691A8F" w:rsidRDefault="00691A8F" w:rsidP="00CE4EB5">
            <w:pPr>
              <w:pStyle w:val="ConsPlusNormal"/>
              <w:jc w:val="center"/>
              <w:rPr>
                <w:rFonts w:ascii="Times New Roman" w:hAnsi="Times New Roman" w:cs="Times New Roman"/>
                <w:sz w:val="24"/>
                <w:szCs w:val="24"/>
              </w:rPr>
            </w:pPr>
            <w:r w:rsidRPr="00691A8F">
              <w:rPr>
                <w:rFonts w:ascii="Times New Roman" w:hAnsi="Times New Roman" w:cs="Times New Roman"/>
                <w:sz w:val="24"/>
                <w:szCs w:val="24"/>
              </w:rPr>
              <w:t>2019</w:t>
            </w:r>
          </w:p>
        </w:tc>
        <w:tc>
          <w:tcPr>
            <w:tcW w:w="356" w:type="pct"/>
            <w:tcBorders>
              <w:top w:val="single" w:sz="4" w:space="0" w:color="auto"/>
              <w:left w:val="single" w:sz="4" w:space="0" w:color="auto"/>
              <w:bottom w:val="single" w:sz="4" w:space="0" w:color="auto"/>
              <w:right w:val="single" w:sz="4" w:space="0" w:color="auto"/>
            </w:tcBorders>
          </w:tcPr>
          <w:p w:rsidR="00691A8F" w:rsidRPr="00691A8F" w:rsidRDefault="00691A8F" w:rsidP="00CE4EB5">
            <w:pPr>
              <w:pStyle w:val="ConsPlusNormal"/>
              <w:jc w:val="center"/>
              <w:rPr>
                <w:rFonts w:ascii="Times New Roman" w:hAnsi="Times New Roman" w:cs="Times New Roman"/>
                <w:sz w:val="24"/>
                <w:szCs w:val="24"/>
              </w:rPr>
            </w:pPr>
            <w:r w:rsidRPr="00691A8F">
              <w:rPr>
                <w:rFonts w:ascii="Times New Roman" w:hAnsi="Times New Roman" w:cs="Times New Roman"/>
                <w:sz w:val="24"/>
                <w:szCs w:val="24"/>
              </w:rPr>
              <w:t>2020</w:t>
            </w:r>
          </w:p>
        </w:tc>
        <w:tc>
          <w:tcPr>
            <w:tcW w:w="321" w:type="pct"/>
            <w:tcBorders>
              <w:top w:val="single" w:sz="4" w:space="0" w:color="auto"/>
              <w:left w:val="single" w:sz="4" w:space="0" w:color="auto"/>
              <w:bottom w:val="single" w:sz="4" w:space="0" w:color="auto"/>
              <w:right w:val="single" w:sz="4" w:space="0" w:color="auto"/>
            </w:tcBorders>
          </w:tcPr>
          <w:p w:rsidR="00691A8F" w:rsidRPr="00691A8F" w:rsidRDefault="00691A8F" w:rsidP="00CE4EB5">
            <w:pPr>
              <w:pStyle w:val="ConsPlusNormal"/>
              <w:jc w:val="center"/>
              <w:rPr>
                <w:rFonts w:ascii="Times New Roman" w:hAnsi="Times New Roman" w:cs="Times New Roman"/>
                <w:sz w:val="24"/>
                <w:szCs w:val="24"/>
              </w:rPr>
            </w:pPr>
            <w:r w:rsidRPr="00691A8F">
              <w:rPr>
                <w:rFonts w:ascii="Times New Roman" w:hAnsi="Times New Roman" w:cs="Times New Roman"/>
                <w:sz w:val="24"/>
                <w:szCs w:val="24"/>
              </w:rPr>
              <w:t>2021</w:t>
            </w:r>
          </w:p>
        </w:tc>
        <w:tc>
          <w:tcPr>
            <w:tcW w:w="419" w:type="pct"/>
            <w:tcBorders>
              <w:top w:val="single" w:sz="4" w:space="0" w:color="auto"/>
              <w:left w:val="single" w:sz="4" w:space="0" w:color="auto"/>
              <w:bottom w:val="single" w:sz="4" w:space="0" w:color="auto"/>
              <w:right w:val="single" w:sz="4" w:space="0" w:color="auto"/>
            </w:tcBorders>
          </w:tcPr>
          <w:p w:rsidR="00691A8F" w:rsidRPr="00691A8F" w:rsidRDefault="00691A8F" w:rsidP="00CE4EB5">
            <w:pPr>
              <w:pStyle w:val="ConsPlusNormal"/>
              <w:jc w:val="center"/>
              <w:rPr>
                <w:rFonts w:ascii="Times New Roman" w:hAnsi="Times New Roman" w:cs="Times New Roman"/>
                <w:sz w:val="24"/>
                <w:szCs w:val="24"/>
              </w:rPr>
            </w:pPr>
            <w:r w:rsidRPr="00691A8F">
              <w:rPr>
                <w:rFonts w:ascii="Times New Roman" w:hAnsi="Times New Roman" w:cs="Times New Roman"/>
                <w:sz w:val="24"/>
                <w:szCs w:val="24"/>
              </w:rPr>
              <w:t>2022</w:t>
            </w:r>
          </w:p>
        </w:tc>
        <w:tc>
          <w:tcPr>
            <w:tcW w:w="387" w:type="pct"/>
            <w:tcBorders>
              <w:top w:val="single" w:sz="4" w:space="0" w:color="auto"/>
              <w:left w:val="single" w:sz="4" w:space="0" w:color="auto"/>
              <w:bottom w:val="single" w:sz="4" w:space="0" w:color="auto"/>
              <w:right w:val="single" w:sz="4" w:space="0" w:color="auto"/>
            </w:tcBorders>
          </w:tcPr>
          <w:p w:rsidR="00691A8F" w:rsidRPr="00691A8F" w:rsidRDefault="00691A8F" w:rsidP="00CE4EB5">
            <w:pPr>
              <w:pStyle w:val="ConsPlusNormal"/>
              <w:jc w:val="center"/>
              <w:rPr>
                <w:rFonts w:ascii="Times New Roman" w:hAnsi="Times New Roman" w:cs="Times New Roman"/>
                <w:sz w:val="24"/>
                <w:szCs w:val="24"/>
              </w:rPr>
            </w:pPr>
            <w:r w:rsidRPr="00691A8F">
              <w:rPr>
                <w:rFonts w:ascii="Times New Roman" w:hAnsi="Times New Roman" w:cs="Times New Roman"/>
                <w:sz w:val="24"/>
                <w:szCs w:val="24"/>
              </w:rPr>
              <w:t>2023</w:t>
            </w:r>
          </w:p>
        </w:tc>
        <w:tc>
          <w:tcPr>
            <w:tcW w:w="325" w:type="pct"/>
            <w:tcBorders>
              <w:top w:val="single" w:sz="4" w:space="0" w:color="auto"/>
              <w:left w:val="single" w:sz="4" w:space="0" w:color="auto"/>
              <w:bottom w:val="single" w:sz="4" w:space="0" w:color="auto"/>
              <w:right w:val="single" w:sz="4" w:space="0" w:color="auto"/>
            </w:tcBorders>
          </w:tcPr>
          <w:p w:rsidR="00691A8F" w:rsidRPr="00691A8F" w:rsidRDefault="00691A8F" w:rsidP="00CE4EB5">
            <w:pPr>
              <w:pStyle w:val="ConsPlusNormal"/>
              <w:jc w:val="center"/>
              <w:rPr>
                <w:rFonts w:ascii="Times New Roman" w:hAnsi="Times New Roman" w:cs="Times New Roman"/>
                <w:sz w:val="24"/>
                <w:szCs w:val="24"/>
              </w:rPr>
            </w:pPr>
            <w:r w:rsidRPr="00691A8F">
              <w:rPr>
                <w:rFonts w:ascii="Times New Roman" w:hAnsi="Times New Roman" w:cs="Times New Roman"/>
                <w:sz w:val="24"/>
                <w:szCs w:val="24"/>
              </w:rPr>
              <w:t>2024</w:t>
            </w:r>
          </w:p>
        </w:tc>
        <w:tc>
          <w:tcPr>
            <w:tcW w:w="321" w:type="pct"/>
            <w:tcBorders>
              <w:top w:val="single" w:sz="4" w:space="0" w:color="auto"/>
              <w:left w:val="single" w:sz="4" w:space="0" w:color="auto"/>
              <w:bottom w:val="single" w:sz="4" w:space="0" w:color="auto"/>
              <w:right w:val="single" w:sz="4" w:space="0" w:color="auto"/>
            </w:tcBorders>
          </w:tcPr>
          <w:p w:rsidR="00691A8F" w:rsidRPr="00691A8F" w:rsidRDefault="00691A8F" w:rsidP="00CE4EB5">
            <w:pPr>
              <w:pStyle w:val="ConsPlusNormal"/>
              <w:jc w:val="center"/>
              <w:rPr>
                <w:rFonts w:ascii="Times New Roman" w:hAnsi="Times New Roman" w:cs="Times New Roman"/>
                <w:sz w:val="24"/>
                <w:szCs w:val="24"/>
              </w:rPr>
            </w:pPr>
            <w:r w:rsidRPr="00691A8F">
              <w:rPr>
                <w:rFonts w:ascii="Times New Roman" w:hAnsi="Times New Roman" w:cs="Times New Roman"/>
                <w:sz w:val="24"/>
                <w:szCs w:val="24"/>
              </w:rPr>
              <w:t>2025</w:t>
            </w:r>
          </w:p>
        </w:tc>
        <w:tc>
          <w:tcPr>
            <w:tcW w:w="387" w:type="pct"/>
            <w:tcBorders>
              <w:top w:val="single" w:sz="4" w:space="0" w:color="auto"/>
              <w:left w:val="single" w:sz="4" w:space="0" w:color="auto"/>
              <w:bottom w:val="single" w:sz="4" w:space="0" w:color="auto"/>
              <w:right w:val="single" w:sz="4" w:space="0" w:color="auto"/>
            </w:tcBorders>
          </w:tcPr>
          <w:p w:rsidR="00691A8F" w:rsidRPr="00691A8F" w:rsidRDefault="00691A8F" w:rsidP="00CE4EB5">
            <w:pPr>
              <w:pStyle w:val="ConsPlusNormal"/>
              <w:jc w:val="center"/>
              <w:rPr>
                <w:rFonts w:ascii="Times New Roman" w:hAnsi="Times New Roman" w:cs="Times New Roman"/>
                <w:sz w:val="24"/>
                <w:szCs w:val="24"/>
              </w:rPr>
            </w:pPr>
            <w:r w:rsidRPr="00691A8F">
              <w:rPr>
                <w:rFonts w:ascii="Times New Roman" w:hAnsi="Times New Roman" w:cs="Times New Roman"/>
                <w:sz w:val="24"/>
                <w:szCs w:val="24"/>
              </w:rPr>
              <w:t>2026</w:t>
            </w:r>
          </w:p>
        </w:tc>
        <w:tc>
          <w:tcPr>
            <w:tcW w:w="321" w:type="pct"/>
            <w:tcBorders>
              <w:top w:val="single" w:sz="4" w:space="0" w:color="auto"/>
              <w:left w:val="single" w:sz="4" w:space="0" w:color="auto"/>
              <w:bottom w:val="single" w:sz="4" w:space="0" w:color="auto"/>
              <w:right w:val="single" w:sz="4" w:space="0" w:color="auto"/>
            </w:tcBorders>
          </w:tcPr>
          <w:p w:rsidR="00691A8F" w:rsidRPr="00691A8F" w:rsidRDefault="00691A8F" w:rsidP="00CE4EB5">
            <w:pPr>
              <w:pStyle w:val="ConsPlusNormal"/>
              <w:jc w:val="center"/>
              <w:rPr>
                <w:rFonts w:ascii="Times New Roman" w:hAnsi="Times New Roman" w:cs="Times New Roman"/>
                <w:sz w:val="24"/>
                <w:szCs w:val="24"/>
              </w:rPr>
            </w:pPr>
            <w:r w:rsidRPr="00691A8F">
              <w:rPr>
                <w:rFonts w:ascii="Times New Roman" w:hAnsi="Times New Roman" w:cs="Times New Roman"/>
                <w:sz w:val="24"/>
                <w:szCs w:val="24"/>
              </w:rPr>
              <w:t>...</w:t>
            </w:r>
          </w:p>
        </w:tc>
        <w:tc>
          <w:tcPr>
            <w:tcW w:w="386" w:type="pct"/>
            <w:tcBorders>
              <w:top w:val="single" w:sz="4" w:space="0" w:color="auto"/>
              <w:left w:val="single" w:sz="4" w:space="0" w:color="auto"/>
              <w:bottom w:val="single" w:sz="4" w:space="0" w:color="auto"/>
              <w:right w:val="single" w:sz="4" w:space="0" w:color="auto"/>
            </w:tcBorders>
          </w:tcPr>
          <w:p w:rsidR="00691A8F" w:rsidRPr="00691A8F" w:rsidRDefault="00691A8F" w:rsidP="00CE4EB5">
            <w:pPr>
              <w:pStyle w:val="ConsPlusNormal"/>
              <w:jc w:val="center"/>
              <w:rPr>
                <w:rFonts w:ascii="Times New Roman" w:hAnsi="Times New Roman" w:cs="Times New Roman"/>
                <w:sz w:val="24"/>
                <w:szCs w:val="24"/>
              </w:rPr>
            </w:pPr>
            <w:r w:rsidRPr="00691A8F">
              <w:rPr>
                <w:rFonts w:ascii="Times New Roman" w:hAnsi="Times New Roman" w:cs="Times New Roman"/>
                <w:sz w:val="24"/>
                <w:szCs w:val="24"/>
              </w:rPr>
              <w:t>2035</w:t>
            </w:r>
          </w:p>
        </w:tc>
      </w:tr>
      <w:tr w:rsidR="00691A8F" w:rsidRPr="00704418" w:rsidTr="0055480A">
        <w:tc>
          <w:tcPr>
            <w:tcW w:w="1388" w:type="pct"/>
            <w:tcBorders>
              <w:top w:val="single" w:sz="4" w:space="0" w:color="auto"/>
              <w:left w:val="single" w:sz="4" w:space="0" w:color="auto"/>
              <w:bottom w:val="single" w:sz="4" w:space="0" w:color="auto"/>
              <w:right w:val="single" w:sz="4" w:space="0" w:color="auto"/>
            </w:tcBorders>
          </w:tcPr>
          <w:p w:rsidR="00691A8F" w:rsidRPr="00691A8F" w:rsidRDefault="00691A8F" w:rsidP="00CE4EB5">
            <w:pPr>
              <w:pStyle w:val="ConsPlusNormal"/>
              <w:rPr>
                <w:rFonts w:ascii="Times New Roman" w:hAnsi="Times New Roman" w:cs="Times New Roman"/>
                <w:sz w:val="24"/>
                <w:szCs w:val="24"/>
              </w:rPr>
            </w:pPr>
            <w:r w:rsidRPr="00691A8F">
              <w:rPr>
                <w:rFonts w:ascii="Times New Roman" w:hAnsi="Times New Roman" w:cs="Times New Roman"/>
                <w:sz w:val="24"/>
                <w:szCs w:val="24"/>
              </w:rPr>
              <w:t>Максимальный часовой расход угля при расчетной температуре наружного воздуха</w:t>
            </w:r>
          </w:p>
        </w:tc>
        <w:tc>
          <w:tcPr>
            <w:tcW w:w="387" w:type="pct"/>
            <w:tcBorders>
              <w:top w:val="single" w:sz="4" w:space="0" w:color="auto"/>
              <w:left w:val="single" w:sz="4" w:space="0" w:color="auto"/>
              <w:bottom w:val="single" w:sz="4" w:space="0" w:color="auto"/>
              <w:right w:val="single" w:sz="4" w:space="0" w:color="auto"/>
            </w:tcBorders>
            <w:vAlign w:val="center"/>
          </w:tcPr>
          <w:p w:rsidR="00691A8F" w:rsidRPr="00691A8F" w:rsidRDefault="00691A8F" w:rsidP="00691A8F">
            <w:pPr>
              <w:ind w:firstLine="0"/>
              <w:jc w:val="center"/>
              <w:rPr>
                <w:rFonts w:ascii="Times New Roman" w:hAnsi="Times New Roman" w:cs="Times New Roman"/>
                <w:color w:val="000000"/>
              </w:rPr>
            </w:pPr>
            <w:r w:rsidRPr="00691A8F">
              <w:rPr>
                <w:rFonts w:ascii="Times New Roman" w:hAnsi="Times New Roman" w:cs="Times New Roman"/>
                <w:color w:val="000000"/>
              </w:rPr>
              <w:t>150,5</w:t>
            </w:r>
          </w:p>
        </w:tc>
        <w:tc>
          <w:tcPr>
            <w:tcW w:w="356" w:type="pct"/>
            <w:tcBorders>
              <w:top w:val="single" w:sz="4" w:space="0" w:color="auto"/>
              <w:left w:val="single" w:sz="4" w:space="0" w:color="auto"/>
              <w:bottom w:val="single" w:sz="4" w:space="0" w:color="auto"/>
              <w:right w:val="single" w:sz="4" w:space="0" w:color="auto"/>
            </w:tcBorders>
            <w:vAlign w:val="center"/>
          </w:tcPr>
          <w:p w:rsidR="00691A8F" w:rsidRPr="00691A8F" w:rsidRDefault="00691A8F" w:rsidP="00691A8F">
            <w:pPr>
              <w:ind w:firstLine="0"/>
              <w:jc w:val="center"/>
              <w:rPr>
                <w:rFonts w:ascii="Times New Roman" w:hAnsi="Times New Roman" w:cs="Times New Roman"/>
                <w:color w:val="000000"/>
              </w:rPr>
            </w:pPr>
            <w:r w:rsidRPr="00691A8F">
              <w:rPr>
                <w:rFonts w:ascii="Times New Roman" w:hAnsi="Times New Roman" w:cs="Times New Roman"/>
                <w:color w:val="000000"/>
              </w:rPr>
              <w:t>135,3</w:t>
            </w:r>
          </w:p>
        </w:tc>
        <w:tc>
          <w:tcPr>
            <w:tcW w:w="321" w:type="pct"/>
            <w:tcBorders>
              <w:top w:val="single" w:sz="4" w:space="0" w:color="auto"/>
              <w:left w:val="single" w:sz="4" w:space="0" w:color="auto"/>
              <w:bottom w:val="single" w:sz="4" w:space="0" w:color="auto"/>
              <w:right w:val="single" w:sz="4" w:space="0" w:color="auto"/>
            </w:tcBorders>
            <w:vAlign w:val="center"/>
          </w:tcPr>
          <w:p w:rsidR="00691A8F" w:rsidRPr="00691A8F" w:rsidRDefault="00691A8F" w:rsidP="00691A8F">
            <w:pPr>
              <w:ind w:firstLine="0"/>
              <w:jc w:val="center"/>
              <w:rPr>
                <w:rFonts w:ascii="Times New Roman" w:hAnsi="Times New Roman" w:cs="Times New Roman"/>
                <w:color w:val="000000"/>
              </w:rPr>
            </w:pPr>
            <w:r w:rsidRPr="00691A8F">
              <w:rPr>
                <w:rFonts w:ascii="Times New Roman" w:hAnsi="Times New Roman" w:cs="Times New Roman"/>
                <w:color w:val="000000"/>
              </w:rPr>
              <w:t>128,4</w:t>
            </w:r>
          </w:p>
        </w:tc>
        <w:tc>
          <w:tcPr>
            <w:tcW w:w="419" w:type="pct"/>
            <w:tcBorders>
              <w:top w:val="single" w:sz="4" w:space="0" w:color="auto"/>
              <w:left w:val="single" w:sz="4" w:space="0" w:color="auto"/>
              <w:bottom w:val="single" w:sz="4" w:space="0" w:color="auto"/>
              <w:right w:val="single" w:sz="4" w:space="0" w:color="auto"/>
            </w:tcBorders>
            <w:vAlign w:val="center"/>
          </w:tcPr>
          <w:p w:rsidR="00691A8F" w:rsidRPr="00691A8F" w:rsidRDefault="00691A8F" w:rsidP="00691A8F">
            <w:pPr>
              <w:ind w:firstLine="0"/>
              <w:jc w:val="center"/>
              <w:rPr>
                <w:rFonts w:ascii="Times New Roman" w:hAnsi="Times New Roman" w:cs="Times New Roman"/>
                <w:color w:val="000000"/>
              </w:rPr>
            </w:pPr>
            <w:r w:rsidRPr="00691A8F">
              <w:rPr>
                <w:rFonts w:ascii="Times New Roman" w:hAnsi="Times New Roman" w:cs="Times New Roman"/>
                <w:color w:val="000000"/>
              </w:rPr>
              <w:t>128,4</w:t>
            </w:r>
          </w:p>
        </w:tc>
        <w:tc>
          <w:tcPr>
            <w:tcW w:w="387" w:type="pct"/>
            <w:tcBorders>
              <w:top w:val="single" w:sz="4" w:space="0" w:color="auto"/>
              <w:left w:val="single" w:sz="4" w:space="0" w:color="auto"/>
              <w:bottom w:val="single" w:sz="4" w:space="0" w:color="auto"/>
              <w:right w:val="single" w:sz="4" w:space="0" w:color="auto"/>
            </w:tcBorders>
            <w:vAlign w:val="center"/>
          </w:tcPr>
          <w:p w:rsidR="00691A8F" w:rsidRPr="00691A8F" w:rsidRDefault="00691A8F" w:rsidP="00691A8F">
            <w:pPr>
              <w:ind w:firstLine="0"/>
              <w:jc w:val="center"/>
              <w:rPr>
                <w:rFonts w:ascii="Times New Roman" w:hAnsi="Times New Roman" w:cs="Times New Roman"/>
                <w:color w:val="000000"/>
              </w:rPr>
            </w:pPr>
            <w:r w:rsidRPr="00691A8F">
              <w:rPr>
                <w:rFonts w:ascii="Times New Roman" w:hAnsi="Times New Roman" w:cs="Times New Roman"/>
                <w:color w:val="000000"/>
              </w:rPr>
              <w:t>128,4</w:t>
            </w:r>
          </w:p>
        </w:tc>
        <w:tc>
          <w:tcPr>
            <w:tcW w:w="325" w:type="pct"/>
            <w:tcBorders>
              <w:top w:val="single" w:sz="4" w:space="0" w:color="auto"/>
              <w:left w:val="single" w:sz="4" w:space="0" w:color="auto"/>
              <w:bottom w:val="single" w:sz="4" w:space="0" w:color="auto"/>
              <w:right w:val="single" w:sz="4" w:space="0" w:color="auto"/>
            </w:tcBorders>
            <w:vAlign w:val="center"/>
          </w:tcPr>
          <w:p w:rsidR="00691A8F" w:rsidRPr="00691A8F" w:rsidRDefault="00691A8F" w:rsidP="00691A8F">
            <w:pPr>
              <w:ind w:firstLine="0"/>
              <w:jc w:val="center"/>
              <w:rPr>
                <w:rFonts w:ascii="Times New Roman" w:hAnsi="Times New Roman" w:cs="Times New Roman"/>
                <w:color w:val="000000"/>
              </w:rPr>
            </w:pPr>
            <w:r w:rsidRPr="00691A8F">
              <w:rPr>
                <w:rFonts w:ascii="Times New Roman" w:hAnsi="Times New Roman" w:cs="Times New Roman"/>
                <w:color w:val="000000"/>
              </w:rPr>
              <w:t>128,4</w:t>
            </w:r>
          </w:p>
        </w:tc>
        <w:tc>
          <w:tcPr>
            <w:tcW w:w="321" w:type="pct"/>
            <w:tcBorders>
              <w:top w:val="single" w:sz="4" w:space="0" w:color="auto"/>
              <w:left w:val="single" w:sz="4" w:space="0" w:color="auto"/>
              <w:bottom w:val="single" w:sz="4" w:space="0" w:color="auto"/>
              <w:right w:val="single" w:sz="4" w:space="0" w:color="auto"/>
            </w:tcBorders>
            <w:vAlign w:val="center"/>
          </w:tcPr>
          <w:p w:rsidR="00691A8F" w:rsidRPr="00691A8F" w:rsidRDefault="00691A8F" w:rsidP="00691A8F">
            <w:pPr>
              <w:ind w:firstLine="0"/>
              <w:jc w:val="center"/>
              <w:rPr>
                <w:rFonts w:ascii="Times New Roman" w:hAnsi="Times New Roman" w:cs="Times New Roman"/>
                <w:color w:val="000000"/>
              </w:rPr>
            </w:pPr>
            <w:r w:rsidRPr="00691A8F">
              <w:rPr>
                <w:rFonts w:ascii="Times New Roman" w:hAnsi="Times New Roman" w:cs="Times New Roman"/>
                <w:color w:val="000000"/>
              </w:rPr>
              <w:t>128,4</w:t>
            </w:r>
          </w:p>
        </w:tc>
        <w:tc>
          <w:tcPr>
            <w:tcW w:w="387" w:type="pct"/>
            <w:tcBorders>
              <w:top w:val="single" w:sz="4" w:space="0" w:color="auto"/>
              <w:left w:val="single" w:sz="4" w:space="0" w:color="auto"/>
              <w:bottom w:val="single" w:sz="4" w:space="0" w:color="auto"/>
              <w:right w:val="single" w:sz="4" w:space="0" w:color="auto"/>
            </w:tcBorders>
            <w:vAlign w:val="center"/>
          </w:tcPr>
          <w:p w:rsidR="00691A8F" w:rsidRPr="00691A8F" w:rsidRDefault="00691A8F" w:rsidP="00691A8F">
            <w:pPr>
              <w:ind w:firstLine="0"/>
              <w:jc w:val="center"/>
              <w:rPr>
                <w:rFonts w:ascii="Times New Roman" w:hAnsi="Times New Roman" w:cs="Times New Roman"/>
                <w:color w:val="000000"/>
              </w:rPr>
            </w:pPr>
            <w:r w:rsidRPr="00691A8F">
              <w:rPr>
                <w:rFonts w:ascii="Times New Roman" w:hAnsi="Times New Roman" w:cs="Times New Roman"/>
                <w:color w:val="000000"/>
              </w:rPr>
              <w:t>128,4</w:t>
            </w:r>
          </w:p>
        </w:tc>
        <w:tc>
          <w:tcPr>
            <w:tcW w:w="321" w:type="pct"/>
            <w:tcBorders>
              <w:top w:val="single" w:sz="4" w:space="0" w:color="auto"/>
              <w:left w:val="single" w:sz="4" w:space="0" w:color="auto"/>
              <w:bottom w:val="single" w:sz="4" w:space="0" w:color="auto"/>
              <w:right w:val="single" w:sz="4" w:space="0" w:color="auto"/>
            </w:tcBorders>
            <w:vAlign w:val="center"/>
          </w:tcPr>
          <w:p w:rsidR="00691A8F" w:rsidRPr="00691A8F" w:rsidRDefault="00691A8F" w:rsidP="00691A8F">
            <w:pPr>
              <w:ind w:firstLine="0"/>
              <w:jc w:val="center"/>
              <w:rPr>
                <w:rFonts w:ascii="Times New Roman" w:hAnsi="Times New Roman" w:cs="Times New Roman"/>
                <w:color w:val="000000"/>
              </w:rPr>
            </w:pPr>
            <w:r w:rsidRPr="00691A8F">
              <w:rPr>
                <w:rFonts w:ascii="Times New Roman" w:hAnsi="Times New Roman" w:cs="Times New Roman"/>
                <w:color w:val="000000"/>
              </w:rPr>
              <w:t>128,4</w:t>
            </w:r>
          </w:p>
        </w:tc>
        <w:tc>
          <w:tcPr>
            <w:tcW w:w="386" w:type="pct"/>
            <w:tcBorders>
              <w:top w:val="single" w:sz="4" w:space="0" w:color="auto"/>
              <w:left w:val="single" w:sz="4" w:space="0" w:color="auto"/>
              <w:bottom w:val="single" w:sz="4" w:space="0" w:color="auto"/>
              <w:right w:val="single" w:sz="4" w:space="0" w:color="auto"/>
            </w:tcBorders>
            <w:vAlign w:val="center"/>
          </w:tcPr>
          <w:p w:rsidR="00691A8F" w:rsidRPr="00691A8F" w:rsidRDefault="00691A8F" w:rsidP="00691A8F">
            <w:pPr>
              <w:ind w:firstLine="0"/>
              <w:jc w:val="center"/>
              <w:rPr>
                <w:rFonts w:ascii="Times New Roman" w:hAnsi="Times New Roman" w:cs="Times New Roman"/>
                <w:color w:val="000000"/>
              </w:rPr>
            </w:pPr>
            <w:r w:rsidRPr="00691A8F">
              <w:rPr>
                <w:rFonts w:ascii="Times New Roman" w:hAnsi="Times New Roman" w:cs="Times New Roman"/>
                <w:color w:val="000000"/>
              </w:rPr>
              <w:t>128,4</w:t>
            </w:r>
          </w:p>
        </w:tc>
      </w:tr>
      <w:tr w:rsidR="00691A8F" w:rsidRPr="00704418" w:rsidTr="0055480A">
        <w:tc>
          <w:tcPr>
            <w:tcW w:w="1388" w:type="pct"/>
            <w:tcBorders>
              <w:top w:val="single" w:sz="4" w:space="0" w:color="auto"/>
              <w:left w:val="single" w:sz="4" w:space="0" w:color="auto"/>
              <w:bottom w:val="single" w:sz="4" w:space="0" w:color="auto"/>
              <w:right w:val="single" w:sz="4" w:space="0" w:color="auto"/>
            </w:tcBorders>
          </w:tcPr>
          <w:p w:rsidR="00691A8F" w:rsidRPr="00691A8F" w:rsidRDefault="00691A8F" w:rsidP="00CE4EB5">
            <w:pPr>
              <w:pStyle w:val="ConsPlusNormal"/>
              <w:rPr>
                <w:rFonts w:ascii="Times New Roman" w:hAnsi="Times New Roman" w:cs="Times New Roman"/>
                <w:sz w:val="24"/>
                <w:szCs w:val="24"/>
              </w:rPr>
            </w:pPr>
            <w:r w:rsidRPr="00691A8F">
              <w:rPr>
                <w:rFonts w:ascii="Times New Roman" w:hAnsi="Times New Roman" w:cs="Times New Roman"/>
                <w:sz w:val="24"/>
                <w:szCs w:val="24"/>
              </w:rPr>
              <w:t>Максимальный часовой расход угля в летний период</w:t>
            </w:r>
          </w:p>
        </w:tc>
        <w:tc>
          <w:tcPr>
            <w:tcW w:w="387" w:type="pct"/>
            <w:tcBorders>
              <w:top w:val="single" w:sz="4" w:space="0" w:color="auto"/>
              <w:left w:val="single" w:sz="4" w:space="0" w:color="auto"/>
              <w:bottom w:val="single" w:sz="4" w:space="0" w:color="auto"/>
              <w:right w:val="single" w:sz="4" w:space="0" w:color="auto"/>
            </w:tcBorders>
            <w:vAlign w:val="center"/>
          </w:tcPr>
          <w:p w:rsidR="00691A8F" w:rsidRPr="00691A8F" w:rsidRDefault="00691A8F" w:rsidP="00691A8F">
            <w:pPr>
              <w:ind w:firstLine="0"/>
              <w:jc w:val="center"/>
              <w:rPr>
                <w:rFonts w:ascii="Times New Roman" w:hAnsi="Times New Roman" w:cs="Times New Roman"/>
                <w:color w:val="000000"/>
              </w:rPr>
            </w:pPr>
            <w:r w:rsidRPr="00691A8F">
              <w:rPr>
                <w:rFonts w:ascii="Times New Roman" w:hAnsi="Times New Roman" w:cs="Times New Roman"/>
                <w:color w:val="000000"/>
              </w:rPr>
              <w:t>52,6</w:t>
            </w:r>
          </w:p>
        </w:tc>
        <w:tc>
          <w:tcPr>
            <w:tcW w:w="356" w:type="pct"/>
            <w:tcBorders>
              <w:top w:val="single" w:sz="4" w:space="0" w:color="auto"/>
              <w:left w:val="single" w:sz="4" w:space="0" w:color="auto"/>
              <w:bottom w:val="single" w:sz="4" w:space="0" w:color="auto"/>
              <w:right w:val="single" w:sz="4" w:space="0" w:color="auto"/>
            </w:tcBorders>
            <w:vAlign w:val="center"/>
          </w:tcPr>
          <w:p w:rsidR="00691A8F" w:rsidRPr="00691A8F" w:rsidRDefault="00691A8F" w:rsidP="00691A8F">
            <w:pPr>
              <w:ind w:firstLine="0"/>
              <w:jc w:val="center"/>
              <w:rPr>
                <w:rFonts w:ascii="Times New Roman" w:hAnsi="Times New Roman" w:cs="Times New Roman"/>
                <w:color w:val="000000"/>
              </w:rPr>
            </w:pPr>
            <w:r w:rsidRPr="00691A8F">
              <w:rPr>
                <w:rFonts w:ascii="Times New Roman" w:hAnsi="Times New Roman" w:cs="Times New Roman"/>
                <w:color w:val="000000"/>
              </w:rPr>
              <w:t>72,5</w:t>
            </w:r>
          </w:p>
        </w:tc>
        <w:tc>
          <w:tcPr>
            <w:tcW w:w="321" w:type="pct"/>
            <w:tcBorders>
              <w:top w:val="single" w:sz="4" w:space="0" w:color="auto"/>
              <w:left w:val="single" w:sz="4" w:space="0" w:color="auto"/>
              <w:bottom w:val="single" w:sz="4" w:space="0" w:color="auto"/>
              <w:right w:val="single" w:sz="4" w:space="0" w:color="auto"/>
            </w:tcBorders>
            <w:vAlign w:val="center"/>
          </w:tcPr>
          <w:p w:rsidR="00691A8F" w:rsidRPr="00691A8F" w:rsidRDefault="00691A8F" w:rsidP="00691A8F">
            <w:pPr>
              <w:ind w:firstLine="0"/>
              <w:jc w:val="center"/>
              <w:rPr>
                <w:rFonts w:ascii="Times New Roman" w:hAnsi="Times New Roman" w:cs="Times New Roman"/>
                <w:color w:val="000000"/>
              </w:rPr>
            </w:pPr>
            <w:r w:rsidRPr="00691A8F">
              <w:rPr>
                <w:rFonts w:ascii="Times New Roman" w:hAnsi="Times New Roman" w:cs="Times New Roman"/>
                <w:color w:val="000000"/>
              </w:rPr>
              <w:t>33,7</w:t>
            </w:r>
          </w:p>
        </w:tc>
        <w:tc>
          <w:tcPr>
            <w:tcW w:w="419" w:type="pct"/>
            <w:tcBorders>
              <w:top w:val="single" w:sz="4" w:space="0" w:color="auto"/>
              <w:left w:val="single" w:sz="4" w:space="0" w:color="auto"/>
              <w:bottom w:val="single" w:sz="4" w:space="0" w:color="auto"/>
              <w:right w:val="single" w:sz="4" w:space="0" w:color="auto"/>
            </w:tcBorders>
            <w:vAlign w:val="center"/>
          </w:tcPr>
          <w:p w:rsidR="00691A8F" w:rsidRPr="00691A8F" w:rsidRDefault="00691A8F" w:rsidP="00691A8F">
            <w:pPr>
              <w:ind w:firstLine="0"/>
              <w:jc w:val="center"/>
              <w:rPr>
                <w:rFonts w:ascii="Times New Roman" w:hAnsi="Times New Roman" w:cs="Times New Roman"/>
                <w:color w:val="000000"/>
              </w:rPr>
            </w:pPr>
            <w:r w:rsidRPr="00691A8F">
              <w:rPr>
                <w:rFonts w:ascii="Times New Roman" w:hAnsi="Times New Roman" w:cs="Times New Roman"/>
                <w:color w:val="000000"/>
              </w:rPr>
              <w:t>33,7</w:t>
            </w:r>
          </w:p>
        </w:tc>
        <w:tc>
          <w:tcPr>
            <w:tcW w:w="387" w:type="pct"/>
            <w:tcBorders>
              <w:top w:val="single" w:sz="4" w:space="0" w:color="auto"/>
              <w:left w:val="single" w:sz="4" w:space="0" w:color="auto"/>
              <w:bottom w:val="single" w:sz="4" w:space="0" w:color="auto"/>
              <w:right w:val="single" w:sz="4" w:space="0" w:color="auto"/>
            </w:tcBorders>
            <w:vAlign w:val="center"/>
          </w:tcPr>
          <w:p w:rsidR="00691A8F" w:rsidRPr="00691A8F" w:rsidRDefault="00691A8F" w:rsidP="00691A8F">
            <w:pPr>
              <w:ind w:firstLine="0"/>
              <w:jc w:val="center"/>
              <w:rPr>
                <w:rFonts w:ascii="Times New Roman" w:hAnsi="Times New Roman" w:cs="Times New Roman"/>
                <w:color w:val="000000"/>
              </w:rPr>
            </w:pPr>
            <w:r w:rsidRPr="00691A8F">
              <w:rPr>
                <w:rFonts w:ascii="Times New Roman" w:hAnsi="Times New Roman" w:cs="Times New Roman"/>
                <w:color w:val="000000"/>
              </w:rPr>
              <w:t>33,7</w:t>
            </w:r>
          </w:p>
        </w:tc>
        <w:tc>
          <w:tcPr>
            <w:tcW w:w="325" w:type="pct"/>
            <w:tcBorders>
              <w:top w:val="single" w:sz="4" w:space="0" w:color="auto"/>
              <w:left w:val="single" w:sz="4" w:space="0" w:color="auto"/>
              <w:bottom w:val="single" w:sz="4" w:space="0" w:color="auto"/>
              <w:right w:val="single" w:sz="4" w:space="0" w:color="auto"/>
            </w:tcBorders>
            <w:vAlign w:val="center"/>
          </w:tcPr>
          <w:p w:rsidR="00691A8F" w:rsidRPr="00691A8F" w:rsidRDefault="00691A8F" w:rsidP="00691A8F">
            <w:pPr>
              <w:ind w:firstLine="0"/>
              <w:jc w:val="center"/>
              <w:rPr>
                <w:rFonts w:ascii="Times New Roman" w:hAnsi="Times New Roman" w:cs="Times New Roman"/>
                <w:color w:val="000000"/>
              </w:rPr>
            </w:pPr>
            <w:r w:rsidRPr="00691A8F">
              <w:rPr>
                <w:rFonts w:ascii="Times New Roman" w:hAnsi="Times New Roman" w:cs="Times New Roman"/>
                <w:color w:val="000000"/>
              </w:rPr>
              <w:t>33,7</w:t>
            </w:r>
          </w:p>
        </w:tc>
        <w:tc>
          <w:tcPr>
            <w:tcW w:w="321" w:type="pct"/>
            <w:tcBorders>
              <w:top w:val="single" w:sz="4" w:space="0" w:color="auto"/>
              <w:left w:val="single" w:sz="4" w:space="0" w:color="auto"/>
              <w:bottom w:val="single" w:sz="4" w:space="0" w:color="auto"/>
              <w:right w:val="single" w:sz="4" w:space="0" w:color="auto"/>
            </w:tcBorders>
            <w:vAlign w:val="center"/>
          </w:tcPr>
          <w:p w:rsidR="00691A8F" w:rsidRPr="00691A8F" w:rsidRDefault="00691A8F" w:rsidP="00691A8F">
            <w:pPr>
              <w:ind w:firstLine="0"/>
              <w:jc w:val="center"/>
              <w:rPr>
                <w:rFonts w:ascii="Times New Roman" w:hAnsi="Times New Roman" w:cs="Times New Roman"/>
                <w:color w:val="000000"/>
              </w:rPr>
            </w:pPr>
            <w:r w:rsidRPr="00691A8F">
              <w:rPr>
                <w:rFonts w:ascii="Times New Roman" w:hAnsi="Times New Roman" w:cs="Times New Roman"/>
                <w:color w:val="000000"/>
              </w:rPr>
              <w:t>33,7</w:t>
            </w:r>
          </w:p>
        </w:tc>
        <w:tc>
          <w:tcPr>
            <w:tcW w:w="387" w:type="pct"/>
            <w:tcBorders>
              <w:top w:val="single" w:sz="4" w:space="0" w:color="auto"/>
              <w:left w:val="single" w:sz="4" w:space="0" w:color="auto"/>
              <w:bottom w:val="single" w:sz="4" w:space="0" w:color="auto"/>
              <w:right w:val="single" w:sz="4" w:space="0" w:color="auto"/>
            </w:tcBorders>
            <w:vAlign w:val="center"/>
          </w:tcPr>
          <w:p w:rsidR="00691A8F" w:rsidRPr="00691A8F" w:rsidRDefault="00691A8F" w:rsidP="00691A8F">
            <w:pPr>
              <w:ind w:firstLine="0"/>
              <w:jc w:val="center"/>
              <w:rPr>
                <w:rFonts w:ascii="Times New Roman" w:hAnsi="Times New Roman" w:cs="Times New Roman"/>
                <w:color w:val="000000"/>
              </w:rPr>
            </w:pPr>
            <w:r w:rsidRPr="00691A8F">
              <w:rPr>
                <w:rFonts w:ascii="Times New Roman" w:hAnsi="Times New Roman" w:cs="Times New Roman"/>
                <w:color w:val="000000"/>
              </w:rPr>
              <w:t>33,7</w:t>
            </w:r>
          </w:p>
        </w:tc>
        <w:tc>
          <w:tcPr>
            <w:tcW w:w="321" w:type="pct"/>
            <w:tcBorders>
              <w:top w:val="single" w:sz="4" w:space="0" w:color="auto"/>
              <w:left w:val="single" w:sz="4" w:space="0" w:color="auto"/>
              <w:bottom w:val="single" w:sz="4" w:space="0" w:color="auto"/>
              <w:right w:val="single" w:sz="4" w:space="0" w:color="auto"/>
            </w:tcBorders>
            <w:vAlign w:val="center"/>
          </w:tcPr>
          <w:p w:rsidR="00691A8F" w:rsidRPr="00691A8F" w:rsidRDefault="00691A8F" w:rsidP="00691A8F">
            <w:pPr>
              <w:ind w:firstLine="0"/>
              <w:jc w:val="center"/>
              <w:rPr>
                <w:rFonts w:ascii="Times New Roman" w:hAnsi="Times New Roman" w:cs="Times New Roman"/>
                <w:color w:val="000000"/>
              </w:rPr>
            </w:pPr>
            <w:r w:rsidRPr="00691A8F">
              <w:rPr>
                <w:rFonts w:ascii="Times New Roman" w:hAnsi="Times New Roman" w:cs="Times New Roman"/>
                <w:color w:val="000000"/>
              </w:rPr>
              <w:t>33,7</w:t>
            </w:r>
          </w:p>
        </w:tc>
        <w:tc>
          <w:tcPr>
            <w:tcW w:w="386" w:type="pct"/>
            <w:tcBorders>
              <w:top w:val="single" w:sz="4" w:space="0" w:color="auto"/>
              <w:left w:val="single" w:sz="4" w:space="0" w:color="auto"/>
              <w:bottom w:val="single" w:sz="4" w:space="0" w:color="auto"/>
              <w:right w:val="single" w:sz="4" w:space="0" w:color="auto"/>
            </w:tcBorders>
            <w:vAlign w:val="center"/>
          </w:tcPr>
          <w:p w:rsidR="00691A8F" w:rsidRPr="00691A8F" w:rsidRDefault="00691A8F" w:rsidP="00691A8F">
            <w:pPr>
              <w:ind w:firstLine="0"/>
              <w:jc w:val="center"/>
              <w:rPr>
                <w:rFonts w:ascii="Times New Roman" w:hAnsi="Times New Roman" w:cs="Times New Roman"/>
                <w:color w:val="000000"/>
              </w:rPr>
            </w:pPr>
            <w:r w:rsidRPr="00691A8F">
              <w:rPr>
                <w:rFonts w:ascii="Times New Roman" w:hAnsi="Times New Roman" w:cs="Times New Roman"/>
                <w:color w:val="000000"/>
              </w:rPr>
              <w:t>33,7</w:t>
            </w:r>
          </w:p>
        </w:tc>
      </w:tr>
    </w:tbl>
    <w:p w:rsidR="00691A8F" w:rsidRPr="00684312" w:rsidRDefault="00691A8F" w:rsidP="00691A8F">
      <w:pPr>
        <w:pStyle w:val="ConsPlusNormal"/>
        <w:jc w:val="both"/>
        <w:rPr>
          <w:rFonts w:ascii="Times New Roman" w:hAnsi="Times New Roman" w:cs="Times New Roman"/>
          <w:sz w:val="24"/>
          <w:szCs w:val="24"/>
        </w:rPr>
      </w:pPr>
    </w:p>
    <w:p w:rsidR="0043155E" w:rsidRPr="00627CAE" w:rsidRDefault="0043155E" w:rsidP="0055480A">
      <w:pPr>
        <w:pStyle w:val="2"/>
      </w:pPr>
      <w:bookmarkStart w:id="12" w:name="_Toc49948559"/>
      <w:r w:rsidRPr="00262642">
        <w:t>2.2 Перспективные топливные балансы ЕТО на базе котельных</w:t>
      </w:r>
      <w:bookmarkEnd w:id="12"/>
      <w:r w:rsidRPr="00627CAE">
        <w:t xml:space="preserve">  </w:t>
      </w:r>
    </w:p>
    <w:p w:rsidR="00262642" w:rsidRDefault="00262642" w:rsidP="00262642">
      <w:pPr>
        <w:widowControl/>
        <w:autoSpaceDE/>
        <w:autoSpaceDN/>
        <w:adjustRightInd/>
        <w:spacing w:after="200" w:line="360" w:lineRule="auto"/>
        <w:ind w:firstLine="708"/>
        <w:rPr>
          <w:rFonts w:ascii="Times New Roman" w:hAnsi="Times New Roman" w:cs="Times New Roman"/>
        </w:rPr>
      </w:pPr>
      <w:r>
        <w:rPr>
          <w:rFonts w:ascii="Times New Roman" w:hAnsi="Times New Roman" w:cs="Times New Roman"/>
        </w:rPr>
        <w:t>Прогнозные значения потребления топлива на производство тепловой энергии котельных ООО «Тепло-Плюс», ООО «СЕТИ-П» и ООО «Уют Орловка</w:t>
      </w:r>
      <w:r w:rsidR="00FF4F7C">
        <w:rPr>
          <w:rFonts w:ascii="Times New Roman" w:hAnsi="Times New Roman" w:cs="Times New Roman"/>
        </w:rPr>
        <w:t xml:space="preserve">» приведены в табл. </w:t>
      </w:r>
      <w:r w:rsidR="00FA3698" w:rsidRPr="00820705">
        <w:rPr>
          <w:rFonts w:ascii="Times New Roman" w:hAnsi="Times New Roman" w:cs="Times New Roman"/>
        </w:rPr>
        <w:t>10</w:t>
      </w:r>
      <w:r w:rsidR="00FF4F7C">
        <w:rPr>
          <w:rFonts w:ascii="Times New Roman" w:hAnsi="Times New Roman" w:cs="Times New Roman"/>
        </w:rPr>
        <w:t>.4</w:t>
      </w:r>
      <w:r>
        <w:rPr>
          <w:rFonts w:ascii="Times New Roman" w:hAnsi="Times New Roman" w:cs="Times New Roman"/>
        </w:rPr>
        <w:t>. Потребление условного топлива на производство тепловой эн</w:t>
      </w:r>
      <w:r w:rsidR="00917F39">
        <w:rPr>
          <w:rFonts w:ascii="Times New Roman" w:hAnsi="Times New Roman" w:cs="Times New Roman"/>
        </w:rPr>
        <w:t>ергии за период 2019</w:t>
      </w:r>
      <w:r w:rsidR="00E52B20">
        <w:rPr>
          <w:rFonts w:ascii="Times New Roman" w:hAnsi="Times New Roman" w:cs="Times New Roman"/>
        </w:rPr>
        <w:t xml:space="preserve"> – 2035 гг.</w:t>
      </w:r>
    </w:p>
    <w:p w:rsidR="00B31E49" w:rsidRDefault="00FF4F7C" w:rsidP="00B31E49">
      <w:pPr>
        <w:widowControl/>
        <w:autoSpaceDE/>
        <w:autoSpaceDN/>
        <w:adjustRightInd/>
        <w:spacing w:line="360" w:lineRule="auto"/>
        <w:ind w:firstLine="0"/>
        <w:rPr>
          <w:rFonts w:ascii="Times New Roman" w:hAnsi="Times New Roman" w:cs="Times New Roman"/>
        </w:rPr>
      </w:pPr>
      <w:r w:rsidRPr="00AD5EFE">
        <w:rPr>
          <w:rFonts w:ascii="Times New Roman" w:hAnsi="Times New Roman" w:cs="Times New Roman"/>
        </w:rPr>
        <w:lastRenderedPageBreak/>
        <w:t xml:space="preserve">Таблица </w:t>
      </w:r>
      <w:r w:rsidR="00FA3698" w:rsidRPr="00AD5EFE">
        <w:rPr>
          <w:rFonts w:ascii="Times New Roman" w:hAnsi="Times New Roman" w:cs="Times New Roman"/>
        </w:rPr>
        <w:t>10</w:t>
      </w:r>
      <w:r w:rsidRPr="00AD5EFE">
        <w:rPr>
          <w:rFonts w:ascii="Times New Roman" w:hAnsi="Times New Roman" w:cs="Times New Roman"/>
        </w:rPr>
        <w:t>.4 –</w:t>
      </w:r>
      <w:r>
        <w:rPr>
          <w:rFonts w:ascii="Times New Roman" w:hAnsi="Times New Roman" w:cs="Times New Roman"/>
        </w:rPr>
        <w:t xml:space="preserve"> Р</w:t>
      </w:r>
      <w:r w:rsidRPr="00FF4F7C">
        <w:rPr>
          <w:rFonts w:ascii="Times New Roman" w:hAnsi="Times New Roman" w:cs="Times New Roman"/>
        </w:rPr>
        <w:t xml:space="preserve">асход топлива на производство тепловой энергии котельных </w:t>
      </w:r>
      <w:r>
        <w:rPr>
          <w:rFonts w:ascii="Times New Roman" w:hAnsi="Times New Roman" w:cs="Times New Roman"/>
        </w:rPr>
        <w:t>за период</w:t>
      </w:r>
      <w:r w:rsidRPr="00FF4F7C">
        <w:rPr>
          <w:rFonts w:ascii="Times New Roman" w:hAnsi="Times New Roman" w:cs="Times New Roman"/>
        </w:rPr>
        <w:t xml:space="preserve"> </w:t>
      </w:r>
      <w:r w:rsidR="00917F39">
        <w:rPr>
          <w:rFonts w:ascii="Times New Roman" w:hAnsi="Times New Roman" w:cs="Times New Roman"/>
        </w:rPr>
        <w:t>2019</w:t>
      </w:r>
      <w:r>
        <w:rPr>
          <w:rFonts w:ascii="Times New Roman" w:hAnsi="Times New Roman" w:cs="Times New Roman"/>
        </w:rPr>
        <w:t>-</w:t>
      </w:r>
      <w:r w:rsidRPr="00FF4F7C">
        <w:rPr>
          <w:rFonts w:ascii="Times New Roman" w:hAnsi="Times New Roman" w:cs="Times New Roman"/>
        </w:rPr>
        <w:t xml:space="preserve">2035 </w:t>
      </w:r>
      <w:r w:rsidR="00C3225F">
        <w:rPr>
          <w:rFonts w:ascii="Times New Roman" w:hAnsi="Times New Roman" w:cs="Times New Roman"/>
        </w:rPr>
        <w:t>г</w:t>
      </w:r>
      <w:r w:rsidRPr="00FF4F7C">
        <w:rPr>
          <w:rFonts w:ascii="Times New Roman" w:hAnsi="Times New Roman" w:cs="Times New Roman"/>
        </w:rPr>
        <w:t>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0"/>
        <w:gridCol w:w="673"/>
        <w:gridCol w:w="3572"/>
        <w:gridCol w:w="1390"/>
        <w:gridCol w:w="1021"/>
        <w:gridCol w:w="1055"/>
        <w:gridCol w:w="1055"/>
        <w:gridCol w:w="1055"/>
      </w:tblGrid>
      <w:tr w:rsidR="00C3225F" w:rsidRPr="00917F39" w:rsidTr="00C3225F">
        <w:trPr>
          <w:cantSplit/>
          <w:trHeight w:val="681"/>
          <w:tblHeader/>
        </w:trPr>
        <w:tc>
          <w:tcPr>
            <w:tcW w:w="288" w:type="pct"/>
            <w:tcBorders>
              <w:top w:val="single" w:sz="4" w:space="0" w:color="auto"/>
              <w:left w:val="single" w:sz="4" w:space="0" w:color="auto"/>
              <w:bottom w:val="single" w:sz="4" w:space="0" w:color="auto"/>
              <w:right w:val="single" w:sz="4" w:space="0" w:color="auto"/>
            </w:tcBorders>
            <w:textDirection w:val="btLr"/>
            <w:vAlign w:val="center"/>
          </w:tcPr>
          <w:p w:rsidR="00C3225F" w:rsidRPr="00262642" w:rsidRDefault="00C3225F" w:rsidP="00C3225F">
            <w:pPr>
              <w:widowControl/>
              <w:autoSpaceDE/>
              <w:autoSpaceDN/>
              <w:adjustRightInd/>
              <w:spacing w:line="360" w:lineRule="auto"/>
              <w:ind w:left="113" w:right="113" w:firstLine="0"/>
              <w:jc w:val="center"/>
              <w:rPr>
                <w:rFonts w:ascii="Times New Roman" w:eastAsia="Times New Roman" w:hAnsi="Times New Roman" w:cs="Times New Roman"/>
                <w:b/>
                <w:bCs/>
                <w:sz w:val="16"/>
                <w:szCs w:val="16"/>
              </w:rPr>
            </w:pPr>
            <w:r w:rsidRPr="00FF4F7C">
              <w:rPr>
                <w:rFonts w:ascii="Times New Roman" w:eastAsia="Times New Roman" w:hAnsi="Times New Roman" w:cs="Times New Roman"/>
                <w:b/>
                <w:sz w:val="16"/>
                <w:szCs w:val="16"/>
              </w:rPr>
              <w:t>ЕТО</w:t>
            </w:r>
          </w:p>
        </w:tc>
        <w:tc>
          <w:tcPr>
            <w:tcW w:w="323" w:type="pct"/>
            <w:tcBorders>
              <w:top w:val="single" w:sz="4" w:space="0" w:color="auto"/>
              <w:left w:val="single" w:sz="4" w:space="0" w:color="auto"/>
              <w:bottom w:val="single" w:sz="4" w:space="0" w:color="auto"/>
              <w:right w:val="single" w:sz="4" w:space="0" w:color="auto"/>
            </w:tcBorders>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b/>
                <w:bCs/>
                <w:sz w:val="16"/>
                <w:szCs w:val="16"/>
              </w:rPr>
            </w:pPr>
            <w:r w:rsidRPr="00262642">
              <w:rPr>
                <w:rFonts w:ascii="Times New Roman" w:eastAsia="Times New Roman" w:hAnsi="Times New Roman" w:cs="Times New Roman"/>
                <w:b/>
                <w:bCs/>
                <w:sz w:val="16"/>
                <w:szCs w:val="16"/>
              </w:rPr>
              <w:t>№ п/п</w:t>
            </w:r>
          </w:p>
        </w:tc>
        <w:tc>
          <w:tcPr>
            <w:tcW w:w="1714" w:type="pct"/>
            <w:tcBorders>
              <w:top w:val="single" w:sz="4" w:space="0" w:color="auto"/>
              <w:left w:val="single" w:sz="4" w:space="0" w:color="auto"/>
              <w:bottom w:val="single" w:sz="4" w:space="0" w:color="auto"/>
              <w:right w:val="single" w:sz="4" w:space="0" w:color="auto"/>
            </w:tcBorders>
            <w:noWrap/>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b/>
                <w:bCs/>
                <w:sz w:val="16"/>
                <w:szCs w:val="16"/>
              </w:rPr>
            </w:pPr>
            <w:r w:rsidRPr="00262642">
              <w:rPr>
                <w:rFonts w:ascii="Times New Roman" w:eastAsia="Times New Roman" w:hAnsi="Times New Roman" w:cs="Times New Roman"/>
                <w:b/>
                <w:bCs/>
                <w:sz w:val="16"/>
                <w:szCs w:val="16"/>
              </w:rPr>
              <w:t>Показатели</w:t>
            </w:r>
          </w:p>
        </w:tc>
        <w:tc>
          <w:tcPr>
            <w:tcW w:w="667" w:type="pct"/>
            <w:tcBorders>
              <w:top w:val="single" w:sz="4" w:space="0" w:color="auto"/>
              <w:left w:val="single" w:sz="4" w:space="0" w:color="auto"/>
              <w:bottom w:val="single" w:sz="4" w:space="0" w:color="auto"/>
              <w:right w:val="single" w:sz="4" w:space="0" w:color="auto"/>
            </w:tcBorders>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b/>
                <w:bCs/>
                <w:sz w:val="16"/>
                <w:szCs w:val="16"/>
              </w:rPr>
            </w:pPr>
            <w:r w:rsidRPr="00262642">
              <w:rPr>
                <w:rFonts w:ascii="Times New Roman" w:eastAsia="Times New Roman" w:hAnsi="Times New Roman" w:cs="Times New Roman"/>
                <w:b/>
                <w:bCs/>
                <w:sz w:val="16"/>
                <w:szCs w:val="16"/>
              </w:rPr>
              <w:t>Единица измерения</w:t>
            </w:r>
          </w:p>
        </w:tc>
        <w:tc>
          <w:tcPr>
            <w:tcW w:w="490" w:type="pct"/>
            <w:tcBorders>
              <w:top w:val="single" w:sz="4" w:space="0" w:color="auto"/>
              <w:left w:val="single" w:sz="4" w:space="0" w:color="auto"/>
              <w:bottom w:val="single" w:sz="4" w:space="0" w:color="auto"/>
              <w:right w:val="single" w:sz="4" w:space="0" w:color="auto"/>
            </w:tcBorders>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2019</w:t>
            </w:r>
          </w:p>
        </w:tc>
        <w:tc>
          <w:tcPr>
            <w:tcW w:w="506" w:type="pct"/>
            <w:tcBorders>
              <w:top w:val="single" w:sz="4" w:space="0" w:color="auto"/>
              <w:left w:val="single" w:sz="4" w:space="0" w:color="auto"/>
              <w:bottom w:val="single" w:sz="4" w:space="0" w:color="auto"/>
              <w:right w:val="single" w:sz="4" w:space="0" w:color="auto"/>
            </w:tcBorders>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2020</w:t>
            </w:r>
          </w:p>
        </w:tc>
        <w:tc>
          <w:tcPr>
            <w:tcW w:w="506" w:type="pct"/>
            <w:tcBorders>
              <w:top w:val="single" w:sz="4" w:space="0" w:color="auto"/>
              <w:left w:val="single" w:sz="4" w:space="0" w:color="auto"/>
              <w:bottom w:val="single" w:sz="4" w:space="0" w:color="auto"/>
              <w:right w:val="single" w:sz="4" w:space="0" w:color="auto"/>
            </w:tcBorders>
            <w:vAlign w:val="center"/>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2021-2022</w:t>
            </w:r>
          </w:p>
        </w:tc>
        <w:tc>
          <w:tcPr>
            <w:tcW w:w="506" w:type="pct"/>
            <w:tcBorders>
              <w:top w:val="single" w:sz="4" w:space="0" w:color="auto"/>
              <w:left w:val="single" w:sz="4" w:space="0" w:color="auto"/>
              <w:bottom w:val="single" w:sz="4" w:space="0" w:color="auto"/>
              <w:right w:val="single" w:sz="4" w:space="0" w:color="auto"/>
            </w:tcBorders>
            <w:vAlign w:val="center"/>
            <w:hideMark/>
          </w:tcPr>
          <w:p w:rsidR="00C3225F" w:rsidRPr="00917F39" w:rsidRDefault="00C3225F" w:rsidP="00917F39">
            <w:pPr>
              <w:widowControl/>
              <w:autoSpaceDE/>
              <w:autoSpaceDN/>
              <w:adjustRightInd/>
              <w:spacing w:line="360" w:lineRule="auto"/>
              <w:ind w:firstLine="0"/>
              <w:jc w:val="center"/>
              <w:rPr>
                <w:rFonts w:ascii="Times New Roman" w:eastAsia="Times New Roman" w:hAnsi="Times New Roman" w:cs="Times New Roman"/>
                <w:b/>
                <w:bCs/>
                <w:sz w:val="16"/>
                <w:szCs w:val="16"/>
              </w:rPr>
            </w:pPr>
            <w:r w:rsidRPr="00917F39">
              <w:rPr>
                <w:rFonts w:ascii="Times New Roman" w:eastAsia="Times New Roman" w:hAnsi="Times New Roman" w:cs="Times New Roman"/>
                <w:b/>
                <w:bCs/>
                <w:sz w:val="16"/>
                <w:szCs w:val="16"/>
              </w:rPr>
              <w:t>2023-2035</w:t>
            </w:r>
          </w:p>
        </w:tc>
      </w:tr>
      <w:tr w:rsidR="00C3225F" w:rsidRPr="000D4AE8" w:rsidTr="00C3225F">
        <w:tc>
          <w:tcPr>
            <w:tcW w:w="28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C3225F" w:rsidRPr="00262642" w:rsidRDefault="00C3225F" w:rsidP="00C3225F">
            <w:pPr>
              <w:widowControl/>
              <w:autoSpaceDE/>
              <w:autoSpaceDN/>
              <w:adjustRightInd/>
              <w:spacing w:line="360" w:lineRule="auto"/>
              <w:ind w:left="113" w:right="113" w:firstLine="0"/>
              <w:jc w:val="center"/>
              <w:rPr>
                <w:rFonts w:ascii="Times New Roman" w:eastAsia="Times New Roman" w:hAnsi="Times New Roman" w:cs="Times New Roman"/>
                <w:b/>
                <w:sz w:val="16"/>
                <w:szCs w:val="16"/>
              </w:rPr>
            </w:pPr>
            <w:r w:rsidRPr="00262642">
              <w:rPr>
                <w:rFonts w:ascii="Times New Roman" w:eastAsia="Times New Roman" w:hAnsi="Times New Roman" w:cs="Times New Roman"/>
                <w:b/>
                <w:sz w:val="16"/>
                <w:szCs w:val="16"/>
              </w:rPr>
              <w:t>ООО «Тепло-Плюс»</w:t>
            </w:r>
          </w:p>
        </w:tc>
        <w:tc>
          <w:tcPr>
            <w:tcW w:w="323" w:type="pct"/>
            <w:tcBorders>
              <w:top w:val="single" w:sz="4" w:space="0" w:color="auto"/>
              <w:left w:val="single" w:sz="4" w:space="0" w:color="auto"/>
              <w:bottom w:val="single" w:sz="4" w:space="0" w:color="auto"/>
              <w:right w:val="single" w:sz="4" w:space="0" w:color="auto"/>
            </w:tcBorders>
            <w:noWrap/>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1</w:t>
            </w:r>
          </w:p>
        </w:tc>
        <w:tc>
          <w:tcPr>
            <w:tcW w:w="1714" w:type="pct"/>
            <w:tcBorders>
              <w:top w:val="single" w:sz="4" w:space="0" w:color="auto"/>
              <w:left w:val="single" w:sz="4" w:space="0" w:color="auto"/>
              <w:bottom w:val="single" w:sz="4" w:space="0" w:color="auto"/>
              <w:right w:val="single" w:sz="4" w:space="0" w:color="auto"/>
            </w:tcBorders>
            <w:noWrap/>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 xml:space="preserve">Отпуск </w:t>
            </w:r>
            <w:r>
              <w:rPr>
                <w:rFonts w:ascii="Times New Roman" w:eastAsia="Times New Roman" w:hAnsi="Times New Roman" w:cs="Times New Roman"/>
                <w:sz w:val="16"/>
                <w:szCs w:val="16"/>
              </w:rPr>
              <w:t>тепловой энергии</w:t>
            </w:r>
            <w:r w:rsidRPr="00262642">
              <w:rPr>
                <w:rFonts w:ascii="Times New Roman" w:eastAsia="Times New Roman" w:hAnsi="Times New Roman" w:cs="Times New Roman"/>
                <w:sz w:val="16"/>
                <w:szCs w:val="16"/>
              </w:rPr>
              <w:t xml:space="preserve"> с коллекторов</w:t>
            </w:r>
          </w:p>
        </w:tc>
        <w:tc>
          <w:tcPr>
            <w:tcW w:w="667" w:type="pct"/>
            <w:tcBorders>
              <w:top w:val="single" w:sz="4" w:space="0" w:color="auto"/>
              <w:left w:val="single" w:sz="4" w:space="0" w:color="auto"/>
              <w:bottom w:val="single" w:sz="4" w:space="0" w:color="auto"/>
              <w:right w:val="single" w:sz="4" w:space="0" w:color="auto"/>
            </w:tcBorders>
            <w:noWrap/>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тыс. Гкал</w:t>
            </w:r>
          </w:p>
        </w:tc>
        <w:tc>
          <w:tcPr>
            <w:tcW w:w="490" w:type="pct"/>
            <w:tcBorders>
              <w:top w:val="single" w:sz="4" w:space="0" w:color="auto"/>
              <w:left w:val="single" w:sz="4" w:space="0" w:color="auto"/>
              <w:bottom w:val="single" w:sz="4" w:space="0" w:color="auto"/>
              <w:right w:val="single" w:sz="4" w:space="0" w:color="auto"/>
            </w:tcBorders>
            <w:vAlign w:val="center"/>
          </w:tcPr>
          <w:p w:rsidR="00C3225F" w:rsidRPr="001F31A8" w:rsidRDefault="00C3225F" w:rsidP="00C3225F">
            <w:pPr>
              <w:ind w:left="-178" w:right="-179" w:firstLine="0"/>
              <w:jc w:val="center"/>
              <w:rPr>
                <w:rFonts w:ascii="Times New Roman" w:hAnsi="Times New Roman" w:cs="Times New Roman"/>
                <w:sz w:val="16"/>
                <w:szCs w:val="16"/>
              </w:rPr>
            </w:pPr>
            <w:r w:rsidRPr="001F31A8">
              <w:rPr>
                <w:rFonts w:ascii="Times New Roman" w:hAnsi="Times New Roman" w:cs="Times New Roman"/>
                <w:sz w:val="16"/>
                <w:szCs w:val="16"/>
              </w:rPr>
              <w:t>47,547</w:t>
            </w:r>
          </w:p>
        </w:tc>
        <w:tc>
          <w:tcPr>
            <w:tcW w:w="506" w:type="pct"/>
            <w:tcBorders>
              <w:top w:val="single" w:sz="4" w:space="0" w:color="auto"/>
              <w:left w:val="single" w:sz="4" w:space="0" w:color="auto"/>
              <w:bottom w:val="single" w:sz="4" w:space="0" w:color="auto"/>
              <w:right w:val="single" w:sz="4" w:space="0" w:color="auto"/>
            </w:tcBorders>
            <w:vAlign w:val="center"/>
          </w:tcPr>
          <w:p w:rsidR="00C3225F" w:rsidRPr="001F31A8" w:rsidRDefault="00C3225F" w:rsidP="00C3225F">
            <w:pPr>
              <w:ind w:left="-178" w:right="-179" w:firstLine="18"/>
              <w:jc w:val="center"/>
              <w:rPr>
                <w:rFonts w:ascii="Times New Roman" w:hAnsi="Times New Roman" w:cs="Times New Roman"/>
                <w:color w:val="000000"/>
                <w:sz w:val="16"/>
                <w:szCs w:val="16"/>
              </w:rPr>
            </w:pPr>
            <w:r w:rsidRPr="001F31A8">
              <w:rPr>
                <w:rFonts w:ascii="Times New Roman" w:hAnsi="Times New Roman" w:cs="Times New Roman"/>
                <w:color w:val="000000"/>
                <w:sz w:val="16"/>
                <w:szCs w:val="16"/>
              </w:rPr>
              <w:t>47,547</w:t>
            </w:r>
          </w:p>
        </w:tc>
        <w:tc>
          <w:tcPr>
            <w:tcW w:w="506" w:type="pct"/>
            <w:tcBorders>
              <w:top w:val="single" w:sz="4" w:space="0" w:color="auto"/>
              <w:left w:val="single" w:sz="4" w:space="0" w:color="auto"/>
              <w:bottom w:val="single" w:sz="4" w:space="0" w:color="auto"/>
              <w:right w:val="single" w:sz="4" w:space="0" w:color="auto"/>
            </w:tcBorders>
            <w:vAlign w:val="center"/>
          </w:tcPr>
          <w:p w:rsidR="00C3225F" w:rsidRPr="001F31A8" w:rsidRDefault="00C3225F" w:rsidP="00C3225F">
            <w:pPr>
              <w:ind w:left="-178" w:right="-179" w:firstLine="18"/>
              <w:jc w:val="center"/>
              <w:rPr>
                <w:rFonts w:ascii="Times New Roman" w:hAnsi="Times New Roman" w:cs="Times New Roman"/>
                <w:color w:val="000000"/>
                <w:sz w:val="16"/>
                <w:szCs w:val="16"/>
              </w:rPr>
            </w:pPr>
            <w:r w:rsidRPr="001F31A8">
              <w:rPr>
                <w:rFonts w:ascii="Times New Roman" w:hAnsi="Times New Roman" w:cs="Times New Roman"/>
                <w:color w:val="000000"/>
                <w:sz w:val="16"/>
                <w:szCs w:val="16"/>
              </w:rPr>
              <w:t>47,547</w:t>
            </w:r>
          </w:p>
        </w:tc>
        <w:tc>
          <w:tcPr>
            <w:tcW w:w="506" w:type="pct"/>
            <w:tcBorders>
              <w:top w:val="single" w:sz="4" w:space="0" w:color="auto"/>
              <w:left w:val="single" w:sz="4" w:space="0" w:color="auto"/>
              <w:bottom w:val="single" w:sz="4" w:space="0" w:color="auto"/>
              <w:right w:val="single" w:sz="4" w:space="0" w:color="auto"/>
            </w:tcBorders>
            <w:vAlign w:val="center"/>
          </w:tcPr>
          <w:p w:rsidR="00C3225F" w:rsidRPr="00917F39" w:rsidRDefault="00C3225F" w:rsidP="00917F39">
            <w:pPr>
              <w:widowControl/>
              <w:autoSpaceDE/>
              <w:autoSpaceDN/>
              <w:adjustRightInd/>
              <w:ind w:firstLine="0"/>
              <w:jc w:val="center"/>
              <w:rPr>
                <w:rFonts w:ascii="Times New Roman" w:eastAsia="Times New Roman" w:hAnsi="Times New Roman" w:cs="Times New Roman"/>
                <w:color w:val="000000"/>
                <w:sz w:val="16"/>
                <w:szCs w:val="16"/>
              </w:rPr>
            </w:pPr>
            <w:r w:rsidRPr="00917F39">
              <w:rPr>
                <w:rFonts w:ascii="Times New Roman" w:eastAsia="Times New Roman" w:hAnsi="Times New Roman" w:cs="Times New Roman"/>
                <w:color w:val="000000"/>
                <w:sz w:val="16"/>
                <w:szCs w:val="16"/>
              </w:rPr>
              <w:t>44 511,1</w:t>
            </w:r>
          </w:p>
        </w:tc>
      </w:tr>
      <w:tr w:rsidR="00C3225F" w:rsidRPr="000D4AE8" w:rsidTr="00C3225F">
        <w:tc>
          <w:tcPr>
            <w:tcW w:w="288" w:type="pct"/>
            <w:vMerge/>
            <w:tcBorders>
              <w:top w:val="single" w:sz="4" w:space="0" w:color="auto"/>
              <w:left w:val="single" w:sz="4" w:space="0" w:color="auto"/>
              <w:bottom w:val="single" w:sz="4" w:space="0" w:color="auto"/>
              <w:right w:val="single" w:sz="4" w:space="0" w:color="auto"/>
            </w:tcBorders>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b/>
                <w:sz w:val="16"/>
                <w:szCs w:val="16"/>
              </w:rPr>
            </w:pPr>
          </w:p>
        </w:tc>
        <w:tc>
          <w:tcPr>
            <w:tcW w:w="323" w:type="pct"/>
            <w:tcBorders>
              <w:top w:val="single" w:sz="4" w:space="0" w:color="auto"/>
              <w:left w:val="single" w:sz="4" w:space="0" w:color="auto"/>
              <w:bottom w:val="single" w:sz="4" w:space="0" w:color="auto"/>
              <w:right w:val="single" w:sz="4" w:space="0" w:color="auto"/>
            </w:tcBorders>
            <w:noWrap/>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2</w:t>
            </w:r>
          </w:p>
        </w:tc>
        <w:tc>
          <w:tcPr>
            <w:tcW w:w="1714" w:type="pct"/>
            <w:tcBorders>
              <w:top w:val="single" w:sz="4" w:space="0" w:color="auto"/>
              <w:left w:val="single" w:sz="4" w:space="0" w:color="auto"/>
              <w:bottom w:val="single" w:sz="4" w:space="0" w:color="auto"/>
              <w:right w:val="single" w:sz="4" w:space="0" w:color="auto"/>
            </w:tcBorders>
            <w:noWrap/>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Потери в тепловых сетях</w:t>
            </w:r>
          </w:p>
        </w:tc>
        <w:tc>
          <w:tcPr>
            <w:tcW w:w="667" w:type="pct"/>
            <w:tcBorders>
              <w:top w:val="single" w:sz="4" w:space="0" w:color="auto"/>
              <w:left w:val="single" w:sz="4" w:space="0" w:color="auto"/>
              <w:bottom w:val="single" w:sz="4" w:space="0" w:color="auto"/>
              <w:right w:val="single" w:sz="4" w:space="0" w:color="auto"/>
            </w:tcBorders>
            <w:noWrap/>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тыс. Гкал</w:t>
            </w:r>
          </w:p>
        </w:tc>
        <w:tc>
          <w:tcPr>
            <w:tcW w:w="490" w:type="pct"/>
            <w:tcBorders>
              <w:top w:val="single" w:sz="4" w:space="0" w:color="auto"/>
              <w:left w:val="single" w:sz="4" w:space="0" w:color="auto"/>
              <w:bottom w:val="single" w:sz="4" w:space="0" w:color="auto"/>
              <w:right w:val="single" w:sz="4" w:space="0" w:color="auto"/>
            </w:tcBorders>
            <w:vAlign w:val="center"/>
          </w:tcPr>
          <w:p w:rsidR="00C3225F" w:rsidRPr="001F31A8" w:rsidRDefault="00C3225F" w:rsidP="00C3225F">
            <w:pPr>
              <w:ind w:left="-178" w:right="-179" w:firstLine="0"/>
              <w:jc w:val="center"/>
              <w:rPr>
                <w:rFonts w:ascii="Times New Roman" w:hAnsi="Times New Roman" w:cs="Times New Roman"/>
                <w:sz w:val="16"/>
                <w:szCs w:val="16"/>
              </w:rPr>
            </w:pPr>
            <w:r w:rsidRPr="001F31A8">
              <w:rPr>
                <w:rFonts w:ascii="Times New Roman" w:hAnsi="Times New Roman" w:cs="Times New Roman"/>
                <w:color w:val="000000"/>
                <w:sz w:val="16"/>
                <w:szCs w:val="16"/>
              </w:rPr>
              <w:t>10,685</w:t>
            </w:r>
          </w:p>
        </w:tc>
        <w:tc>
          <w:tcPr>
            <w:tcW w:w="506" w:type="pct"/>
            <w:tcBorders>
              <w:top w:val="single" w:sz="4" w:space="0" w:color="auto"/>
              <w:left w:val="single" w:sz="4" w:space="0" w:color="auto"/>
              <w:bottom w:val="single" w:sz="4" w:space="0" w:color="auto"/>
              <w:right w:val="single" w:sz="4" w:space="0" w:color="auto"/>
            </w:tcBorders>
            <w:vAlign w:val="center"/>
          </w:tcPr>
          <w:p w:rsidR="00C3225F" w:rsidRPr="001F31A8" w:rsidRDefault="00C3225F" w:rsidP="00C3225F">
            <w:pPr>
              <w:ind w:left="-178" w:right="-179" w:firstLine="18"/>
              <w:jc w:val="center"/>
              <w:rPr>
                <w:rFonts w:ascii="Times New Roman" w:hAnsi="Times New Roman" w:cs="Times New Roman"/>
                <w:color w:val="000000"/>
                <w:sz w:val="16"/>
                <w:szCs w:val="16"/>
              </w:rPr>
            </w:pPr>
            <w:r w:rsidRPr="001F31A8">
              <w:rPr>
                <w:rFonts w:ascii="Times New Roman" w:hAnsi="Times New Roman" w:cs="Times New Roman"/>
                <w:color w:val="000000"/>
                <w:sz w:val="16"/>
                <w:szCs w:val="16"/>
              </w:rPr>
              <w:t>10,685</w:t>
            </w:r>
          </w:p>
        </w:tc>
        <w:tc>
          <w:tcPr>
            <w:tcW w:w="506" w:type="pct"/>
            <w:tcBorders>
              <w:top w:val="single" w:sz="4" w:space="0" w:color="auto"/>
              <w:left w:val="single" w:sz="4" w:space="0" w:color="auto"/>
              <w:bottom w:val="single" w:sz="4" w:space="0" w:color="auto"/>
              <w:right w:val="single" w:sz="4" w:space="0" w:color="auto"/>
            </w:tcBorders>
            <w:vAlign w:val="center"/>
          </w:tcPr>
          <w:p w:rsidR="00C3225F" w:rsidRPr="001F31A8" w:rsidRDefault="00C3225F" w:rsidP="00C3225F">
            <w:pPr>
              <w:ind w:left="-178" w:right="-179" w:firstLine="18"/>
              <w:jc w:val="center"/>
              <w:rPr>
                <w:rFonts w:ascii="Times New Roman" w:hAnsi="Times New Roman" w:cs="Times New Roman"/>
                <w:color w:val="000000"/>
                <w:sz w:val="16"/>
                <w:szCs w:val="16"/>
              </w:rPr>
            </w:pPr>
            <w:r w:rsidRPr="001F31A8">
              <w:rPr>
                <w:rFonts w:ascii="Times New Roman" w:hAnsi="Times New Roman" w:cs="Times New Roman"/>
                <w:color w:val="000000"/>
                <w:sz w:val="16"/>
                <w:szCs w:val="16"/>
              </w:rPr>
              <w:t>10,685</w:t>
            </w:r>
          </w:p>
        </w:tc>
        <w:tc>
          <w:tcPr>
            <w:tcW w:w="506" w:type="pct"/>
            <w:tcBorders>
              <w:top w:val="single" w:sz="4" w:space="0" w:color="auto"/>
              <w:left w:val="single" w:sz="4" w:space="0" w:color="auto"/>
              <w:bottom w:val="single" w:sz="4" w:space="0" w:color="auto"/>
              <w:right w:val="single" w:sz="4" w:space="0" w:color="auto"/>
            </w:tcBorders>
            <w:vAlign w:val="center"/>
          </w:tcPr>
          <w:p w:rsidR="00C3225F" w:rsidRPr="00917F39" w:rsidRDefault="00C3225F" w:rsidP="00917F39">
            <w:pPr>
              <w:widowControl/>
              <w:autoSpaceDE/>
              <w:autoSpaceDN/>
              <w:adjustRightInd/>
              <w:ind w:firstLine="0"/>
              <w:jc w:val="center"/>
              <w:rPr>
                <w:rFonts w:ascii="Times New Roman" w:eastAsia="Times New Roman" w:hAnsi="Times New Roman" w:cs="Times New Roman"/>
                <w:color w:val="000000"/>
                <w:sz w:val="16"/>
                <w:szCs w:val="16"/>
              </w:rPr>
            </w:pPr>
            <w:r w:rsidRPr="00917F39">
              <w:rPr>
                <w:rFonts w:ascii="Times New Roman" w:eastAsia="Times New Roman" w:hAnsi="Times New Roman" w:cs="Times New Roman"/>
                <w:color w:val="000000"/>
                <w:sz w:val="16"/>
                <w:szCs w:val="16"/>
              </w:rPr>
              <w:t>8 911,9</w:t>
            </w:r>
          </w:p>
        </w:tc>
      </w:tr>
      <w:tr w:rsidR="00C3225F" w:rsidRPr="000D4AE8" w:rsidTr="00C3225F">
        <w:tc>
          <w:tcPr>
            <w:tcW w:w="288" w:type="pct"/>
            <w:vMerge/>
            <w:tcBorders>
              <w:top w:val="single" w:sz="4" w:space="0" w:color="auto"/>
              <w:left w:val="single" w:sz="4" w:space="0" w:color="auto"/>
              <w:bottom w:val="single" w:sz="4" w:space="0" w:color="auto"/>
              <w:right w:val="single" w:sz="4" w:space="0" w:color="auto"/>
            </w:tcBorders>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b/>
                <w:sz w:val="16"/>
                <w:szCs w:val="16"/>
              </w:rPr>
            </w:pPr>
          </w:p>
        </w:tc>
        <w:tc>
          <w:tcPr>
            <w:tcW w:w="323" w:type="pct"/>
            <w:tcBorders>
              <w:top w:val="single" w:sz="4" w:space="0" w:color="auto"/>
              <w:left w:val="single" w:sz="4" w:space="0" w:color="auto"/>
              <w:bottom w:val="single" w:sz="4" w:space="0" w:color="auto"/>
              <w:right w:val="single" w:sz="4" w:space="0" w:color="auto"/>
            </w:tcBorders>
            <w:noWrap/>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3</w:t>
            </w:r>
          </w:p>
        </w:tc>
        <w:tc>
          <w:tcPr>
            <w:tcW w:w="1714" w:type="pct"/>
            <w:tcBorders>
              <w:top w:val="single" w:sz="4" w:space="0" w:color="auto"/>
              <w:left w:val="single" w:sz="4" w:space="0" w:color="auto"/>
              <w:bottom w:val="single" w:sz="4" w:space="0" w:color="auto"/>
              <w:right w:val="single" w:sz="4" w:space="0" w:color="auto"/>
            </w:tcBorders>
            <w:noWrap/>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 xml:space="preserve">Полезный отпуск </w:t>
            </w:r>
            <w:r>
              <w:rPr>
                <w:rFonts w:ascii="Times New Roman" w:eastAsia="Times New Roman" w:hAnsi="Times New Roman" w:cs="Times New Roman"/>
                <w:sz w:val="16"/>
                <w:szCs w:val="16"/>
              </w:rPr>
              <w:t>тепловой энергии</w:t>
            </w:r>
          </w:p>
        </w:tc>
        <w:tc>
          <w:tcPr>
            <w:tcW w:w="667" w:type="pct"/>
            <w:tcBorders>
              <w:top w:val="single" w:sz="4" w:space="0" w:color="auto"/>
              <w:left w:val="single" w:sz="4" w:space="0" w:color="auto"/>
              <w:bottom w:val="single" w:sz="4" w:space="0" w:color="auto"/>
              <w:right w:val="single" w:sz="4" w:space="0" w:color="auto"/>
            </w:tcBorders>
            <w:noWrap/>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тыс. Гкал</w:t>
            </w:r>
          </w:p>
        </w:tc>
        <w:tc>
          <w:tcPr>
            <w:tcW w:w="490" w:type="pct"/>
            <w:tcBorders>
              <w:top w:val="single" w:sz="4" w:space="0" w:color="auto"/>
              <w:left w:val="single" w:sz="4" w:space="0" w:color="auto"/>
              <w:bottom w:val="single" w:sz="4" w:space="0" w:color="auto"/>
              <w:right w:val="single" w:sz="4" w:space="0" w:color="auto"/>
            </w:tcBorders>
            <w:vAlign w:val="center"/>
          </w:tcPr>
          <w:p w:rsidR="00C3225F" w:rsidRPr="001F31A8" w:rsidRDefault="00C3225F" w:rsidP="00C3225F">
            <w:pPr>
              <w:ind w:left="-178" w:right="-179" w:firstLine="18"/>
              <w:jc w:val="center"/>
              <w:rPr>
                <w:rFonts w:ascii="Times New Roman" w:hAnsi="Times New Roman" w:cs="Times New Roman"/>
                <w:color w:val="000000"/>
                <w:sz w:val="16"/>
                <w:szCs w:val="16"/>
              </w:rPr>
            </w:pPr>
            <w:r>
              <w:rPr>
                <w:rFonts w:ascii="Times New Roman" w:hAnsi="Times New Roman" w:cs="Times New Roman"/>
                <w:color w:val="000000"/>
                <w:sz w:val="16"/>
                <w:szCs w:val="16"/>
              </w:rPr>
              <w:t>36,862</w:t>
            </w:r>
          </w:p>
        </w:tc>
        <w:tc>
          <w:tcPr>
            <w:tcW w:w="506" w:type="pct"/>
            <w:tcBorders>
              <w:top w:val="single" w:sz="4" w:space="0" w:color="auto"/>
              <w:left w:val="single" w:sz="4" w:space="0" w:color="auto"/>
              <w:bottom w:val="single" w:sz="4" w:space="0" w:color="auto"/>
              <w:right w:val="single" w:sz="4" w:space="0" w:color="auto"/>
            </w:tcBorders>
            <w:vAlign w:val="center"/>
          </w:tcPr>
          <w:p w:rsidR="00C3225F" w:rsidRPr="001F31A8" w:rsidRDefault="00C3225F" w:rsidP="00C3225F">
            <w:pPr>
              <w:ind w:left="-178" w:right="-179" w:firstLine="18"/>
              <w:jc w:val="center"/>
              <w:rPr>
                <w:rFonts w:ascii="Times New Roman" w:hAnsi="Times New Roman" w:cs="Times New Roman"/>
                <w:color w:val="000000"/>
                <w:sz w:val="16"/>
                <w:szCs w:val="16"/>
              </w:rPr>
            </w:pPr>
            <w:r w:rsidRPr="001F31A8">
              <w:rPr>
                <w:rFonts w:ascii="Times New Roman" w:hAnsi="Times New Roman" w:cs="Times New Roman"/>
                <w:color w:val="000000"/>
                <w:sz w:val="16"/>
                <w:szCs w:val="16"/>
              </w:rPr>
              <w:t>36,862</w:t>
            </w:r>
          </w:p>
        </w:tc>
        <w:tc>
          <w:tcPr>
            <w:tcW w:w="506" w:type="pct"/>
            <w:tcBorders>
              <w:top w:val="single" w:sz="4" w:space="0" w:color="auto"/>
              <w:left w:val="single" w:sz="4" w:space="0" w:color="auto"/>
              <w:bottom w:val="single" w:sz="4" w:space="0" w:color="auto"/>
              <w:right w:val="single" w:sz="4" w:space="0" w:color="auto"/>
            </w:tcBorders>
            <w:vAlign w:val="center"/>
          </w:tcPr>
          <w:p w:rsidR="00C3225F" w:rsidRPr="001F31A8" w:rsidRDefault="00C3225F" w:rsidP="00C3225F">
            <w:pPr>
              <w:ind w:left="-178" w:right="-179" w:firstLine="18"/>
              <w:jc w:val="center"/>
              <w:rPr>
                <w:rFonts w:ascii="Times New Roman" w:hAnsi="Times New Roman" w:cs="Times New Roman"/>
                <w:color w:val="000000"/>
                <w:sz w:val="16"/>
                <w:szCs w:val="16"/>
              </w:rPr>
            </w:pPr>
            <w:r w:rsidRPr="001F31A8">
              <w:rPr>
                <w:rFonts w:ascii="Times New Roman" w:hAnsi="Times New Roman" w:cs="Times New Roman"/>
                <w:color w:val="000000"/>
                <w:sz w:val="16"/>
                <w:szCs w:val="16"/>
              </w:rPr>
              <w:t>36,862</w:t>
            </w:r>
          </w:p>
        </w:tc>
        <w:tc>
          <w:tcPr>
            <w:tcW w:w="506" w:type="pct"/>
            <w:tcBorders>
              <w:top w:val="single" w:sz="4" w:space="0" w:color="auto"/>
              <w:left w:val="single" w:sz="4" w:space="0" w:color="auto"/>
              <w:bottom w:val="single" w:sz="4" w:space="0" w:color="auto"/>
              <w:right w:val="single" w:sz="4" w:space="0" w:color="auto"/>
            </w:tcBorders>
            <w:vAlign w:val="center"/>
          </w:tcPr>
          <w:p w:rsidR="00C3225F" w:rsidRPr="00917F39" w:rsidRDefault="00C3225F" w:rsidP="00917F39">
            <w:pPr>
              <w:widowControl/>
              <w:autoSpaceDE/>
              <w:autoSpaceDN/>
              <w:adjustRightInd/>
              <w:ind w:firstLine="0"/>
              <w:jc w:val="center"/>
              <w:rPr>
                <w:rFonts w:ascii="Times New Roman" w:eastAsia="Times New Roman" w:hAnsi="Times New Roman" w:cs="Times New Roman"/>
                <w:color w:val="000000"/>
                <w:sz w:val="16"/>
                <w:szCs w:val="16"/>
              </w:rPr>
            </w:pPr>
            <w:r w:rsidRPr="00917F39">
              <w:rPr>
                <w:rFonts w:ascii="Times New Roman" w:eastAsia="Times New Roman" w:hAnsi="Times New Roman" w:cs="Times New Roman"/>
                <w:color w:val="000000"/>
                <w:sz w:val="16"/>
                <w:szCs w:val="16"/>
              </w:rPr>
              <w:t>35 599,2</w:t>
            </w:r>
          </w:p>
        </w:tc>
      </w:tr>
      <w:tr w:rsidR="00C3225F" w:rsidRPr="000D4AE8" w:rsidTr="00C3225F">
        <w:tc>
          <w:tcPr>
            <w:tcW w:w="288" w:type="pct"/>
            <w:vMerge/>
            <w:tcBorders>
              <w:top w:val="single" w:sz="4" w:space="0" w:color="auto"/>
              <w:left w:val="single" w:sz="4" w:space="0" w:color="auto"/>
              <w:bottom w:val="single" w:sz="4" w:space="0" w:color="auto"/>
              <w:right w:val="single" w:sz="4" w:space="0" w:color="auto"/>
            </w:tcBorders>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b/>
                <w:sz w:val="16"/>
                <w:szCs w:val="16"/>
              </w:rPr>
            </w:pPr>
          </w:p>
        </w:tc>
        <w:tc>
          <w:tcPr>
            <w:tcW w:w="323" w:type="pct"/>
            <w:tcBorders>
              <w:top w:val="single" w:sz="4" w:space="0" w:color="auto"/>
              <w:left w:val="single" w:sz="4" w:space="0" w:color="auto"/>
              <w:bottom w:val="single" w:sz="4" w:space="0" w:color="auto"/>
              <w:right w:val="single" w:sz="4" w:space="0" w:color="auto"/>
            </w:tcBorders>
            <w:noWrap/>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4</w:t>
            </w:r>
          </w:p>
        </w:tc>
        <w:tc>
          <w:tcPr>
            <w:tcW w:w="1714" w:type="pct"/>
            <w:tcBorders>
              <w:top w:val="single" w:sz="4" w:space="0" w:color="auto"/>
              <w:left w:val="single" w:sz="4" w:space="0" w:color="auto"/>
              <w:bottom w:val="single" w:sz="4" w:space="0" w:color="auto"/>
              <w:right w:val="single" w:sz="4" w:space="0" w:color="auto"/>
            </w:tcBorders>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 xml:space="preserve">Удельный расход условного топлива на отпуск </w:t>
            </w:r>
            <w:r>
              <w:rPr>
                <w:rFonts w:ascii="Times New Roman" w:eastAsia="Times New Roman" w:hAnsi="Times New Roman" w:cs="Times New Roman"/>
                <w:sz w:val="16"/>
                <w:szCs w:val="16"/>
              </w:rPr>
              <w:t>тепловой энергии</w:t>
            </w:r>
          </w:p>
        </w:tc>
        <w:tc>
          <w:tcPr>
            <w:tcW w:w="667" w:type="pct"/>
            <w:tcBorders>
              <w:top w:val="single" w:sz="4" w:space="0" w:color="auto"/>
              <w:left w:val="single" w:sz="4" w:space="0" w:color="auto"/>
              <w:bottom w:val="single" w:sz="4" w:space="0" w:color="auto"/>
              <w:right w:val="single" w:sz="4" w:space="0" w:color="auto"/>
            </w:tcBorders>
            <w:noWrap/>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color w:val="000000"/>
                <w:sz w:val="16"/>
                <w:szCs w:val="16"/>
              </w:rPr>
            </w:pPr>
            <w:r w:rsidRPr="00262642">
              <w:rPr>
                <w:rFonts w:ascii="Times New Roman" w:eastAsia="Times New Roman" w:hAnsi="Times New Roman" w:cs="Times New Roman"/>
                <w:color w:val="000000"/>
                <w:sz w:val="16"/>
                <w:szCs w:val="16"/>
              </w:rPr>
              <w:t xml:space="preserve">кг </w:t>
            </w:r>
            <w:proofErr w:type="spellStart"/>
            <w:r w:rsidRPr="00262642">
              <w:rPr>
                <w:rFonts w:ascii="Times New Roman" w:eastAsia="Times New Roman" w:hAnsi="Times New Roman" w:cs="Times New Roman"/>
                <w:color w:val="000000"/>
                <w:sz w:val="16"/>
                <w:szCs w:val="16"/>
              </w:rPr>
              <w:t>у.т</w:t>
            </w:r>
            <w:proofErr w:type="spellEnd"/>
            <w:r w:rsidRPr="00262642">
              <w:rPr>
                <w:rFonts w:ascii="Times New Roman" w:eastAsia="Times New Roman" w:hAnsi="Times New Roman" w:cs="Times New Roman"/>
                <w:color w:val="000000"/>
                <w:sz w:val="16"/>
                <w:szCs w:val="16"/>
              </w:rPr>
              <w:t>./Гкал</w:t>
            </w:r>
          </w:p>
        </w:tc>
        <w:tc>
          <w:tcPr>
            <w:tcW w:w="490" w:type="pct"/>
            <w:tcBorders>
              <w:top w:val="single" w:sz="4" w:space="0" w:color="auto"/>
              <w:left w:val="single" w:sz="4" w:space="0" w:color="auto"/>
              <w:bottom w:val="single" w:sz="4" w:space="0" w:color="auto"/>
              <w:right w:val="single" w:sz="4" w:space="0" w:color="auto"/>
            </w:tcBorders>
            <w:vAlign w:val="center"/>
          </w:tcPr>
          <w:p w:rsidR="00C3225F" w:rsidRPr="001F31A8" w:rsidRDefault="00C3225F" w:rsidP="00C3225F">
            <w:pPr>
              <w:ind w:left="-178" w:right="-179" w:firstLine="18"/>
              <w:jc w:val="center"/>
              <w:rPr>
                <w:rFonts w:ascii="Times New Roman" w:hAnsi="Times New Roman" w:cs="Times New Roman"/>
                <w:color w:val="000000"/>
                <w:sz w:val="16"/>
                <w:szCs w:val="16"/>
              </w:rPr>
            </w:pPr>
            <w:r w:rsidRPr="001F31A8">
              <w:rPr>
                <w:rFonts w:ascii="Times New Roman" w:hAnsi="Times New Roman" w:cs="Times New Roman"/>
                <w:color w:val="000000"/>
                <w:sz w:val="16"/>
                <w:szCs w:val="16"/>
              </w:rPr>
              <w:t>157,511</w:t>
            </w:r>
          </w:p>
        </w:tc>
        <w:tc>
          <w:tcPr>
            <w:tcW w:w="506" w:type="pct"/>
            <w:tcBorders>
              <w:top w:val="single" w:sz="4" w:space="0" w:color="auto"/>
              <w:left w:val="single" w:sz="4" w:space="0" w:color="auto"/>
              <w:bottom w:val="single" w:sz="4" w:space="0" w:color="auto"/>
              <w:right w:val="single" w:sz="4" w:space="0" w:color="auto"/>
            </w:tcBorders>
            <w:vAlign w:val="center"/>
          </w:tcPr>
          <w:p w:rsidR="00C3225F" w:rsidRPr="001F31A8" w:rsidRDefault="00C3225F" w:rsidP="00C3225F">
            <w:pPr>
              <w:ind w:left="-178" w:right="-179" w:firstLine="18"/>
              <w:jc w:val="center"/>
              <w:rPr>
                <w:rFonts w:ascii="Times New Roman" w:hAnsi="Times New Roman" w:cs="Times New Roman"/>
                <w:color w:val="000000"/>
                <w:sz w:val="16"/>
                <w:szCs w:val="16"/>
              </w:rPr>
            </w:pPr>
            <w:r w:rsidRPr="001F31A8">
              <w:rPr>
                <w:rFonts w:ascii="Times New Roman" w:hAnsi="Times New Roman" w:cs="Times New Roman"/>
                <w:color w:val="000000"/>
                <w:sz w:val="16"/>
                <w:szCs w:val="16"/>
              </w:rPr>
              <w:t>157,511</w:t>
            </w:r>
          </w:p>
        </w:tc>
        <w:tc>
          <w:tcPr>
            <w:tcW w:w="506" w:type="pct"/>
            <w:tcBorders>
              <w:top w:val="single" w:sz="4" w:space="0" w:color="auto"/>
              <w:left w:val="single" w:sz="4" w:space="0" w:color="auto"/>
              <w:bottom w:val="single" w:sz="4" w:space="0" w:color="auto"/>
              <w:right w:val="single" w:sz="4" w:space="0" w:color="auto"/>
            </w:tcBorders>
            <w:vAlign w:val="center"/>
          </w:tcPr>
          <w:p w:rsidR="00C3225F" w:rsidRPr="001F31A8" w:rsidRDefault="00C3225F" w:rsidP="00C3225F">
            <w:pPr>
              <w:ind w:left="-178" w:right="-179" w:firstLine="18"/>
              <w:jc w:val="center"/>
              <w:rPr>
                <w:rFonts w:ascii="Times New Roman" w:hAnsi="Times New Roman" w:cs="Times New Roman"/>
                <w:color w:val="000000"/>
                <w:sz w:val="16"/>
                <w:szCs w:val="16"/>
              </w:rPr>
            </w:pPr>
            <w:r w:rsidRPr="001F31A8">
              <w:rPr>
                <w:rFonts w:ascii="Times New Roman" w:hAnsi="Times New Roman" w:cs="Times New Roman"/>
                <w:color w:val="000000"/>
                <w:sz w:val="16"/>
                <w:szCs w:val="16"/>
              </w:rPr>
              <w:t>157,511</w:t>
            </w:r>
          </w:p>
        </w:tc>
        <w:tc>
          <w:tcPr>
            <w:tcW w:w="506" w:type="pct"/>
            <w:tcBorders>
              <w:top w:val="single" w:sz="4" w:space="0" w:color="auto"/>
              <w:left w:val="single" w:sz="4" w:space="0" w:color="auto"/>
              <w:bottom w:val="single" w:sz="4" w:space="0" w:color="auto"/>
              <w:right w:val="single" w:sz="4" w:space="0" w:color="auto"/>
            </w:tcBorders>
            <w:vAlign w:val="center"/>
          </w:tcPr>
          <w:p w:rsidR="00C3225F" w:rsidRPr="00917F39"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917F39">
              <w:rPr>
                <w:rFonts w:ascii="Times New Roman" w:eastAsia="Times New Roman" w:hAnsi="Times New Roman" w:cs="Times New Roman"/>
                <w:color w:val="000000"/>
                <w:sz w:val="16"/>
                <w:szCs w:val="16"/>
              </w:rPr>
              <w:t>157,79</w:t>
            </w:r>
          </w:p>
        </w:tc>
      </w:tr>
      <w:tr w:rsidR="00C3225F" w:rsidRPr="000D4AE8" w:rsidTr="00C3225F">
        <w:tc>
          <w:tcPr>
            <w:tcW w:w="288" w:type="pct"/>
            <w:vMerge/>
            <w:tcBorders>
              <w:top w:val="single" w:sz="4" w:space="0" w:color="auto"/>
              <w:left w:val="single" w:sz="4" w:space="0" w:color="auto"/>
              <w:bottom w:val="single" w:sz="4" w:space="0" w:color="auto"/>
              <w:right w:val="single" w:sz="4" w:space="0" w:color="auto"/>
            </w:tcBorders>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b/>
                <w:sz w:val="16"/>
                <w:szCs w:val="16"/>
              </w:rPr>
            </w:pPr>
          </w:p>
        </w:tc>
        <w:tc>
          <w:tcPr>
            <w:tcW w:w="323" w:type="pct"/>
            <w:tcBorders>
              <w:top w:val="single" w:sz="4" w:space="0" w:color="auto"/>
              <w:left w:val="single" w:sz="4" w:space="0" w:color="auto"/>
              <w:bottom w:val="single" w:sz="4" w:space="0" w:color="auto"/>
              <w:right w:val="single" w:sz="4" w:space="0" w:color="auto"/>
            </w:tcBorders>
            <w:noWrap/>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5</w:t>
            </w:r>
          </w:p>
        </w:tc>
        <w:tc>
          <w:tcPr>
            <w:tcW w:w="1714" w:type="pct"/>
            <w:tcBorders>
              <w:top w:val="single" w:sz="4" w:space="0" w:color="auto"/>
              <w:left w:val="single" w:sz="4" w:space="0" w:color="auto"/>
              <w:bottom w:val="single" w:sz="4" w:space="0" w:color="auto"/>
              <w:right w:val="single" w:sz="4" w:space="0" w:color="auto"/>
            </w:tcBorders>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 xml:space="preserve">Расход условного топлива на производство </w:t>
            </w:r>
            <w:r>
              <w:rPr>
                <w:rFonts w:ascii="Times New Roman" w:eastAsia="Times New Roman" w:hAnsi="Times New Roman" w:cs="Times New Roman"/>
                <w:sz w:val="16"/>
                <w:szCs w:val="16"/>
              </w:rPr>
              <w:t>тепловой энергии</w:t>
            </w:r>
          </w:p>
        </w:tc>
        <w:tc>
          <w:tcPr>
            <w:tcW w:w="667" w:type="pct"/>
            <w:tcBorders>
              <w:top w:val="single" w:sz="4" w:space="0" w:color="auto"/>
              <w:left w:val="single" w:sz="4" w:space="0" w:color="auto"/>
              <w:bottom w:val="single" w:sz="4" w:space="0" w:color="auto"/>
              <w:right w:val="single" w:sz="4" w:space="0" w:color="auto"/>
            </w:tcBorders>
            <w:noWrap/>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 xml:space="preserve">тыс. т </w:t>
            </w:r>
            <w:proofErr w:type="spellStart"/>
            <w:r w:rsidRPr="00262642">
              <w:rPr>
                <w:rFonts w:ascii="Times New Roman" w:eastAsia="Times New Roman" w:hAnsi="Times New Roman" w:cs="Times New Roman"/>
                <w:sz w:val="16"/>
                <w:szCs w:val="16"/>
              </w:rPr>
              <w:t>у.т</w:t>
            </w:r>
            <w:proofErr w:type="spellEnd"/>
            <w:r w:rsidRPr="00262642">
              <w:rPr>
                <w:rFonts w:ascii="Times New Roman" w:eastAsia="Times New Roman" w:hAnsi="Times New Roman" w:cs="Times New Roman"/>
                <w:sz w:val="16"/>
                <w:szCs w:val="16"/>
              </w:rPr>
              <w:t>.</w:t>
            </w:r>
          </w:p>
        </w:tc>
        <w:tc>
          <w:tcPr>
            <w:tcW w:w="490" w:type="pct"/>
            <w:tcBorders>
              <w:top w:val="single" w:sz="4" w:space="0" w:color="auto"/>
              <w:left w:val="single" w:sz="4" w:space="0" w:color="auto"/>
              <w:bottom w:val="single" w:sz="4" w:space="0" w:color="auto"/>
              <w:right w:val="single" w:sz="4" w:space="0" w:color="auto"/>
            </w:tcBorders>
            <w:vAlign w:val="center"/>
          </w:tcPr>
          <w:p w:rsidR="00C3225F" w:rsidRPr="001F31A8" w:rsidRDefault="00C3225F" w:rsidP="00C3225F">
            <w:pPr>
              <w:ind w:left="-178" w:right="-179" w:firstLine="18"/>
              <w:jc w:val="center"/>
              <w:rPr>
                <w:rFonts w:ascii="Times New Roman" w:hAnsi="Times New Roman" w:cs="Times New Roman"/>
                <w:color w:val="000000"/>
                <w:sz w:val="16"/>
                <w:szCs w:val="16"/>
              </w:rPr>
            </w:pPr>
            <w:r>
              <w:rPr>
                <w:rFonts w:ascii="Times New Roman" w:hAnsi="Times New Roman" w:cs="Times New Roman"/>
                <w:color w:val="000000"/>
                <w:sz w:val="16"/>
                <w:szCs w:val="16"/>
              </w:rPr>
              <w:t>7,489</w:t>
            </w:r>
          </w:p>
        </w:tc>
        <w:tc>
          <w:tcPr>
            <w:tcW w:w="506" w:type="pct"/>
            <w:tcBorders>
              <w:top w:val="single" w:sz="4" w:space="0" w:color="auto"/>
              <w:left w:val="single" w:sz="4" w:space="0" w:color="auto"/>
              <w:bottom w:val="single" w:sz="4" w:space="0" w:color="auto"/>
              <w:right w:val="single" w:sz="4" w:space="0" w:color="auto"/>
            </w:tcBorders>
            <w:vAlign w:val="center"/>
          </w:tcPr>
          <w:p w:rsidR="00C3225F" w:rsidRPr="001F31A8" w:rsidRDefault="00C3225F" w:rsidP="00C3225F">
            <w:pPr>
              <w:ind w:left="-178" w:right="-179" w:firstLine="18"/>
              <w:jc w:val="center"/>
              <w:rPr>
                <w:rFonts w:ascii="Times New Roman" w:hAnsi="Times New Roman" w:cs="Times New Roman"/>
                <w:color w:val="000000"/>
                <w:sz w:val="16"/>
                <w:szCs w:val="16"/>
              </w:rPr>
            </w:pPr>
            <w:r w:rsidRPr="001F31A8">
              <w:rPr>
                <w:rFonts w:ascii="Times New Roman" w:hAnsi="Times New Roman" w:cs="Times New Roman"/>
                <w:color w:val="000000"/>
                <w:sz w:val="16"/>
                <w:szCs w:val="16"/>
              </w:rPr>
              <w:t>7,489</w:t>
            </w:r>
          </w:p>
        </w:tc>
        <w:tc>
          <w:tcPr>
            <w:tcW w:w="506" w:type="pct"/>
            <w:tcBorders>
              <w:top w:val="single" w:sz="4" w:space="0" w:color="auto"/>
              <w:left w:val="single" w:sz="4" w:space="0" w:color="auto"/>
              <w:bottom w:val="single" w:sz="4" w:space="0" w:color="auto"/>
              <w:right w:val="single" w:sz="4" w:space="0" w:color="auto"/>
            </w:tcBorders>
            <w:vAlign w:val="center"/>
          </w:tcPr>
          <w:p w:rsidR="00C3225F" w:rsidRPr="001F31A8" w:rsidRDefault="00C3225F" w:rsidP="00C3225F">
            <w:pPr>
              <w:ind w:left="-178" w:right="-179" w:firstLine="18"/>
              <w:jc w:val="center"/>
              <w:rPr>
                <w:rFonts w:ascii="Times New Roman" w:hAnsi="Times New Roman" w:cs="Times New Roman"/>
                <w:color w:val="000000"/>
                <w:sz w:val="16"/>
                <w:szCs w:val="16"/>
              </w:rPr>
            </w:pPr>
            <w:r w:rsidRPr="001F31A8">
              <w:rPr>
                <w:rFonts w:ascii="Times New Roman" w:hAnsi="Times New Roman" w:cs="Times New Roman"/>
                <w:color w:val="000000"/>
                <w:sz w:val="16"/>
                <w:szCs w:val="16"/>
              </w:rPr>
              <w:t>7,489</w:t>
            </w:r>
          </w:p>
        </w:tc>
        <w:tc>
          <w:tcPr>
            <w:tcW w:w="506" w:type="pct"/>
            <w:tcBorders>
              <w:top w:val="single" w:sz="4" w:space="0" w:color="auto"/>
              <w:left w:val="single" w:sz="4" w:space="0" w:color="auto"/>
              <w:bottom w:val="single" w:sz="4" w:space="0" w:color="auto"/>
              <w:right w:val="single" w:sz="4" w:space="0" w:color="auto"/>
            </w:tcBorders>
            <w:vAlign w:val="center"/>
          </w:tcPr>
          <w:p w:rsidR="00C3225F" w:rsidRPr="00917F39"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917F39">
              <w:rPr>
                <w:rFonts w:ascii="Times New Roman" w:eastAsia="Times New Roman" w:hAnsi="Times New Roman" w:cs="Times New Roman"/>
                <w:color w:val="000000"/>
                <w:sz w:val="16"/>
                <w:szCs w:val="16"/>
              </w:rPr>
              <w:t>7,023</w:t>
            </w:r>
          </w:p>
        </w:tc>
      </w:tr>
      <w:tr w:rsidR="00C3225F" w:rsidRPr="000D4AE8" w:rsidTr="00C3225F">
        <w:tc>
          <w:tcPr>
            <w:tcW w:w="288" w:type="pct"/>
            <w:vMerge/>
            <w:tcBorders>
              <w:top w:val="single" w:sz="4" w:space="0" w:color="auto"/>
              <w:left w:val="single" w:sz="4" w:space="0" w:color="auto"/>
              <w:bottom w:val="single" w:sz="4" w:space="0" w:color="auto"/>
              <w:right w:val="single" w:sz="4" w:space="0" w:color="auto"/>
            </w:tcBorders>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b/>
                <w:sz w:val="16"/>
                <w:szCs w:val="16"/>
              </w:rPr>
            </w:pPr>
          </w:p>
        </w:tc>
        <w:tc>
          <w:tcPr>
            <w:tcW w:w="323" w:type="pct"/>
            <w:tcBorders>
              <w:top w:val="single" w:sz="4" w:space="0" w:color="auto"/>
              <w:left w:val="single" w:sz="4" w:space="0" w:color="auto"/>
              <w:bottom w:val="single" w:sz="4" w:space="0" w:color="auto"/>
              <w:right w:val="single" w:sz="4" w:space="0" w:color="auto"/>
            </w:tcBorders>
            <w:noWrap/>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6</w:t>
            </w:r>
          </w:p>
        </w:tc>
        <w:tc>
          <w:tcPr>
            <w:tcW w:w="1714" w:type="pct"/>
            <w:tcBorders>
              <w:top w:val="single" w:sz="4" w:space="0" w:color="auto"/>
              <w:left w:val="single" w:sz="4" w:space="0" w:color="auto"/>
              <w:bottom w:val="single" w:sz="4" w:space="0" w:color="auto"/>
              <w:right w:val="single" w:sz="4" w:space="0" w:color="auto"/>
            </w:tcBorders>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 xml:space="preserve">Расход природного газа на производство </w:t>
            </w:r>
            <w:r>
              <w:rPr>
                <w:rFonts w:ascii="Times New Roman" w:eastAsia="Times New Roman" w:hAnsi="Times New Roman" w:cs="Times New Roman"/>
                <w:sz w:val="16"/>
                <w:szCs w:val="16"/>
              </w:rPr>
              <w:t>тепловой энергии</w:t>
            </w:r>
          </w:p>
        </w:tc>
        <w:tc>
          <w:tcPr>
            <w:tcW w:w="667" w:type="pct"/>
            <w:tcBorders>
              <w:top w:val="single" w:sz="4" w:space="0" w:color="auto"/>
              <w:left w:val="single" w:sz="4" w:space="0" w:color="auto"/>
              <w:bottom w:val="single" w:sz="4" w:space="0" w:color="auto"/>
              <w:right w:val="single" w:sz="4" w:space="0" w:color="auto"/>
            </w:tcBorders>
            <w:noWrap/>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млн. м</w:t>
            </w:r>
            <w:r w:rsidRPr="00262642">
              <w:rPr>
                <w:rFonts w:ascii="Times New Roman" w:eastAsia="Times New Roman" w:hAnsi="Times New Roman" w:cs="Times New Roman"/>
                <w:sz w:val="16"/>
                <w:szCs w:val="16"/>
                <w:vertAlign w:val="superscript"/>
              </w:rPr>
              <w:t>3</w:t>
            </w:r>
          </w:p>
        </w:tc>
        <w:tc>
          <w:tcPr>
            <w:tcW w:w="490" w:type="pct"/>
            <w:tcBorders>
              <w:top w:val="single" w:sz="4" w:space="0" w:color="auto"/>
              <w:left w:val="single" w:sz="4" w:space="0" w:color="auto"/>
              <w:bottom w:val="single" w:sz="4" w:space="0" w:color="auto"/>
              <w:right w:val="single" w:sz="4" w:space="0" w:color="auto"/>
            </w:tcBorders>
            <w:vAlign w:val="center"/>
          </w:tcPr>
          <w:p w:rsidR="00C3225F" w:rsidRPr="001F31A8" w:rsidRDefault="00C3225F" w:rsidP="00C3225F">
            <w:pPr>
              <w:ind w:left="-178" w:right="-179" w:firstLine="18"/>
              <w:jc w:val="center"/>
              <w:rPr>
                <w:rFonts w:ascii="Times New Roman" w:hAnsi="Times New Roman" w:cs="Times New Roman"/>
                <w:color w:val="000000"/>
                <w:sz w:val="16"/>
                <w:szCs w:val="16"/>
              </w:rPr>
            </w:pPr>
            <w:r w:rsidRPr="001F31A8">
              <w:rPr>
                <w:rFonts w:ascii="Times New Roman" w:hAnsi="Times New Roman" w:cs="Times New Roman"/>
                <w:color w:val="000000"/>
                <w:sz w:val="16"/>
                <w:szCs w:val="16"/>
              </w:rPr>
              <w:t>6,636</w:t>
            </w:r>
          </w:p>
        </w:tc>
        <w:tc>
          <w:tcPr>
            <w:tcW w:w="506" w:type="pct"/>
            <w:tcBorders>
              <w:top w:val="single" w:sz="4" w:space="0" w:color="auto"/>
              <w:left w:val="single" w:sz="4" w:space="0" w:color="auto"/>
              <w:bottom w:val="single" w:sz="4" w:space="0" w:color="auto"/>
              <w:right w:val="single" w:sz="4" w:space="0" w:color="auto"/>
            </w:tcBorders>
            <w:vAlign w:val="center"/>
          </w:tcPr>
          <w:p w:rsidR="00C3225F" w:rsidRPr="001F31A8" w:rsidRDefault="00C3225F" w:rsidP="00C3225F">
            <w:pPr>
              <w:ind w:left="-178" w:right="-179" w:firstLine="18"/>
              <w:jc w:val="center"/>
              <w:rPr>
                <w:rFonts w:ascii="Times New Roman" w:hAnsi="Times New Roman" w:cs="Times New Roman"/>
                <w:color w:val="000000"/>
                <w:sz w:val="16"/>
                <w:szCs w:val="16"/>
              </w:rPr>
            </w:pPr>
            <w:r w:rsidRPr="001F31A8">
              <w:rPr>
                <w:rFonts w:ascii="Times New Roman" w:hAnsi="Times New Roman" w:cs="Times New Roman"/>
                <w:color w:val="000000"/>
                <w:sz w:val="16"/>
                <w:szCs w:val="16"/>
              </w:rPr>
              <w:t>6,636</w:t>
            </w:r>
          </w:p>
        </w:tc>
        <w:tc>
          <w:tcPr>
            <w:tcW w:w="506" w:type="pct"/>
            <w:tcBorders>
              <w:top w:val="single" w:sz="4" w:space="0" w:color="auto"/>
              <w:left w:val="single" w:sz="4" w:space="0" w:color="auto"/>
              <w:bottom w:val="single" w:sz="4" w:space="0" w:color="auto"/>
              <w:right w:val="single" w:sz="4" w:space="0" w:color="auto"/>
            </w:tcBorders>
            <w:vAlign w:val="center"/>
          </w:tcPr>
          <w:p w:rsidR="00C3225F" w:rsidRPr="001F31A8" w:rsidRDefault="00C3225F" w:rsidP="00C3225F">
            <w:pPr>
              <w:ind w:left="-178" w:right="-179" w:firstLine="18"/>
              <w:jc w:val="center"/>
              <w:rPr>
                <w:rFonts w:ascii="Times New Roman" w:hAnsi="Times New Roman" w:cs="Times New Roman"/>
                <w:color w:val="000000"/>
                <w:sz w:val="16"/>
                <w:szCs w:val="16"/>
              </w:rPr>
            </w:pPr>
            <w:r w:rsidRPr="001F31A8">
              <w:rPr>
                <w:rFonts w:ascii="Times New Roman" w:hAnsi="Times New Roman" w:cs="Times New Roman"/>
                <w:color w:val="000000"/>
                <w:sz w:val="16"/>
                <w:szCs w:val="16"/>
              </w:rPr>
              <w:t>6,636</w:t>
            </w:r>
          </w:p>
        </w:tc>
        <w:tc>
          <w:tcPr>
            <w:tcW w:w="506" w:type="pct"/>
            <w:tcBorders>
              <w:top w:val="single" w:sz="4" w:space="0" w:color="auto"/>
              <w:left w:val="single" w:sz="4" w:space="0" w:color="auto"/>
              <w:bottom w:val="single" w:sz="4" w:space="0" w:color="auto"/>
              <w:right w:val="single" w:sz="4" w:space="0" w:color="auto"/>
            </w:tcBorders>
            <w:vAlign w:val="center"/>
          </w:tcPr>
          <w:p w:rsidR="00C3225F" w:rsidRPr="00917F39"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917F39">
              <w:rPr>
                <w:rFonts w:ascii="Times New Roman" w:eastAsia="Times New Roman" w:hAnsi="Times New Roman" w:cs="Times New Roman"/>
                <w:color w:val="000000"/>
                <w:sz w:val="16"/>
                <w:szCs w:val="16"/>
              </w:rPr>
              <w:t>6,223</w:t>
            </w:r>
          </w:p>
        </w:tc>
      </w:tr>
      <w:tr w:rsidR="00917F39" w:rsidRPr="000D4AE8" w:rsidTr="00C3225F">
        <w:trPr>
          <w:trHeight w:val="295"/>
        </w:trPr>
        <w:tc>
          <w:tcPr>
            <w:tcW w:w="28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17F39" w:rsidRPr="00262642" w:rsidRDefault="00917F39" w:rsidP="00917F39">
            <w:pPr>
              <w:widowControl/>
              <w:autoSpaceDE/>
              <w:autoSpaceDN/>
              <w:adjustRightInd/>
              <w:spacing w:line="360" w:lineRule="auto"/>
              <w:ind w:left="113" w:right="113" w:firstLine="0"/>
              <w:jc w:val="center"/>
              <w:rPr>
                <w:rFonts w:ascii="Times New Roman" w:eastAsia="Times New Roman" w:hAnsi="Times New Roman" w:cs="Times New Roman"/>
                <w:b/>
                <w:sz w:val="16"/>
                <w:szCs w:val="16"/>
              </w:rPr>
            </w:pPr>
            <w:r w:rsidRPr="00262642">
              <w:rPr>
                <w:rFonts w:ascii="Times New Roman" w:eastAsia="Times New Roman" w:hAnsi="Times New Roman" w:cs="Times New Roman"/>
                <w:b/>
                <w:sz w:val="16"/>
                <w:szCs w:val="16"/>
              </w:rPr>
              <w:t>ООО «СЕТИ-П»</w:t>
            </w:r>
          </w:p>
        </w:tc>
        <w:tc>
          <w:tcPr>
            <w:tcW w:w="323" w:type="pct"/>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1</w:t>
            </w:r>
          </w:p>
        </w:tc>
        <w:tc>
          <w:tcPr>
            <w:tcW w:w="1714" w:type="pct"/>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 xml:space="preserve">Отпуск </w:t>
            </w:r>
            <w:r>
              <w:rPr>
                <w:rFonts w:ascii="Times New Roman" w:eastAsia="Times New Roman" w:hAnsi="Times New Roman" w:cs="Times New Roman"/>
                <w:sz w:val="16"/>
                <w:szCs w:val="16"/>
              </w:rPr>
              <w:t>тепловой энергии</w:t>
            </w:r>
            <w:r w:rsidRPr="00262642">
              <w:rPr>
                <w:rFonts w:ascii="Times New Roman" w:eastAsia="Times New Roman" w:hAnsi="Times New Roman" w:cs="Times New Roman"/>
                <w:sz w:val="16"/>
                <w:szCs w:val="16"/>
              </w:rPr>
              <w:t xml:space="preserve"> с коллекторов</w:t>
            </w:r>
          </w:p>
        </w:tc>
        <w:tc>
          <w:tcPr>
            <w:tcW w:w="667" w:type="pct"/>
            <w:tcBorders>
              <w:top w:val="single" w:sz="4" w:space="0" w:color="auto"/>
              <w:left w:val="single" w:sz="4" w:space="0" w:color="auto"/>
              <w:bottom w:val="single" w:sz="4" w:space="0" w:color="auto"/>
              <w:right w:val="single" w:sz="4" w:space="0" w:color="auto"/>
            </w:tcBorders>
            <w:noWrap/>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тыс. Гкал</w:t>
            </w:r>
          </w:p>
        </w:tc>
        <w:tc>
          <w:tcPr>
            <w:tcW w:w="490"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ind w:left="-178" w:right="-179" w:firstLine="0"/>
              <w:jc w:val="center"/>
              <w:rPr>
                <w:rFonts w:ascii="Times New Roman" w:hAnsi="Times New Roman" w:cs="Times New Roman"/>
                <w:sz w:val="16"/>
                <w:szCs w:val="16"/>
              </w:rPr>
            </w:pPr>
            <w:r w:rsidRPr="001F31A8">
              <w:rPr>
                <w:rFonts w:ascii="Times New Roman" w:hAnsi="Times New Roman" w:cs="Times New Roman"/>
                <w:sz w:val="16"/>
                <w:szCs w:val="16"/>
              </w:rPr>
              <w:t>3,492</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ind w:left="-178" w:right="-179" w:firstLine="0"/>
              <w:jc w:val="center"/>
              <w:rPr>
                <w:rFonts w:ascii="Times New Roman" w:hAnsi="Times New Roman" w:cs="Times New Roman"/>
                <w:sz w:val="16"/>
                <w:szCs w:val="16"/>
              </w:rPr>
            </w:pPr>
            <w:r w:rsidRPr="001F31A8">
              <w:rPr>
                <w:rFonts w:ascii="Times New Roman" w:hAnsi="Times New Roman" w:cs="Times New Roman"/>
                <w:sz w:val="16"/>
                <w:szCs w:val="16"/>
              </w:rPr>
              <w:t>3,492</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ind w:left="-178" w:right="-179" w:firstLine="0"/>
              <w:jc w:val="center"/>
              <w:rPr>
                <w:rFonts w:ascii="Times New Roman" w:hAnsi="Times New Roman" w:cs="Times New Roman"/>
                <w:sz w:val="16"/>
                <w:szCs w:val="16"/>
              </w:rPr>
            </w:pPr>
            <w:r w:rsidRPr="001F31A8">
              <w:rPr>
                <w:rFonts w:ascii="Times New Roman" w:hAnsi="Times New Roman" w:cs="Times New Roman"/>
                <w:sz w:val="16"/>
                <w:szCs w:val="16"/>
              </w:rPr>
              <w:t>3,492</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917F39"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917F39">
              <w:rPr>
                <w:rFonts w:ascii="Times New Roman" w:eastAsia="Times New Roman" w:hAnsi="Times New Roman" w:cs="Times New Roman"/>
                <w:color w:val="000000"/>
                <w:sz w:val="16"/>
                <w:szCs w:val="16"/>
              </w:rPr>
              <w:t>3 089,73</w:t>
            </w:r>
          </w:p>
        </w:tc>
      </w:tr>
      <w:tr w:rsidR="00917F39" w:rsidRPr="000D4AE8" w:rsidTr="00C3225F">
        <w:trPr>
          <w:trHeight w:val="279"/>
        </w:trPr>
        <w:tc>
          <w:tcPr>
            <w:tcW w:w="288" w:type="pct"/>
            <w:vMerge/>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b/>
                <w:sz w:val="16"/>
                <w:szCs w:val="16"/>
              </w:rPr>
            </w:pPr>
          </w:p>
        </w:tc>
        <w:tc>
          <w:tcPr>
            <w:tcW w:w="323" w:type="pct"/>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2</w:t>
            </w:r>
          </w:p>
        </w:tc>
        <w:tc>
          <w:tcPr>
            <w:tcW w:w="1714" w:type="pct"/>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Потери в тепловых сетях</w:t>
            </w:r>
          </w:p>
        </w:tc>
        <w:tc>
          <w:tcPr>
            <w:tcW w:w="667" w:type="pct"/>
            <w:tcBorders>
              <w:top w:val="single" w:sz="4" w:space="0" w:color="auto"/>
              <w:left w:val="single" w:sz="4" w:space="0" w:color="auto"/>
              <w:bottom w:val="single" w:sz="4" w:space="0" w:color="auto"/>
              <w:right w:val="single" w:sz="4" w:space="0" w:color="auto"/>
            </w:tcBorders>
            <w:noWrap/>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тыс. Гкал</w:t>
            </w:r>
          </w:p>
        </w:tc>
        <w:tc>
          <w:tcPr>
            <w:tcW w:w="490"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ind w:left="-178" w:right="-179" w:firstLine="0"/>
              <w:jc w:val="center"/>
              <w:rPr>
                <w:rFonts w:ascii="Times New Roman" w:hAnsi="Times New Roman" w:cs="Times New Roman"/>
                <w:sz w:val="16"/>
                <w:szCs w:val="16"/>
              </w:rPr>
            </w:pPr>
            <w:r w:rsidRPr="001F31A8">
              <w:rPr>
                <w:rFonts w:ascii="Times New Roman" w:hAnsi="Times New Roman" w:cs="Times New Roman"/>
                <w:sz w:val="16"/>
                <w:szCs w:val="16"/>
              </w:rPr>
              <w:t>0,488</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ind w:left="-178" w:right="-179" w:firstLine="0"/>
              <w:jc w:val="center"/>
              <w:rPr>
                <w:rFonts w:ascii="Times New Roman" w:hAnsi="Times New Roman" w:cs="Times New Roman"/>
                <w:sz w:val="16"/>
                <w:szCs w:val="16"/>
              </w:rPr>
            </w:pPr>
            <w:r w:rsidRPr="001F31A8">
              <w:rPr>
                <w:rFonts w:ascii="Times New Roman" w:hAnsi="Times New Roman" w:cs="Times New Roman"/>
                <w:sz w:val="16"/>
                <w:szCs w:val="16"/>
              </w:rPr>
              <w:t>0,488</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ind w:left="-178" w:right="-179" w:firstLine="0"/>
              <w:jc w:val="center"/>
              <w:rPr>
                <w:rFonts w:ascii="Times New Roman" w:hAnsi="Times New Roman" w:cs="Times New Roman"/>
                <w:sz w:val="16"/>
                <w:szCs w:val="16"/>
              </w:rPr>
            </w:pPr>
            <w:r w:rsidRPr="001F31A8">
              <w:rPr>
                <w:rFonts w:ascii="Times New Roman" w:hAnsi="Times New Roman" w:cs="Times New Roman"/>
                <w:sz w:val="16"/>
                <w:szCs w:val="16"/>
              </w:rPr>
              <w:t>0,488</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917F39"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917F39">
              <w:rPr>
                <w:rFonts w:ascii="Times New Roman" w:eastAsia="Times New Roman" w:hAnsi="Times New Roman" w:cs="Times New Roman"/>
                <w:color w:val="000000"/>
                <w:sz w:val="16"/>
                <w:szCs w:val="16"/>
              </w:rPr>
              <w:t>487,93</w:t>
            </w:r>
          </w:p>
        </w:tc>
      </w:tr>
      <w:tr w:rsidR="00917F39" w:rsidRPr="000D4AE8" w:rsidTr="00C3225F">
        <w:trPr>
          <w:trHeight w:val="279"/>
        </w:trPr>
        <w:tc>
          <w:tcPr>
            <w:tcW w:w="288" w:type="pct"/>
            <w:vMerge/>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b/>
                <w:sz w:val="16"/>
                <w:szCs w:val="16"/>
              </w:rPr>
            </w:pPr>
          </w:p>
        </w:tc>
        <w:tc>
          <w:tcPr>
            <w:tcW w:w="323" w:type="pct"/>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3</w:t>
            </w:r>
          </w:p>
        </w:tc>
        <w:tc>
          <w:tcPr>
            <w:tcW w:w="1714" w:type="pct"/>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 xml:space="preserve">Полезный отпуск </w:t>
            </w:r>
            <w:r>
              <w:rPr>
                <w:rFonts w:ascii="Times New Roman" w:eastAsia="Times New Roman" w:hAnsi="Times New Roman" w:cs="Times New Roman"/>
                <w:sz w:val="16"/>
                <w:szCs w:val="16"/>
              </w:rPr>
              <w:t>тепловой энергии</w:t>
            </w:r>
          </w:p>
        </w:tc>
        <w:tc>
          <w:tcPr>
            <w:tcW w:w="667" w:type="pct"/>
            <w:tcBorders>
              <w:top w:val="single" w:sz="4" w:space="0" w:color="auto"/>
              <w:left w:val="single" w:sz="4" w:space="0" w:color="auto"/>
              <w:bottom w:val="single" w:sz="4" w:space="0" w:color="auto"/>
              <w:right w:val="single" w:sz="4" w:space="0" w:color="auto"/>
            </w:tcBorders>
            <w:noWrap/>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тыс. Гкал</w:t>
            </w:r>
          </w:p>
        </w:tc>
        <w:tc>
          <w:tcPr>
            <w:tcW w:w="490"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ind w:left="-178" w:right="-179" w:firstLine="0"/>
              <w:jc w:val="center"/>
              <w:rPr>
                <w:rFonts w:ascii="Times New Roman" w:hAnsi="Times New Roman" w:cs="Times New Roman"/>
                <w:sz w:val="16"/>
                <w:szCs w:val="16"/>
              </w:rPr>
            </w:pPr>
            <w:r w:rsidRPr="001F31A8">
              <w:rPr>
                <w:rFonts w:ascii="Times New Roman" w:hAnsi="Times New Roman" w:cs="Times New Roman"/>
                <w:sz w:val="16"/>
                <w:szCs w:val="16"/>
              </w:rPr>
              <w:t>3,004</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ind w:left="-178" w:right="-179" w:firstLine="0"/>
              <w:jc w:val="center"/>
              <w:rPr>
                <w:rFonts w:ascii="Times New Roman" w:hAnsi="Times New Roman" w:cs="Times New Roman"/>
                <w:sz w:val="16"/>
                <w:szCs w:val="16"/>
              </w:rPr>
            </w:pPr>
            <w:r w:rsidRPr="001F31A8">
              <w:rPr>
                <w:rFonts w:ascii="Times New Roman" w:hAnsi="Times New Roman" w:cs="Times New Roman"/>
                <w:sz w:val="16"/>
                <w:szCs w:val="16"/>
              </w:rPr>
              <w:t>3,004</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ind w:left="-178" w:right="-179" w:firstLine="0"/>
              <w:jc w:val="center"/>
              <w:rPr>
                <w:rFonts w:ascii="Times New Roman" w:hAnsi="Times New Roman" w:cs="Times New Roman"/>
                <w:sz w:val="16"/>
                <w:szCs w:val="16"/>
              </w:rPr>
            </w:pPr>
            <w:r w:rsidRPr="001F31A8">
              <w:rPr>
                <w:rFonts w:ascii="Times New Roman" w:hAnsi="Times New Roman" w:cs="Times New Roman"/>
                <w:sz w:val="16"/>
                <w:szCs w:val="16"/>
              </w:rPr>
              <w:t>3,004</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917F39"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917F39">
              <w:rPr>
                <w:rFonts w:ascii="Times New Roman" w:eastAsia="Times New Roman" w:hAnsi="Times New Roman" w:cs="Times New Roman"/>
                <w:color w:val="000000"/>
                <w:sz w:val="16"/>
                <w:szCs w:val="16"/>
              </w:rPr>
              <w:t>2 601,8</w:t>
            </w:r>
          </w:p>
        </w:tc>
      </w:tr>
      <w:tr w:rsidR="00C3225F" w:rsidRPr="000D4AE8" w:rsidTr="00C3225F">
        <w:trPr>
          <w:trHeight w:val="279"/>
        </w:trPr>
        <w:tc>
          <w:tcPr>
            <w:tcW w:w="288" w:type="pct"/>
            <w:vMerge/>
            <w:tcBorders>
              <w:top w:val="single" w:sz="4" w:space="0" w:color="auto"/>
              <w:left w:val="single" w:sz="4" w:space="0" w:color="auto"/>
              <w:bottom w:val="single" w:sz="4" w:space="0" w:color="auto"/>
              <w:right w:val="single" w:sz="4" w:space="0" w:color="auto"/>
            </w:tcBorders>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b/>
                <w:sz w:val="16"/>
                <w:szCs w:val="16"/>
              </w:rPr>
            </w:pPr>
          </w:p>
        </w:tc>
        <w:tc>
          <w:tcPr>
            <w:tcW w:w="323" w:type="pct"/>
            <w:tcBorders>
              <w:top w:val="single" w:sz="4" w:space="0" w:color="auto"/>
              <w:left w:val="single" w:sz="4" w:space="0" w:color="auto"/>
              <w:bottom w:val="single" w:sz="4" w:space="0" w:color="auto"/>
              <w:right w:val="single" w:sz="4" w:space="0" w:color="auto"/>
            </w:tcBorders>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4</w:t>
            </w:r>
          </w:p>
        </w:tc>
        <w:tc>
          <w:tcPr>
            <w:tcW w:w="1714" w:type="pct"/>
            <w:tcBorders>
              <w:top w:val="single" w:sz="4" w:space="0" w:color="auto"/>
              <w:left w:val="single" w:sz="4" w:space="0" w:color="auto"/>
              <w:bottom w:val="single" w:sz="4" w:space="0" w:color="auto"/>
              <w:right w:val="single" w:sz="4" w:space="0" w:color="auto"/>
            </w:tcBorders>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 xml:space="preserve">Удельный расход условного топлива на отпуск </w:t>
            </w:r>
            <w:r>
              <w:rPr>
                <w:rFonts w:ascii="Times New Roman" w:eastAsia="Times New Roman" w:hAnsi="Times New Roman" w:cs="Times New Roman"/>
                <w:sz w:val="16"/>
                <w:szCs w:val="16"/>
              </w:rPr>
              <w:t>тепловой энергии</w:t>
            </w:r>
          </w:p>
        </w:tc>
        <w:tc>
          <w:tcPr>
            <w:tcW w:w="667" w:type="pct"/>
            <w:tcBorders>
              <w:top w:val="single" w:sz="4" w:space="0" w:color="auto"/>
              <w:left w:val="single" w:sz="4" w:space="0" w:color="auto"/>
              <w:bottom w:val="single" w:sz="4" w:space="0" w:color="auto"/>
              <w:right w:val="single" w:sz="4" w:space="0" w:color="auto"/>
            </w:tcBorders>
            <w:noWrap/>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color w:val="000000"/>
                <w:sz w:val="16"/>
                <w:szCs w:val="16"/>
              </w:rPr>
            </w:pPr>
            <w:r w:rsidRPr="00262642">
              <w:rPr>
                <w:rFonts w:ascii="Times New Roman" w:eastAsia="Times New Roman" w:hAnsi="Times New Roman" w:cs="Times New Roman"/>
                <w:color w:val="000000"/>
                <w:sz w:val="16"/>
                <w:szCs w:val="16"/>
              </w:rPr>
              <w:t xml:space="preserve">кг </w:t>
            </w:r>
            <w:proofErr w:type="spellStart"/>
            <w:r w:rsidRPr="00262642">
              <w:rPr>
                <w:rFonts w:ascii="Times New Roman" w:eastAsia="Times New Roman" w:hAnsi="Times New Roman" w:cs="Times New Roman"/>
                <w:color w:val="000000"/>
                <w:sz w:val="16"/>
                <w:szCs w:val="16"/>
              </w:rPr>
              <w:t>у.т</w:t>
            </w:r>
            <w:proofErr w:type="spellEnd"/>
            <w:r w:rsidRPr="00262642">
              <w:rPr>
                <w:rFonts w:ascii="Times New Roman" w:eastAsia="Times New Roman" w:hAnsi="Times New Roman" w:cs="Times New Roman"/>
                <w:color w:val="000000"/>
                <w:sz w:val="16"/>
                <w:szCs w:val="16"/>
              </w:rPr>
              <w:t>./Гкал</w:t>
            </w:r>
          </w:p>
        </w:tc>
        <w:tc>
          <w:tcPr>
            <w:tcW w:w="490" w:type="pct"/>
            <w:tcBorders>
              <w:top w:val="single" w:sz="4" w:space="0" w:color="auto"/>
              <w:left w:val="single" w:sz="4" w:space="0" w:color="auto"/>
              <w:bottom w:val="single" w:sz="4" w:space="0" w:color="auto"/>
              <w:right w:val="single" w:sz="4" w:space="0" w:color="auto"/>
            </w:tcBorders>
            <w:vAlign w:val="center"/>
          </w:tcPr>
          <w:p w:rsidR="00C3225F" w:rsidRPr="001F31A8" w:rsidRDefault="00C3225F" w:rsidP="00C3225F">
            <w:pPr>
              <w:ind w:left="-178" w:right="-179" w:firstLine="0"/>
              <w:jc w:val="center"/>
              <w:rPr>
                <w:rFonts w:ascii="Times New Roman" w:hAnsi="Times New Roman" w:cs="Times New Roman"/>
                <w:sz w:val="16"/>
                <w:szCs w:val="16"/>
              </w:rPr>
            </w:pPr>
            <w:r w:rsidRPr="001F31A8">
              <w:rPr>
                <w:rFonts w:ascii="Times New Roman" w:hAnsi="Times New Roman" w:cs="Times New Roman"/>
                <w:sz w:val="16"/>
                <w:szCs w:val="16"/>
              </w:rPr>
              <w:t>0,180</w:t>
            </w:r>
          </w:p>
        </w:tc>
        <w:tc>
          <w:tcPr>
            <w:tcW w:w="506" w:type="pct"/>
            <w:tcBorders>
              <w:top w:val="single" w:sz="4" w:space="0" w:color="auto"/>
              <w:left w:val="single" w:sz="4" w:space="0" w:color="auto"/>
              <w:bottom w:val="single" w:sz="4" w:space="0" w:color="auto"/>
              <w:right w:val="single" w:sz="4" w:space="0" w:color="auto"/>
            </w:tcBorders>
            <w:vAlign w:val="center"/>
          </w:tcPr>
          <w:p w:rsidR="00C3225F" w:rsidRPr="001F31A8" w:rsidRDefault="00C3225F" w:rsidP="00C3225F">
            <w:pPr>
              <w:ind w:left="-178" w:right="-179" w:firstLine="0"/>
              <w:jc w:val="center"/>
              <w:rPr>
                <w:rFonts w:ascii="Times New Roman" w:hAnsi="Times New Roman" w:cs="Times New Roman"/>
                <w:sz w:val="16"/>
                <w:szCs w:val="16"/>
              </w:rPr>
            </w:pPr>
            <w:r w:rsidRPr="001F31A8">
              <w:rPr>
                <w:rFonts w:ascii="Times New Roman" w:hAnsi="Times New Roman" w:cs="Times New Roman"/>
                <w:sz w:val="16"/>
                <w:szCs w:val="16"/>
              </w:rPr>
              <w:t>0,180</w:t>
            </w:r>
          </w:p>
        </w:tc>
        <w:tc>
          <w:tcPr>
            <w:tcW w:w="506" w:type="pct"/>
            <w:tcBorders>
              <w:top w:val="single" w:sz="4" w:space="0" w:color="auto"/>
              <w:left w:val="single" w:sz="4" w:space="0" w:color="auto"/>
              <w:bottom w:val="single" w:sz="4" w:space="0" w:color="auto"/>
              <w:right w:val="single" w:sz="4" w:space="0" w:color="auto"/>
            </w:tcBorders>
            <w:vAlign w:val="center"/>
          </w:tcPr>
          <w:p w:rsidR="00C3225F" w:rsidRPr="001F31A8" w:rsidRDefault="00C3225F" w:rsidP="00C3225F">
            <w:pPr>
              <w:ind w:left="-178" w:right="-179" w:firstLine="0"/>
              <w:jc w:val="center"/>
              <w:rPr>
                <w:rFonts w:ascii="Times New Roman" w:hAnsi="Times New Roman" w:cs="Times New Roman"/>
                <w:sz w:val="16"/>
                <w:szCs w:val="16"/>
              </w:rPr>
            </w:pPr>
            <w:r w:rsidRPr="001F31A8">
              <w:rPr>
                <w:rFonts w:ascii="Times New Roman" w:hAnsi="Times New Roman" w:cs="Times New Roman"/>
                <w:sz w:val="16"/>
                <w:szCs w:val="16"/>
              </w:rPr>
              <w:t>0,180</w:t>
            </w:r>
          </w:p>
        </w:tc>
        <w:tc>
          <w:tcPr>
            <w:tcW w:w="506" w:type="pct"/>
            <w:tcBorders>
              <w:top w:val="single" w:sz="4" w:space="0" w:color="auto"/>
              <w:left w:val="single" w:sz="4" w:space="0" w:color="auto"/>
              <w:bottom w:val="single" w:sz="4" w:space="0" w:color="auto"/>
              <w:right w:val="single" w:sz="4" w:space="0" w:color="auto"/>
            </w:tcBorders>
            <w:vAlign w:val="center"/>
          </w:tcPr>
          <w:p w:rsidR="00C3225F" w:rsidRPr="00917F39"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917F39">
              <w:rPr>
                <w:rFonts w:ascii="Times New Roman" w:eastAsia="Times New Roman" w:hAnsi="Times New Roman" w:cs="Times New Roman"/>
                <w:color w:val="000000"/>
                <w:sz w:val="16"/>
                <w:szCs w:val="16"/>
              </w:rPr>
              <w:t>0,180</w:t>
            </w:r>
          </w:p>
        </w:tc>
      </w:tr>
      <w:tr w:rsidR="00917F39" w:rsidRPr="000D4AE8" w:rsidTr="00C3225F">
        <w:trPr>
          <w:trHeight w:val="279"/>
        </w:trPr>
        <w:tc>
          <w:tcPr>
            <w:tcW w:w="288" w:type="pct"/>
            <w:vMerge/>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b/>
                <w:sz w:val="16"/>
                <w:szCs w:val="16"/>
              </w:rPr>
            </w:pPr>
          </w:p>
        </w:tc>
        <w:tc>
          <w:tcPr>
            <w:tcW w:w="323" w:type="pct"/>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5</w:t>
            </w:r>
          </w:p>
        </w:tc>
        <w:tc>
          <w:tcPr>
            <w:tcW w:w="1714" w:type="pct"/>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 xml:space="preserve">Расход условного топлива на производство </w:t>
            </w:r>
            <w:r>
              <w:rPr>
                <w:rFonts w:ascii="Times New Roman" w:eastAsia="Times New Roman" w:hAnsi="Times New Roman" w:cs="Times New Roman"/>
                <w:sz w:val="16"/>
                <w:szCs w:val="16"/>
              </w:rPr>
              <w:t>тепловой энергии</w:t>
            </w:r>
          </w:p>
        </w:tc>
        <w:tc>
          <w:tcPr>
            <w:tcW w:w="667" w:type="pct"/>
            <w:tcBorders>
              <w:top w:val="single" w:sz="4" w:space="0" w:color="auto"/>
              <w:left w:val="single" w:sz="4" w:space="0" w:color="auto"/>
              <w:bottom w:val="single" w:sz="4" w:space="0" w:color="auto"/>
              <w:right w:val="single" w:sz="4" w:space="0" w:color="auto"/>
            </w:tcBorders>
            <w:noWrap/>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 xml:space="preserve">тыс. т </w:t>
            </w:r>
            <w:proofErr w:type="spellStart"/>
            <w:r w:rsidRPr="00262642">
              <w:rPr>
                <w:rFonts w:ascii="Times New Roman" w:eastAsia="Times New Roman" w:hAnsi="Times New Roman" w:cs="Times New Roman"/>
                <w:sz w:val="16"/>
                <w:szCs w:val="16"/>
              </w:rPr>
              <w:t>у.т</w:t>
            </w:r>
            <w:proofErr w:type="spellEnd"/>
            <w:r w:rsidRPr="00262642">
              <w:rPr>
                <w:rFonts w:ascii="Times New Roman" w:eastAsia="Times New Roman" w:hAnsi="Times New Roman" w:cs="Times New Roman"/>
                <w:sz w:val="16"/>
                <w:szCs w:val="16"/>
              </w:rPr>
              <w:t>.</w:t>
            </w:r>
          </w:p>
        </w:tc>
        <w:tc>
          <w:tcPr>
            <w:tcW w:w="490"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ind w:left="-178" w:right="-179" w:firstLine="0"/>
              <w:jc w:val="center"/>
              <w:rPr>
                <w:rFonts w:ascii="Times New Roman" w:hAnsi="Times New Roman" w:cs="Times New Roman"/>
                <w:sz w:val="16"/>
                <w:szCs w:val="16"/>
              </w:rPr>
            </w:pPr>
            <w:r w:rsidRPr="001F31A8">
              <w:rPr>
                <w:rFonts w:ascii="Times New Roman" w:hAnsi="Times New Roman" w:cs="Times New Roman"/>
                <w:sz w:val="16"/>
                <w:szCs w:val="16"/>
              </w:rPr>
              <w:t>0,628</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ind w:left="-178" w:right="-179" w:firstLine="0"/>
              <w:jc w:val="center"/>
              <w:rPr>
                <w:rFonts w:ascii="Times New Roman" w:hAnsi="Times New Roman" w:cs="Times New Roman"/>
                <w:sz w:val="16"/>
                <w:szCs w:val="16"/>
              </w:rPr>
            </w:pPr>
            <w:r w:rsidRPr="001F31A8">
              <w:rPr>
                <w:rFonts w:ascii="Times New Roman" w:hAnsi="Times New Roman" w:cs="Times New Roman"/>
                <w:sz w:val="16"/>
                <w:szCs w:val="16"/>
              </w:rPr>
              <w:t>0,628</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ind w:left="-178" w:right="-179" w:firstLine="0"/>
              <w:jc w:val="center"/>
              <w:rPr>
                <w:rFonts w:ascii="Times New Roman" w:hAnsi="Times New Roman" w:cs="Times New Roman"/>
                <w:sz w:val="16"/>
                <w:szCs w:val="16"/>
              </w:rPr>
            </w:pPr>
            <w:r w:rsidRPr="001F31A8">
              <w:rPr>
                <w:rFonts w:ascii="Times New Roman" w:hAnsi="Times New Roman" w:cs="Times New Roman"/>
                <w:sz w:val="16"/>
                <w:szCs w:val="16"/>
              </w:rPr>
              <w:t>0,628</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917F39"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917F39">
              <w:rPr>
                <w:rFonts w:ascii="Times New Roman" w:eastAsia="Times New Roman" w:hAnsi="Times New Roman" w:cs="Times New Roman"/>
                <w:color w:val="000000"/>
                <w:sz w:val="16"/>
                <w:szCs w:val="16"/>
              </w:rPr>
              <w:t>0,547</w:t>
            </w:r>
          </w:p>
        </w:tc>
      </w:tr>
      <w:tr w:rsidR="00917F39" w:rsidRPr="000D4AE8" w:rsidTr="00C3225F">
        <w:trPr>
          <w:trHeight w:val="279"/>
        </w:trPr>
        <w:tc>
          <w:tcPr>
            <w:tcW w:w="288" w:type="pct"/>
            <w:vMerge/>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b/>
                <w:sz w:val="16"/>
                <w:szCs w:val="16"/>
              </w:rPr>
            </w:pPr>
          </w:p>
        </w:tc>
        <w:tc>
          <w:tcPr>
            <w:tcW w:w="323" w:type="pct"/>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6</w:t>
            </w:r>
          </w:p>
        </w:tc>
        <w:tc>
          <w:tcPr>
            <w:tcW w:w="1714" w:type="pct"/>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 xml:space="preserve">Расход угля на производство </w:t>
            </w:r>
            <w:r>
              <w:rPr>
                <w:rFonts w:ascii="Times New Roman" w:eastAsia="Times New Roman" w:hAnsi="Times New Roman" w:cs="Times New Roman"/>
                <w:sz w:val="16"/>
                <w:szCs w:val="16"/>
              </w:rPr>
              <w:t>тепловой энергии</w:t>
            </w:r>
          </w:p>
        </w:tc>
        <w:tc>
          <w:tcPr>
            <w:tcW w:w="667" w:type="pct"/>
            <w:tcBorders>
              <w:top w:val="single" w:sz="4" w:space="0" w:color="auto"/>
              <w:left w:val="single" w:sz="4" w:space="0" w:color="auto"/>
              <w:bottom w:val="single" w:sz="4" w:space="0" w:color="auto"/>
              <w:right w:val="single" w:sz="4" w:space="0" w:color="auto"/>
            </w:tcBorders>
            <w:noWrap/>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proofErr w:type="spellStart"/>
            <w:r>
              <w:rPr>
                <w:rFonts w:ascii="Times New Roman" w:eastAsia="Times New Roman" w:hAnsi="Times New Roman" w:cs="Times New Roman"/>
                <w:sz w:val="16"/>
                <w:szCs w:val="16"/>
              </w:rPr>
              <w:t>тыс</w:t>
            </w:r>
            <w:r w:rsidRPr="00262642">
              <w:rPr>
                <w:rFonts w:ascii="Times New Roman" w:eastAsia="Times New Roman" w:hAnsi="Times New Roman" w:cs="Times New Roman"/>
                <w:sz w:val="16"/>
                <w:szCs w:val="16"/>
              </w:rPr>
              <w:t>.т</w:t>
            </w:r>
            <w:proofErr w:type="spellEnd"/>
            <w:r w:rsidRPr="00262642">
              <w:rPr>
                <w:rFonts w:ascii="Times New Roman" w:eastAsia="Times New Roman" w:hAnsi="Times New Roman" w:cs="Times New Roman"/>
                <w:sz w:val="16"/>
                <w:szCs w:val="16"/>
              </w:rPr>
              <w:t>.</w:t>
            </w:r>
          </w:p>
        </w:tc>
        <w:tc>
          <w:tcPr>
            <w:tcW w:w="490"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ind w:left="-178" w:right="-179" w:firstLine="0"/>
              <w:jc w:val="center"/>
              <w:rPr>
                <w:rFonts w:ascii="Times New Roman" w:hAnsi="Times New Roman" w:cs="Times New Roman"/>
                <w:sz w:val="16"/>
                <w:szCs w:val="16"/>
              </w:rPr>
            </w:pPr>
            <w:r w:rsidRPr="001F31A8">
              <w:rPr>
                <w:rFonts w:ascii="Times New Roman" w:hAnsi="Times New Roman" w:cs="Times New Roman"/>
                <w:sz w:val="16"/>
                <w:szCs w:val="16"/>
              </w:rPr>
              <w:t>0,880</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ind w:left="-178" w:right="-179" w:firstLine="0"/>
              <w:jc w:val="center"/>
              <w:rPr>
                <w:rFonts w:ascii="Times New Roman" w:hAnsi="Times New Roman" w:cs="Times New Roman"/>
                <w:sz w:val="16"/>
                <w:szCs w:val="16"/>
              </w:rPr>
            </w:pPr>
            <w:r w:rsidRPr="001F31A8">
              <w:rPr>
                <w:rFonts w:ascii="Times New Roman" w:hAnsi="Times New Roman" w:cs="Times New Roman"/>
                <w:sz w:val="16"/>
                <w:szCs w:val="16"/>
              </w:rPr>
              <w:t>0,880</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ind w:left="-178" w:right="-179" w:firstLine="0"/>
              <w:jc w:val="center"/>
              <w:rPr>
                <w:rFonts w:ascii="Times New Roman" w:hAnsi="Times New Roman" w:cs="Times New Roman"/>
                <w:sz w:val="16"/>
                <w:szCs w:val="16"/>
              </w:rPr>
            </w:pPr>
            <w:r w:rsidRPr="001F31A8">
              <w:rPr>
                <w:rFonts w:ascii="Times New Roman" w:hAnsi="Times New Roman" w:cs="Times New Roman"/>
                <w:sz w:val="16"/>
                <w:szCs w:val="16"/>
              </w:rPr>
              <w:t>0,880</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917F39"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917F39">
              <w:rPr>
                <w:rFonts w:ascii="Times New Roman" w:eastAsia="Times New Roman" w:hAnsi="Times New Roman" w:cs="Times New Roman"/>
                <w:color w:val="000000"/>
                <w:sz w:val="16"/>
                <w:szCs w:val="16"/>
              </w:rPr>
              <w:t>0,766</w:t>
            </w:r>
          </w:p>
        </w:tc>
      </w:tr>
      <w:tr w:rsidR="00917F39" w:rsidRPr="000D4AE8" w:rsidTr="00C3225F">
        <w:trPr>
          <w:trHeight w:val="279"/>
        </w:trPr>
        <w:tc>
          <w:tcPr>
            <w:tcW w:w="28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17F39" w:rsidRPr="00262642" w:rsidRDefault="00917F39" w:rsidP="00917F39">
            <w:pPr>
              <w:widowControl/>
              <w:autoSpaceDE/>
              <w:autoSpaceDN/>
              <w:adjustRightInd/>
              <w:spacing w:line="360" w:lineRule="auto"/>
              <w:ind w:left="113" w:right="113" w:firstLine="0"/>
              <w:jc w:val="center"/>
              <w:rPr>
                <w:rFonts w:ascii="Times New Roman" w:eastAsia="Times New Roman" w:hAnsi="Times New Roman" w:cs="Times New Roman"/>
                <w:b/>
                <w:sz w:val="16"/>
                <w:szCs w:val="16"/>
              </w:rPr>
            </w:pPr>
            <w:r w:rsidRPr="00262642">
              <w:rPr>
                <w:rFonts w:ascii="Times New Roman" w:eastAsia="Times New Roman" w:hAnsi="Times New Roman" w:cs="Times New Roman"/>
                <w:b/>
                <w:sz w:val="16"/>
                <w:szCs w:val="16"/>
              </w:rPr>
              <w:t>ООО «</w:t>
            </w:r>
            <w:r w:rsidRPr="00FF4F7C">
              <w:rPr>
                <w:rFonts w:ascii="Times New Roman" w:eastAsia="Times New Roman" w:hAnsi="Times New Roman" w:cs="Times New Roman"/>
                <w:b/>
                <w:sz w:val="16"/>
                <w:szCs w:val="16"/>
              </w:rPr>
              <w:t>Уют Орловка</w:t>
            </w:r>
            <w:r w:rsidRPr="00262642">
              <w:rPr>
                <w:rFonts w:ascii="Times New Roman" w:eastAsia="Times New Roman" w:hAnsi="Times New Roman" w:cs="Times New Roman"/>
                <w:b/>
                <w:sz w:val="16"/>
                <w:szCs w:val="16"/>
              </w:rPr>
              <w:t>»</w:t>
            </w:r>
          </w:p>
        </w:tc>
        <w:tc>
          <w:tcPr>
            <w:tcW w:w="323" w:type="pct"/>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1</w:t>
            </w:r>
          </w:p>
        </w:tc>
        <w:tc>
          <w:tcPr>
            <w:tcW w:w="1714" w:type="pct"/>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 xml:space="preserve">Отпуск </w:t>
            </w:r>
            <w:r>
              <w:rPr>
                <w:rFonts w:ascii="Times New Roman" w:eastAsia="Times New Roman" w:hAnsi="Times New Roman" w:cs="Times New Roman"/>
                <w:sz w:val="16"/>
                <w:szCs w:val="16"/>
              </w:rPr>
              <w:t>тепловой энергии</w:t>
            </w:r>
            <w:r w:rsidRPr="00262642">
              <w:rPr>
                <w:rFonts w:ascii="Times New Roman" w:eastAsia="Times New Roman" w:hAnsi="Times New Roman" w:cs="Times New Roman"/>
                <w:sz w:val="16"/>
                <w:szCs w:val="16"/>
              </w:rPr>
              <w:t xml:space="preserve"> с коллекторов</w:t>
            </w:r>
          </w:p>
        </w:tc>
        <w:tc>
          <w:tcPr>
            <w:tcW w:w="667" w:type="pct"/>
            <w:tcBorders>
              <w:top w:val="single" w:sz="4" w:space="0" w:color="auto"/>
              <w:left w:val="single" w:sz="4" w:space="0" w:color="auto"/>
              <w:bottom w:val="single" w:sz="4" w:space="0" w:color="auto"/>
              <w:right w:val="single" w:sz="4" w:space="0" w:color="auto"/>
            </w:tcBorders>
            <w:noWrap/>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тыс. Гкал</w:t>
            </w:r>
          </w:p>
        </w:tc>
        <w:tc>
          <w:tcPr>
            <w:tcW w:w="490"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1F31A8">
              <w:rPr>
                <w:rFonts w:ascii="Times New Roman" w:eastAsia="Times New Roman" w:hAnsi="Times New Roman" w:cs="Times New Roman"/>
                <w:color w:val="000000"/>
                <w:sz w:val="16"/>
                <w:szCs w:val="16"/>
              </w:rPr>
              <w:t>1,844</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1F31A8">
              <w:rPr>
                <w:rFonts w:ascii="Times New Roman" w:eastAsia="Times New Roman" w:hAnsi="Times New Roman" w:cs="Times New Roman"/>
                <w:color w:val="000000"/>
                <w:sz w:val="16"/>
                <w:szCs w:val="16"/>
              </w:rPr>
              <w:t>1,844</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1F31A8">
              <w:rPr>
                <w:rFonts w:ascii="Times New Roman" w:eastAsia="Times New Roman" w:hAnsi="Times New Roman" w:cs="Times New Roman"/>
                <w:color w:val="000000"/>
                <w:sz w:val="16"/>
                <w:szCs w:val="16"/>
              </w:rPr>
              <w:t>1,844</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917F39"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917F39">
              <w:rPr>
                <w:rFonts w:ascii="Times New Roman" w:eastAsia="Times New Roman" w:hAnsi="Times New Roman" w:cs="Times New Roman"/>
                <w:color w:val="000000"/>
                <w:sz w:val="16"/>
                <w:szCs w:val="16"/>
              </w:rPr>
              <w:t>1 951,1</w:t>
            </w:r>
          </w:p>
        </w:tc>
      </w:tr>
      <w:tr w:rsidR="00917F39" w:rsidRPr="000D4AE8" w:rsidTr="00C3225F">
        <w:trPr>
          <w:trHeight w:val="279"/>
        </w:trPr>
        <w:tc>
          <w:tcPr>
            <w:tcW w:w="288" w:type="pct"/>
            <w:vMerge/>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p>
        </w:tc>
        <w:tc>
          <w:tcPr>
            <w:tcW w:w="323" w:type="pct"/>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2</w:t>
            </w:r>
          </w:p>
        </w:tc>
        <w:tc>
          <w:tcPr>
            <w:tcW w:w="1714" w:type="pct"/>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Потери в тепловых сетях</w:t>
            </w:r>
          </w:p>
        </w:tc>
        <w:tc>
          <w:tcPr>
            <w:tcW w:w="667" w:type="pct"/>
            <w:tcBorders>
              <w:top w:val="single" w:sz="4" w:space="0" w:color="auto"/>
              <w:left w:val="single" w:sz="4" w:space="0" w:color="auto"/>
              <w:bottom w:val="single" w:sz="4" w:space="0" w:color="auto"/>
              <w:right w:val="single" w:sz="4" w:space="0" w:color="auto"/>
            </w:tcBorders>
            <w:noWrap/>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тыс. Гкал</w:t>
            </w:r>
          </w:p>
        </w:tc>
        <w:tc>
          <w:tcPr>
            <w:tcW w:w="490"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1F31A8">
              <w:rPr>
                <w:rFonts w:ascii="Times New Roman" w:eastAsia="Times New Roman" w:hAnsi="Times New Roman" w:cs="Times New Roman"/>
                <w:color w:val="000000"/>
                <w:sz w:val="16"/>
                <w:szCs w:val="16"/>
              </w:rPr>
              <w:t>0,336</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1F31A8">
              <w:rPr>
                <w:rFonts w:ascii="Times New Roman" w:eastAsia="Times New Roman" w:hAnsi="Times New Roman" w:cs="Times New Roman"/>
                <w:color w:val="000000"/>
                <w:sz w:val="16"/>
                <w:szCs w:val="16"/>
              </w:rPr>
              <w:t>0,336</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1F31A8">
              <w:rPr>
                <w:rFonts w:ascii="Times New Roman" w:eastAsia="Times New Roman" w:hAnsi="Times New Roman" w:cs="Times New Roman"/>
                <w:color w:val="000000"/>
                <w:sz w:val="16"/>
                <w:szCs w:val="16"/>
              </w:rPr>
              <w:t>0,336</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917F39"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917F39">
              <w:rPr>
                <w:rFonts w:ascii="Times New Roman" w:eastAsia="Times New Roman" w:hAnsi="Times New Roman" w:cs="Times New Roman"/>
                <w:color w:val="000000"/>
                <w:sz w:val="16"/>
                <w:szCs w:val="16"/>
              </w:rPr>
              <w:t>374,2</w:t>
            </w:r>
          </w:p>
        </w:tc>
      </w:tr>
      <w:tr w:rsidR="00917F39" w:rsidRPr="000D4AE8" w:rsidTr="00C3225F">
        <w:trPr>
          <w:trHeight w:val="279"/>
        </w:trPr>
        <w:tc>
          <w:tcPr>
            <w:tcW w:w="288" w:type="pct"/>
            <w:vMerge/>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p>
        </w:tc>
        <w:tc>
          <w:tcPr>
            <w:tcW w:w="323" w:type="pct"/>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3</w:t>
            </w:r>
          </w:p>
        </w:tc>
        <w:tc>
          <w:tcPr>
            <w:tcW w:w="1714" w:type="pct"/>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 xml:space="preserve">Полезный отпуск </w:t>
            </w:r>
            <w:r>
              <w:rPr>
                <w:rFonts w:ascii="Times New Roman" w:eastAsia="Times New Roman" w:hAnsi="Times New Roman" w:cs="Times New Roman"/>
                <w:sz w:val="16"/>
                <w:szCs w:val="16"/>
              </w:rPr>
              <w:t>тепловой энергии</w:t>
            </w:r>
          </w:p>
        </w:tc>
        <w:tc>
          <w:tcPr>
            <w:tcW w:w="667" w:type="pct"/>
            <w:tcBorders>
              <w:top w:val="single" w:sz="4" w:space="0" w:color="auto"/>
              <w:left w:val="single" w:sz="4" w:space="0" w:color="auto"/>
              <w:bottom w:val="single" w:sz="4" w:space="0" w:color="auto"/>
              <w:right w:val="single" w:sz="4" w:space="0" w:color="auto"/>
            </w:tcBorders>
            <w:noWrap/>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тыс. Гкал</w:t>
            </w:r>
          </w:p>
        </w:tc>
        <w:tc>
          <w:tcPr>
            <w:tcW w:w="490"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1F31A8">
              <w:rPr>
                <w:rFonts w:ascii="Times New Roman" w:eastAsia="Times New Roman" w:hAnsi="Times New Roman" w:cs="Times New Roman"/>
                <w:color w:val="000000"/>
                <w:sz w:val="16"/>
                <w:szCs w:val="16"/>
              </w:rPr>
              <w:t>1,507</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1F31A8">
              <w:rPr>
                <w:rFonts w:ascii="Times New Roman" w:eastAsia="Times New Roman" w:hAnsi="Times New Roman" w:cs="Times New Roman"/>
                <w:color w:val="000000"/>
                <w:sz w:val="16"/>
                <w:szCs w:val="16"/>
              </w:rPr>
              <w:t>1,507</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1F31A8">
              <w:rPr>
                <w:rFonts w:ascii="Times New Roman" w:eastAsia="Times New Roman" w:hAnsi="Times New Roman" w:cs="Times New Roman"/>
                <w:color w:val="000000"/>
                <w:sz w:val="16"/>
                <w:szCs w:val="16"/>
              </w:rPr>
              <w:t>1,507</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917F39"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917F39">
              <w:rPr>
                <w:rFonts w:ascii="Times New Roman" w:eastAsia="Times New Roman" w:hAnsi="Times New Roman" w:cs="Times New Roman"/>
                <w:color w:val="000000"/>
                <w:sz w:val="16"/>
                <w:szCs w:val="16"/>
              </w:rPr>
              <w:t>1 576,9</w:t>
            </w:r>
          </w:p>
        </w:tc>
      </w:tr>
      <w:tr w:rsidR="00C3225F" w:rsidRPr="000D4AE8" w:rsidTr="00C3225F">
        <w:trPr>
          <w:trHeight w:val="279"/>
        </w:trPr>
        <w:tc>
          <w:tcPr>
            <w:tcW w:w="288" w:type="pct"/>
            <w:vMerge/>
            <w:tcBorders>
              <w:top w:val="single" w:sz="4" w:space="0" w:color="auto"/>
              <w:left w:val="single" w:sz="4" w:space="0" w:color="auto"/>
              <w:bottom w:val="single" w:sz="4" w:space="0" w:color="auto"/>
              <w:right w:val="single" w:sz="4" w:space="0" w:color="auto"/>
            </w:tcBorders>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sz w:val="16"/>
                <w:szCs w:val="16"/>
              </w:rPr>
            </w:pPr>
          </w:p>
        </w:tc>
        <w:tc>
          <w:tcPr>
            <w:tcW w:w="323" w:type="pct"/>
            <w:tcBorders>
              <w:top w:val="single" w:sz="4" w:space="0" w:color="auto"/>
              <w:left w:val="single" w:sz="4" w:space="0" w:color="auto"/>
              <w:bottom w:val="single" w:sz="4" w:space="0" w:color="auto"/>
              <w:right w:val="single" w:sz="4" w:space="0" w:color="auto"/>
            </w:tcBorders>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4</w:t>
            </w:r>
          </w:p>
        </w:tc>
        <w:tc>
          <w:tcPr>
            <w:tcW w:w="1714" w:type="pct"/>
            <w:tcBorders>
              <w:top w:val="single" w:sz="4" w:space="0" w:color="auto"/>
              <w:left w:val="single" w:sz="4" w:space="0" w:color="auto"/>
              <w:bottom w:val="single" w:sz="4" w:space="0" w:color="auto"/>
              <w:right w:val="single" w:sz="4" w:space="0" w:color="auto"/>
            </w:tcBorders>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 xml:space="preserve">Удельный расход условного топлива на отпуск </w:t>
            </w:r>
            <w:r>
              <w:rPr>
                <w:rFonts w:ascii="Times New Roman" w:eastAsia="Times New Roman" w:hAnsi="Times New Roman" w:cs="Times New Roman"/>
                <w:sz w:val="16"/>
                <w:szCs w:val="16"/>
              </w:rPr>
              <w:t>тепловой энергии</w:t>
            </w:r>
          </w:p>
        </w:tc>
        <w:tc>
          <w:tcPr>
            <w:tcW w:w="667" w:type="pct"/>
            <w:tcBorders>
              <w:top w:val="single" w:sz="4" w:space="0" w:color="auto"/>
              <w:left w:val="single" w:sz="4" w:space="0" w:color="auto"/>
              <w:bottom w:val="single" w:sz="4" w:space="0" w:color="auto"/>
              <w:right w:val="single" w:sz="4" w:space="0" w:color="auto"/>
            </w:tcBorders>
            <w:noWrap/>
            <w:vAlign w:val="center"/>
            <w:hideMark/>
          </w:tcPr>
          <w:p w:rsidR="00C3225F" w:rsidRPr="00262642" w:rsidRDefault="00C3225F" w:rsidP="00C3225F">
            <w:pPr>
              <w:widowControl/>
              <w:autoSpaceDE/>
              <w:autoSpaceDN/>
              <w:adjustRightInd/>
              <w:spacing w:line="360" w:lineRule="auto"/>
              <w:ind w:firstLine="0"/>
              <w:jc w:val="center"/>
              <w:rPr>
                <w:rFonts w:ascii="Times New Roman" w:eastAsia="Times New Roman" w:hAnsi="Times New Roman" w:cs="Times New Roman"/>
                <w:color w:val="000000"/>
                <w:sz w:val="16"/>
                <w:szCs w:val="16"/>
              </w:rPr>
            </w:pPr>
            <w:r w:rsidRPr="00262642">
              <w:rPr>
                <w:rFonts w:ascii="Times New Roman" w:eastAsia="Times New Roman" w:hAnsi="Times New Roman" w:cs="Times New Roman"/>
                <w:color w:val="000000"/>
                <w:sz w:val="16"/>
                <w:szCs w:val="16"/>
              </w:rPr>
              <w:t xml:space="preserve">кг </w:t>
            </w:r>
            <w:proofErr w:type="spellStart"/>
            <w:r w:rsidRPr="00262642">
              <w:rPr>
                <w:rFonts w:ascii="Times New Roman" w:eastAsia="Times New Roman" w:hAnsi="Times New Roman" w:cs="Times New Roman"/>
                <w:color w:val="000000"/>
                <w:sz w:val="16"/>
                <w:szCs w:val="16"/>
              </w:rPr>
              <w:t>у.т</w:t>
            </w:r>
            <w:proofErr w:type="spellEnd"/>
            <w:r w:rsidRPr="00262642">
              <w:rPr>
                <w:rFonts w:ascii="Times New Roman" w:eastAsia="Times New Roman" w:hAnsi="Times New Roman" w:cs="Times New Roman"/>
                <w:color w:val="000000"/>
                <w:sz w:val="16"/>
                <w:szCs w:val="16"/>
              </w:rPr>
              <w:t>./Гкал</w:t>
            </w:r>
          </w:p>
        </w:tc>
        <w:tc>
          <w:tcPr>
            <w:tcW w:w="490" w:type="pct"/>
            <w:tcBorders>
              <w:top w:val="single" w:sz="4" w:space="0" w:color="auto"/>
              <w:left w:val="single" w:sz="4" w:space="0" w:color="auto"/>
              <w:bottom w:val="single" w:sz="4" w:space="0" w:color="auto"/>
              <w:right w:val="single" w:sz="4" w:space="0" w:color="auto"/>
            </w:tcBorders>
            <w:vAlign w:val="center"/>
          </w:tcPr>
          <w:p w:rsidR="00C3225F" w:rsidRPr="001F31A8" w:rsidRDefault="00C3225F" w:rsidP="00C3225F">
            <w:pPr>
              <w:widowControl/>
              <w:autoSpaceDE/>
              <w:autoSpaceDN/>
              <w:adjustRightInd/>
              <w:ind w:firstLine="0"/>
              <w:jc w:val="center"/>
              <w:rPr>
                <w:rFonts w:ascii="Times New Roman" w:eastAsia="Times New Roman" w:hAnsi="Times New Roman" w:cs="Times New Roman"/>
                <w:sz w:val="16"/>
                <w:szCs w:val="16"/>
              </w:rPr>
            </w:pPr>
            <w:r w:rsidRPr="001F31A8">
              <w:rPr>
                <w:rFonts w:ascii="Times New Roman" w:eastAsia="Times New Roman" w:hAnsi="Times New Roman" w:cs="Times New Roman"/>
                <w:sz w:val="16"/>
                <w:szCs w:val="16"/>
              </w:rPr>
              <w:t>154,9</w:t>
            </w:r>
          </w:p>
        </w:tc>
        <w:tc>
          <w:tcPr>
            <w:tcW w:w="506" w:type="pct"/>
            <w:tcBorders>
              <w:top w:val="single" w:sz="4" w:space="0" w:color="auto"/>
              <w:left w:val="single" w:sz="4" w:space="0" w:color="auto"/>
              <w:bottom w:val="single" w:sz="4" w:space="0" w:color="auto"/>
              <w:right w:val="single" w:sz="4" w:space="0" w:color="auto"/>
            </w:tcBorders>
            <w:vAlign w:val="center"/>
          </w:tcPr>
          <w:p w:rsidR="00C3225F" w:rsidRPr="001F31A8" w:rsidRDefault="00C3225F" w:rsidP="00C3225F">
            <w:pPr>
              <w:widowControl/>
              <w:autoSpaceDE/>
              <w:autoSpaceDN/>
              <w:adjustRightInd/>
              <w:ind w:firstLine="0"/>
              <w:jc w:val="center"/>
              <w:rPr>
                <w:rFonts w:ascii="Times New Roman" w:eastAsia="Times New Roman" w:hAnsi="Times New Roman" w:cs="Times New Roman"/>
                <w:sz w:val="16"/>
                <w:szCs w:val="16"/>
              </w:rPr>
            </w:pPr>
            <w:r w:rsidRPr="001F31A8">
              <w:rPr>
                <w:rFonts w:ascii="Times New Roman" w:eastAsia="Times New Roman" w:hAnsi="Times New Roman" w:cs="Times New Roman"/>
                <w:sz w:val="16"/>
                <w:szCs w:val="16"/>
              </w:rPr>
              <w:t>154,9</w:t>
            </w:r>
          </w:p>
        </w:tc>
        <w:tc>
          <w:tcPr>
            <w:tcW w:w="506" w:type="pct"/>
            <w:tcBorders>
              <w:top w:val="single" w:sz="4" w:space="0" w:color="auto"/>
              <w:left w:val="single" w:sz="4" w:space="0" w:color="auto"/>
              <w:bottom w:val="single" w:sz="4" w:space="0" w:color="auto"/>
              <w:right w:val="single" w:sz="4" w:space="0" w:color="auto"/>
            </w:tcBorders>
            <w:vAlign w:val="center"/>
          </w:tcPr>
          <w:p w:rsidR="00C3225F" w:rsidRPr="001F31A8" w:rsidRDefault="00C3225F" w:rsidP="00C3225F">
            <w:pPr>
              <w:widowControl/>
              <w:autoSpaceDE/>
              <w:autoSpaceDN/>
              <w:adjustRightInd/>
              <w:ind w:firstLine="0"/>
              <w:jc w:val="center"/>
              <w:rPr>
                <w:rFonts w:ascii="Times New Roman" w:eastAsia="Times New Roman" w:hAnsi="Times New Roman" w:cs="Times New Roman"/>
                <w:sz w:val="16"/>
                <w:szCs w:val="16"/>
              </w:rPr>
            </w:pPr>
            <w:r w:rsidRPr="001F31A8">
              <w:rPr>
                <w:rFonts w:ascii="Times New Roman" w:eastAsia="Times New Roman" w:hAnsi="Times New Roman" w:cs="Times New Roman"/>
                <w:sz w:val="16"/>
                <w:szCs w:val="16"/>
              </w:rPr>
              <w:t>154,9</w:t>
            </w:r>
          </w:p>
        </w:tc>
        <w:tc>
          <w:tcPr>
            <w:tcW w:w="506" w:type="pct"/>
            <w:tcBorders>
              <w:top w:val="single" w:sz="4" w:space="0" w:color="auto"/>
              <w:left w:val="single" w:sz="4" w:space="0" w:color="auto"/>
              <w:bottom w:val="single" w:sz="4" w:space="0" w:color="auto"/>
              <w:right w:val="single" w:sz="4" w:space="0" w:color="auto"/>
            </w:tcBorders>
            <w:vAlign w:val="center"/>
          </w:tcPr>
          <w:p w:rsidR="00C3225F" w:rsidRPr="00917F39"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917F39">
              <w:rPr>
                <w:rFonts w:ascii="Times New Roman" w:eastAsia="Times New Roman" w:hAnsi="Times New Roman" w:cs="Times New Roman"/>
                <w:color w:val="000000"/>
                <w:sz w:val="16"/>
                <w:szCs w:val="16"/>
              </w:rPr>
              <w:t>154,84</w:t>
            </w:r>
          </w:p>
        </w:tc>
      </w:tr>
      <w:tr w:rsidR="00917F39" w:rsidRPr="000D4AE8" w:rsidTr="00C3225F">
        <w:trPr>
          <w:trHeight w:val="279"/>
        </w:trPr>
        <w:tc>
          <w:tcPr>
            <w:tcW w:w="288" w:type="pct"/>
            <w:vMerge/>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p>
        </w:tc>
        <w:tc>
          <w:tcPr>
            <w:tcW w:w="323" w:type="pct"/>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5</w:t>
            </w:r>
          </w:p>
        </w:tc>
        <w:tc>
          <w:tcPr>
            <w:tcW w:w="1714" w:type="pct"/>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 xml:space="preserve">Расход условного топлива на производство </w:t>
            </w:r>
            <w:r>
              <w:rPr>
                <w:rFonts w:ascii="Times New Roman" w:eastAsia="Times New Roman" w:hAnsi="Times New Roman" w:cs="Times New Roman"/>
                <w:sz w:val="16"/>
                <w:szCs w:val="16"/>
              </w:rPr>
              <w:t>тепловой энергии</w:t>
            </w:r>
          </w:p>
        </w:tc>
        <w:tc>
          <w:tcPr>
            <w:tcW w:w="667" w:type="pct"/>
            <w:tcBorders>
              <w:top w:val="single" w:sz="4" w:space="0" w:color="auto"/>
              <w:left w:val="single" w:sz="4" w:space="0" w:color="auto"/>
              <w:bottom w:val="single" w:sz="4" w:space="0" w:color="auto"/>
              <w:right w:val="single" w:sz="4" w:space="0" w:color="auto"/>
            </w:tcBorders>
            <w:noWrap/>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 xml:space="preserve">тыс. т </w:t>
            </w:r>
            <w:proofErr w:type="spellStart"/>
            <w:r w:rsidRPr="00262642">
              <w:rPr>
                <w:rFonts w:ascii="Times New Roman" w:eastAsia="Times New Roman" w:hAnsi="Times New Roman" w:cs="Times New Roman"/>
                <w:sz w:val="16"/>
                <w:szCs w:val="16"/>
              </w:rPr>
              <w:t>у.т</w:t>
            </w:r>
            <w:proofErr w:type="spellEnd"/>
            <w:r w:rsidRPr="00262642">
              <w:rPr>
                <w:rFonts w:ascii="Times New Roman" w:eastAsia="Times New Roman" w:hAnsi="Times New Roman" w:cs="Times New Roman"/>
                <w:sz w:val="16"/>
                <w:szCs w:val="16"/>
              </w:rPr>
              <w:t>.</w:t>
            </w:r>
          </w:p>
        </w:tc>
        <w:tc>
          <w:tcPr>
            <w:tcW w:w="490"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1F31A8">
              <w:rPr>
                <w:rFonts w:ascii="Times New Roman" w:eastAsia="Times New Roman" w:hAnsi="Times New Roman" w:cs="Times New Roman"/>
                <w:color w:val="000000"/>
                <w:sz w:val="16"/>
                <w:szCs w:val="16"/>
              </w:rPr>
              <w:t>0,286</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1F31A8">
              <w:rPr>
                <w:rFonts w:ascii="Times New Roman" w:eastAsia="Times New Roman" w:hAnsi="Times New Roman" w:cs="Times New Roman"/>
                <w:color w:val="000000"/>
                <w:sz w:val="16"/>
                <w:szCs w:val="16"/>
              </w:rPr>
              <w:t>0,286</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1F31A8">
              <w:rPr>
                <w:rFonts w:ascii="Times New Roman" w:eastAsia="Times New Roman" w:hAnsi="Times New Roman" w:cs="Times New Roman"/>
                <w:color w:val="000000"/>
                <w:sz w:val="16"/>
                <w:szCs w:val="16"/>
              </w:rPr>
              <w:t>0,286</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917F39"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917F39">
              <w:rPr>
                <w:rFonts w:ascii="Times New Roman" w:eastAsia="Times New Roman" w:hAnsi="Times New Roman" w:cs="Times New Roman"/>
                <w:color w:val="000000"/>
                <w:sz w:val="16"/>
                <w:szCs w:val="16"/>
              </w:rPr>
              <w:t>0,302</w:t>
            </w:r>
          </w:p>
        </w:tc>
      </w:tr>
      <w:tr w:rsidR="00917F39" w:rsidRPr="000D4AE8" w:rsidTr="00C3225F">
        <w:trPr>
          <w:trHeight w:val="279"/>
        </w:trPr>
        <w:tc>
          <w:tcPr>
            <w:tcW w:w="288" w:type="pct"/>
            <w:vMerge/>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p>
        </w:tc>
        <w:tc>
          <w:tcPr>
            <w:tcW w:w="323" w:type="pct"/>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lang w:val="en-US"/>
              </w:rPr>
            </w:pPr>
            <w:r w:rsidRPr="00262642">
              <w:rPr>
                <w:rFonts w:ascii="Times New Roman" w:eastAsia="Times New Roman" w:hAnsi="Times New Roman" w:cs="Times New Roman"/>
                <w:sz w:val="16"/>
                <w:szCs w:val="16"/>
                <w:lang w:val="en-US"/>
              </w:rPr>
              <w:t>6</w:t>
            </w:r>
          </w:p>
        </w:tc>
        <w:tc>
          <w:tcPr>
            <w:tcW w:w="1714" w:type="pct"/>
            <w:tcBorders>
              <w:top w:val="single" w:sz="4" w:space="0" w:color="auto"/>
              <w:left w:val="single" w:sz="4" w:space="0" w:color="auto"/>
              <w:bottom w:val="single" w:sz="4" w:space="0" w:color="auto"/>
              <w:right w:val="single" w:sz="4" w:space="0" w:color="auto"/>
            </w:tcBorders>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r w:rsidRPr="00262642">
              <w:rPr>
                <w:rFonts w:ascii="Times New Roman" w:eastAsia="Times New Roman" w:hAnsi="Times New Roman" w:cs="Times New Roman"/>
                <w:sz w:val="16"/>
                <w:szCs w:val="16"/>
              </w:rPr>
              <w:t xml:space="preserve">Расход дизельного топлива на производство </w:t>
            </w:r>
            <w:r>
              <w:rPr>
                <w:rFonts w:ascii="Times New Roman" w:eastAsia="Times New Roman" w:hAnsi="Times New Roman" w:cs="Times New Roman"/>
                <w:sz w:val="16"/>
                <w:szCs w:val="16"/>
              </w:rPr>
              <w:t>тепловой энергии</w:t>
            </w:r>
          </w:p>
        </w:tc>
        <w:tc>
          <w:tcPr>
            <w:tcW w:w="667" w:type="pct"/>
            <w:tcBorders>
              <w:top w:val="single" w:sz="4" w:space="0" w:color="auto"/>
              <w:left w:val="single" w:sz="4" w:space="0" w:color="auto"/>
              <w:bottom w:val="single" w:sz="4" w:space="0" w:color="auto"/>
              <w:right w:val="single" w:sz="4" w:space="0" w:color="auto"/>
            </w:tcBorders>
            <w:noWrap/>
            <w:vAlign w:val="center"/>
            <w:hideMark/>
          </w:tcPr>
          <w:p w:rsidR="00917F39" w:rsidRPr="00262642" w:rsidRDefault="00917F39" w:rsidP="00917F39">
            <w:pPr>
              <w:widowControl/>
              <w:autoSpaceDE/>
              <w:autoSpaceDN/>
              <w:adjustRightInd/>
              <w:spacing w:line="360" w:lineRule="auto"/>
              <w:ind w:firstLine="0"/>
              <w:jc w:val="center"/>
              <w:rPr>
                <w:rFonts w:ascii="Times New Roman" w:eastAsia="Times New Roman" w:hAnsi="Times New Roman" w:cs="Times New Roman"/>
                <w:sz w:val="16"/>
                <w:szCs w:val="16"/>
              </w:rPr>
            </w:pPr>
            <w:proofErr w:type="spellStart"/>
            <w:r w:rsidRPr="00262642">
              <w:rPr>
                <w:rFonts w:ascii="Times New Roman" w:eastAsia="Times New Roman" w:hAnsi="Times New Roman" w:cs="Times New Roman"/>
                <w:sz w:val="16"/>
                <w:szCs w:val="16"/>
              </w:rPr>
              <w:t>тыс.т</w:t>
            </w:r>
            <w:proofErr w:type="spellEnd"/>
            <w:r w:rsidRPr="00262642">
              <w:rPr>
                <w:rFonts w:ascii="Times New Roman" w:eastAsia="Times New Roman" w:hAnsi="Times New Roman" w:cs="Times New Roman"/>
                <w:sz w:val="16"/>
                <w:szCs w:val="16"/>
              </w:rPr>
              <w:t>.</w:t>
            </w:r>
          </w:p>
        </w:tc>
        <w:tc>
          <w:tcPr>
            <w:tcW w:w="490"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1F31A8">
              <w:rPr>
                <w:rFonts w:ascii="Times New Roman" w:eastAsia="Times New Roman" w:hAnsi="Times New Roman" w:cs="Times New Roman"/>
                <w:color w:val="000000"/>
                <w:sz w:val="16"/>
                <w:szCs w:val="16"/>
              </w:rPr>
              <w:t>0,196</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1F31A8">
              <w:rPr>
                <w:rFonts w:ascii="Times New Roman" w:eastAsia="Times New Roman" w:hAnsi="Times New Roman" w:cs="Times New Roman"/>
                <w:color w:val="000000"/>
                <w:sz w:val="16"/>
                <w:szCs w:val="16"/>
              </w:rPr>
              <w:t>0,196</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1F31A8"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1F31A8">
              <w:rPr>
                <w:rFonts w:ascii="Times New Roman" w:eastAsia="Times New Roman" w:hAnsi="Times New Roman" w:cs="Times New Roman"/>
                <w:color w:val="000000"/>
                <w:sz w:val="16"/>
                <w:szCs w:val="16"/>
              </w:rPr>
              <w:t>0,196</w:t>
            </w:r>
          </w:p>
        </w:tc>
        <w:tc>
          <w:tcPr>
            <w:tcW w:w="506" w:type="pct"/>
            <w:tcBorders>
              <w:top w:val="single" w:sz="4" w:space="0" w:color="auto"/>
              <w:left w:val="single" w:sz="4" w:space="0" w:color="auto"/>
              <w:bottom w:val="single" w:sz="4" w:space="0" w:color="auto"/>
              <w:right w:val="single" w:sz="4" w:space="0" w:color="auto"/>
            </w:tcBorders>
            <w:vAlign w:val="center"/>
          </w:tcPr>
          <w:p w:rsidR="00917F39" w:rsidRPr="00917F39" w:rsidRDefault="00917F39" w:rsidP="00917F39">
            <w:pPr>
              <w:widowControl/>
              <w:autoSpaceDE/>
              <w:autoSpaceDN/>
              <w:adjustRightInd/>
              <w:ind w:firstLine="0"/>
              <w:jc w:val="center"/>
              <w:rPr>
                <w:rFonts w:ascii="Times New Roman" w:eastAsia="Times New Roman" w:hAnsi="Times New Roman" w:cs="Times New Roman"/>
                <w:color w:val="000000"/>
                <w:sz w:val="16"/>
                <w:szCs w:val="16"/>
              </w:rPr>
            </w:pPr>
            <w:r w:rsidRPr="00917F39">
              <w:rPr>
                <w:rFonts w:ascii="Times New Roman" w:eastAsia="Times New Roman" w:hAnsi="Times New Roman" w:cs="Times New Roman"/>
                <w:color w:val="000000"/>
                <w:sz w:val="16"/>
                <w:szCs w:val="16"/>
              </w:rPr>
              <w:t>0,208</w:t>
            </w:r>
          </w:p>
        </w:tc>
      </w:tr>
    </w:tbl>
    <w:p w:rsidR="0055480A" w:rsidRDefault="0055480A" w:rsidP="00262642">
      <w:pPr>
        <w:widowControl/>
        <w:autoSpaceDE/>
        <w:autoSpaceDN/>
        <w:adjustRightInd/>
        <w:spacing w:after="200" w:line="360" w:lineRule="auto"/>
        <w:ind w:firstLine="708"/>
        <w:rPr>
          <w:rFonts w:ascii="Times New Roman" w:eastAsia="Times New Roman" w:hAnsi="Times New Roman" w:cs="Times New Roman"/>
          <w:b/>
        </w:rPr>
      </w:pPr>
      <w:r>
        <w:rPr>
          <w:rFonts w:ascii="Times New Roman" w:hAnsi="Times New Roman" w:cs="Times New Roman"/>
          <w:b/>
        </w:rPr>
        <w:br w:type="page"/>
      </w:r>
    </w:p>
    <w:p w:rsidR="0043155E" w:rsidRPr="00A921AE" w:rsidRDefault="0043155E" w:rsidP="0055480A">
      <w:pPr>
        <w:pStyle w:val="1"/>
      </w:pPr>
      <w:bookmarkStart w:id="13" w:name="_Toc49948560"/>
      <w:r w:rsidRPr="00A921AE">
        <w:lastRenderedPageBreak/>
        <w:t xml:space="preserve">3 </w:t>
      </w:r>
      <w:r w:rsidR="00A921AE" w:rsidRPr="00A921AE">
        <w:t>Результаты расчетов по каждому источнику тепловой энергии нормативных запасов топлива</w:t>
      </w:r>
      <w:bookmarkEnd w:id="13"/>
    </w:p>
    <w:p w:rsidR="0043155E" w:rsidRPr="001D6E41" w:rsidRDefault="00A921AE" w:rsidP="0055480A">
      <w:pPr>
        <w:pStyle w:val="2"/>
      </w:pPr>
      <w:bookmarkStart w:id="14" w:name="_Toc49948561"/>
      <w:r w:rsidRPr="001D6E41">
        <w:t>3.1 Нормативные запасы топлива по ЕТО на базе ТЭЦ</w:t>
      </w:r>
      <w:bookmarkEnd w:id="14"/>
    </w:p>
    <w:p w:rsidR="00830294" w:rsidRPr="00830294" w:rsidRDefault="00830294" w:rsidP="0055480A">
      <w:pPr>
        <w:pStyle w:val="ConsPlusNormal"/>
        <w:spacing w:line="360" w:lineRule="auto"/>
        <w:ind w:firstLine="709"/>
        <w:jc w:val="both"/>
        <w:rPr>
          <w:rFonts w:ascii="Times New Roman" w:hAnsi="Times New Roman" w:cs="Times New Roman"/>
          <w:sz w:val="24"/>
          <w:szCs w:val="24"/>
        </w:rPr>
      </w:pPr>
      <w:r w:rsidRPr="00830294">
        <w:rPr>
          <w:rFonts w:ascii="Times New Roman" w:hAnsi="Times New Roman" w:cs="Times New Roman"/>
          <w:sz w:val="24"/>
          <w:szCs w:val="24"/>
        </w:rPr>
        <w:t xml:space="preserve">В таблице </w:t>
      </w:r>
      <w:proofErr w:type="gramStart"/>
      <w:r w:rsidR="00FA3698" w:rsidRPr="00FA3698">
        <w:rPr>
          <w:rFonts w:ascii="Times New Roman" w:hAnsi="Times New Roman" w:cs="Times New Roman"/>
          <w:sz w:val="24"/>
          <w:szCs w:val="24"/>
        </w:rPr>
        <w:t>10</w:t>
      </w:r>
      <w:r w:rsidR="0055480A">
        <w:rPr>
          <w:rFonts w:ascii="Times New Roman" w:hAnsi="Times New Roman" w:cs="Times New Roman"/>
          <w:sz w:val="24"/>
          <w:szCs w:val="24"/>
        </w:rPr>
        <w:t>.</w:t>
      </w:r>
      <w:r w:rsidR="003177F3">
        <w:rPr>
          <w:rFonts w:ascii="Times New Roman" w:hAnsi="Times New Roman" w:cs="Times New Roman"/>
          <w:sz w:val="24"/>
          <w:szCs w:val="24"/>
        </w:rPr>
        <w:t>5</w:t>
      </w:r>
      <w:r w:rsidR="0055480A">
        <w:rPr>
          <w:rFonts w:ascii="Times New Roman" w:hAnsi="Times New Roman" w:cs="Times New Roman"/>
          <w:sz w:val="24"/>
          <w:szCs w:val="24"/>
        </w:rPr>
        <w:t xml:space="preserve"> </w:t>
      </w:r>
      <w:r w:rsidRPr="00830294">
        <w:rPr>
          <w:rFonts w:ascii="Times New Roman" w:hAnsi="Times New Roman" w:cs="Times New Roman"/>
          <w:sz w:val="24"/>
          <w:szCs w:val="24"/>
        </w:rPr>
        <w:t xml:space="preserve"> представлены</w:t>
      </w:r>
      <w:proofErr w:type="gramEnd"/>
      <w:r w:rsidRPr="00830294">
        <w:rPr>
          <w:rFonts w:ascii="Times New Roman" w:hAnsi="Times New Roman" w:cs="Times New Roman"/>
          <w:sz w:val="24"/>
          <w:szCs w:val="24"/>
        </w:rPr>
        <w:t xml:space="preserve"> результаты оценки перспективных значений нормативов запасов топлива на период 2019-2035 </w:t>
      </w:r>
      <w:proofErr w:type="spellStart"/>
      <w:r w:rsidRPr="00830294">
        <w:rPr>
          <w:rFonts w:ascii="Times New Roman" w:hAnsi="Times New Roman" w:cs="Times New Roman"/>
          <w:sz w:val="24"/>
          <w:szCs w:val="24"/>
        </w:rPr>
        <w:t>г.г</w:t>
      </w:r>
      <w:proofErr w:type="spellEnd"/>
      <w:r w:rsidRPr="00830294">
        <w:rPr>
          <w:rFonts w:ascii="Times New Roman" w:hAnsi="Times New Roman" w:cs="Times New Roman"/>
          <w:sz w:val="24"/>
          <w:szCs w:val="24"/>
        </w:rPr>
        <w:t>. рассчитанные на основании перспективных тепловых нагрузок и перспективного отпуска тепла и электроэнергии от ТЭЦ</w:t>
      </w:r>
      <w:r w:rsidR="0055480A">
        <w:rPr>
          <w:rFonts w:ascii="Times New Roman" w:hAnsi="Times New Roman" w:cs="Times New Roman"/>
          <w:sz w:val="24"/>
          <w:szCs w:val="24"/>
        </w:rPr>
        <w:t>.</w:t>
      </w:r>
    </w:p>
    <w:p w:rsidR="001D6E41" w:rsidRDefault="001D6E41" w:rsidP="0055480A">
      <w:pPr>
        <w:widowControl/>
        <w:spacing w:line="360" w:lineRule="auto"/>
        <w:ind w:firstLine="0"/>
        <w:rPr>
          <w:rFonts w:ascii="Times New Roman" w:eastAsiaTheme="minorHAnsi" w:hAnsi="Times New Roman" w:cs="Times New Roman"/>
          <w:color w:val="000000"/>
          <w:lang w:eastAsia="en-US"/>
        </w:rPr>
      </w:pPr>
      <w:r w:rsidRPr="0055480A">
        <w:rPr>
          <w:rFonts w:ascii="Times New Roman" w:eastAsiaTheme="minorHAnsi" w:hAnsi="Times New Roman" w:cs="Times New Roman"/>
          <w:color w:val="000000"/>
          <w:lang w:eastAsia="en-US"/>
        </w:rPr>
        <w:t xml:space="preserve">Таблица </w:t>
      </w:r>
      <w:r w:rsidR="00FA3698" w:rsidRPr="00FA3698">
        <w:rPr>
          <w:rFonts w:ascii="Times New Roman" w:eastAsiaTheme="minorHAnsi" w:hAnsi="Times New Roman" w:cs="Times New Roman"/>
          <w:color w:val="000000"/>
          <w:lang w:eastAsia="en-US"/>
        </w:rPr>
        <w:t>10</w:t>
      </w:r>
      <w:r w:rsidR="0055480A" w:rsidRPr="0055480A">
        <w:rPr>
          <w:rFonts w:ascii="Times New Roman" w:eastAsiaTheme="minorHAnsi" w:hAnsi="Times New Roman" w:cs="Times New Roman"/>
          <w:color w:val="000000"/>
          <w:lang w:eastAsia="en-US"/>
        </w:rPr>
        <w:t>.</w:t>
      </w:r>
      <w:r w:rsidR="003177F3">
        <w:rPr>
          <w:rFonts w:ascii="Times New Roman" w:eastAsiaTheme="minorHAnsi" w:hAnsi="Times New Roman" w:cs="Times New Roman"/>
          <w:color w:val="000000"/>
          <w:lang w:eastAsia="en-US"/>
        </w:rPr>
        <w:t>5</w:t>
      </w:r>
      <w:r w:rsidR="0055480A" w:rsidRPr="0055480A">
        <w:rPr>
          <w:rFonts w:ascii="Times New Roman" w:eastAsiaTheme="minorHAnsi" w:hAnsi="Times New Roman" w:cs="Times New Roman"/>
          <w:color w:val="000000"/>
          <w:lang w:eastAsia="en-US"/>
        </w:rPr>
        <w:t xml:space="preserve"> –</w:t>
      </w:r>
      <w:r w:rsidRPr="0055480A">
        <w:rPr>
          <w:rFonts w:ascii="Times New Roman" w:eastAsiaTheme="minorHAnsi" w:hAnsi="Times New Roman" w:cs="Times New Roman"/>
          <w:color w:val="000000"/>
          <w:lang w:eastAsia="en-US"/>
        </w:rPr>
        <w:t xml:space="preserve"> Нормативные запасы резервного топлива на ТЭЦ, тыс. тонн натурального топлива</w:t>
      </w:r>
    </w:p>
    <w:tbl>
      <w:tblPr>
        <w:tblW w:w="5000" w:type="pct"/>
        <w:tblCellMar>
          <w:top w:w="102" w:type="dxa"/>
          <w:left w:w="62" w:type="dxa"/>
          <w:bottom w:w="102" w:type="dxa"/>
          <w:right w:w="62" w:type="dxa"/>
        </w:tblCellMar>
        <w:tblLook w:val="0000" w:firstRow="0" w:lastRow="0" w:firstColumn="0" w:lastColumn="0" w:noHBand="0" w:noVBand="0"/>
      </w:tblPr>
      <w:tblGrid>
        <w:gridCol w:w="1599"/>
        <w:gridCol w:w="888"/>
        <w:gridCol w:w="694"/>
        <w:gridCol w:w="822"/>
        <w:gridCol w:w="822"/>
        <w:gridCol w:w="694"/>
        <w:gridCol w:w="888"/>
        <w:gridCol w:w="758"/>
        <w:gridCol w:w="664"/>
        <w:gridCol w:w="950"/>
        <w:gridCol w:w="664"/>
        <w:gridCol w:w="886"/>
      </w:tblGrid>
      <w:tr w:rsidR="00D77828" w:rsidRPr="00704418" w:rsidTr="007C0A21">
        <w:tc>
          <w:tcPr>
            <w:tcW w:w="774"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pStyle w:val="ConsPlusNormal"/>
              <w:jc w:val="center"/>
              <w:rPr>
                <w:rFonts w:ascii="Times New Roman" w:hAnsi="Times New Roman" w:cs="Times New Roman"/>
                <w:sz w:val="24"/>
                <w:szCs w:val="24"/>
              </w:rPr>
            </w:pPr>
            <w:r w:rsidRPr="004A524F">
              <w:rPr>
                <w:rFonts w:ascii="Times New Roman" w:hAnsi="Times New Roman" w:cs="Times New Roman"/>
                <w:sz w:val="24"/>
                <w:szCs w:val="24"/>
              </w:rPr>
              <w:t>Показатель</w:t>
            </w:r>
          </w:p>
        </w:tc>
        <w:tc>
          <w:tcPr>
            <w:tcW w:w="430"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pStyle w:val="ConsPlusNormal"/>
              <w:rPr>
                <w:rFonts w:ascii="Times New Roman" w:hAnsi="Times New Roman" w:cs="Times New Roman"/>
                <w:sz w:val="24"/>
                <w:szCs w:val="24"/>
              </w:rPr>
            </w:pPr>
          </w:p>
        </w:tc>
        <w:tc>
          <w:tcPr>
            <w:tcW w:w="336"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pStyle w:val="ConsPlusNormal"/>
              <w:jc w:val="center"/>
              <w:rPr>
                <w:rFonts w:ascii="Times New Roman" w:hAnsi="Times New Roman" w:cs="Times New Roman"/>
                <w:sz w:val="24"/>
                <w:szCs w:val="24"/>
              </w:rPr>
            </w:pPr>
            <w:r w:rsidRPr="004A524F">
              <w:rPr>
                <w:rFonts w:ascii="Times New Roman" w:hAnsi="Times New Roman" w:cs="Times New Roman"/>
                <w:sz w:val="24"/>
                <w:szCs w:val="24"/>
              </w:rPr>
              <w:t>2019</w:t>
            </w:r>
          </w:p>
        </w:tc>
        <w:tc>
          <w:tcPr>
            <w:tcW w:w="398"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pStyle w:val="ConsPlusNormal"/>
              <w:jc w:val="center"/>
              <w:rPr>
                <w:rFonts w:ascii="Times New Roman" w:hAnsi="Times New Roman" w:cs="Times New Roman"/>
                <w:sz w:val="24"/>
                <w:szCs w:val="24"/>
              </w:rPr>
            </w:pPr>
            <w:r w:rsidRPr="004A524F">
              <w:rPr>
                <w:rFonts w:ascii="Times New Roman" w:hAnsi="Times New Roman" w:cs="Times New Roman"/>
                <w:sz w:val="24"/>
                <w:szCs w:val="24"/>
              </w:rPr>
              <w:t>2020</w:t>
            </w:r>
          </w:p>
        </w:tc>
        <w:tc>
          <w:tcPr>
            <w:tcW w:w="398"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pStyle w:val="ConsPlusNormal"/>
              <w:jc w:val="center"/>
              <w:rPr>
                <w:rFonts w:ascii="Times New Roman" w:hAnsi="Times New Roman" w:cs="Times New Roman"/>
                <w:sz w:val="24"/>
                <w:szCs w:val="24"/>
              </w:rPr>
            </w:pPr>
            <w:r w:rsidRPr="004A524F">
              <w:rPr>
                <w:rFonts w:ascii="Times New Roman" w:hAnsi="Times New Roman" w:cs="Times New Roman"/>
                <w:sz w:val="24"/>
                <w:szCs w:val="24"/>
              </w:rPr>
              <w:t>2021</w:t>
            </w:r>
          </w:p>
        </w:tc>
        <w:tc>
          <w:tcPr>
            <w:tcW w:w="336"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pStyle w:val="ConsPlusNormal"/>
              <w:jc w:val="center"/>
              <w:rPr>
                <w:rFonts w:ascii="Times New Roman" w:hAnsi="Times New Roman" w:cs="Times New Roman"/>
                <w:sz w:val="24"/>
                <w:szCs w:val="24"/>
              </w:rPr>
            </w:pPr>
            <w:r w:rsidRPr="004A524F">
              <w:rPr>
                <w:rFonts w:ascii="Times New Roman" w:hAnsi="Times New Roman" w:cs="Times New Roman"/>
                <w:sz w:val="24"/>
                <w:szCs w:val="24"/>
              </w:rPr>
              <w:t>2022</w:t>
            </w:r>
          </w:p>
        </w:tc>
        <w:tc>
          <w:tcPr>
            <w:tcW w:w="430"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pStyle w:val="ConsPlusNormal"/>
              <w:jc w:val="center"/>
              <w:rPr>
                <w:rFonts w:ascii="Times New Roman" w:hAnsi="Times New Roman" w:cs="Times New Roman"/>
                <w:sz w:val="24"/>
                <w:szCs w:val="24"/>
              </w:rPr>
            </w:pPr>
            <w:r w:rsidRPr="004A524F">
              <w:rPr>
                <w:rFonts w:ascii="Times New Roman" w:hAnsi="Times New Roman" w:cs="Times New Roman"/>
                <w:sz w:val="24"/>
                <w:szCs w:val="24"/>
              </w:rPr>
              <w:t>2023</w:t>
            </w:r>
          </w:p>
        </w:tc>
        <w:tc>
          <w:tcPr>
            <w:tcW w:w="367"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pStyle w:val="ConsPlusNormal"/>
              <w:jc w:val="center"/>
              <w:rPr>
                <w:rFonts w:ascii="Times New Roman" w:hAnsi="Times New Roman" w:cs="Times New Roman"/>
                <w:sz w:val="24"/>
                <w:szCs w:val="24"/>
              </w:rPr>
            </w:pPr>
            <w:r w:rsidRPr="004A524F">
              <w:rPr>
                <w:rFonts w:ascii="Times New Roman" w:hAnsi="Times New Roman" w:cs="Times New Roman"/>
                <w:sz w:val="24"/>
                <w:szCs w:val="24"/>
              </w:rPr>
              <w:t>2024</w:t>
            </w:r>
          </w:p>
        </w:tc>
        <w:tc>
          <w:tcPr>
            <w:tcW w:w="321"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pStyle w:val="ConsPlusNormal"/>
              <w:jc w:val="center"/>
              <w:rPr>
                <w:rFonts w:ascii="Times New Roman" w:hAnsi="Times New Roman" w:cs="Times New Roman"/>
                <w:sz w:val="24"/>
                <w:szCs w:val="24"/>
              </w:rPr>
            </w:pPr>
            <w:r w:rsidRPr="004A524F">
              <w:rPr>
                <w:rFonts w:ascii="Times New Roman" w:hAnsi="Times New Roman" w:cs="Times New Roman"/>
                <w:sz w:val="24"/>
                <w:szCs w:val="24"/>
              </w:rPr>
              <w:t>2025</w:t>
            </w:r>
          </w:p>
        </w:tc>
        <w:tc>
          <w:tcPr>
            <w:tcW w:w="460"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pStyle w:val="ConsPlusNormal"/>
              <w:jc w:val="center"/>
              <w:rPr>
                <w:rFonts w:ascii="Times New Roman" w:hAnsi="Times New Roman" w:cs="Times New Roman"/>
                <w:sz w:val="24"/>
                <w:szCs w:val="24"/>
              </w:rPr>
            </w:pPr>
            <w:r w:rsidRPr="004A524F">
              <w:rPr>
                <w:rFonts w:ascii="Times New Roman" w:hAnsi="Times New Roman" w:cs="Times New Roman"/>
                <w:sz w:val="24"/>
                <w:szCs w:val="24"/>
              </w:rPr>
              <w:t>2026</w:t>
            </w:r>
          </w:p>
        </w:tc>
        <w:tc>
          <w:tcPr>
            <w:tcW w:w="321"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pStyle w:val="ConsPlusNormal"/>
              <w:jc w:val="center"/>
              <w:rPr>
                <w:rFonts w:ascii="Times New Roman" w:hAnsi="Times New Roman" w:cs="Times New Roman"/>
                <w:sz w:val="24"/>
                <w:szCs w:val="24"/>
              </w:rPr>
            </w:pPr>
            <w:r w:rsidRPr="004A524F">
              <w:rPr>
                <w:rFonts w:ascii="Times New Roman" w:hAnsi="Times New Roman" w:cs="Times New Roman"/>
                <w:sz w:val="24"/>
                <w:szCs w:val="24"/>
              </w:rPr>
              <w:t>...</w:t>
            </w:r>
          </w:p>
        </w:tc>
        <w:tc>
          <w:tcPr>
            <w:tcW w:w="429"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pStyle w:val="ConsPlusNormal"/>
              <w:jc w:val="center"/>
              <w:rPr>
                <w:rFonts w:ascii="Times New Roman" w:hAnsi="Times New Roman" w:cs="Times New Roman"/>
                <w:sz w:val="24"/>
                <w:szCs w:val="24"/>
              </w:rPr>
            </w:pPr>
            <w:r w:rsidRPr="004A524F">
              <w:rPr>
                <w:rFonts w:ascii="Times New Roman" w:hAnsi="Times New Roman" w:cs="Times New Roman"/>
                <w:sz w:val="24"/>
                <w:szCs w:val="24"/>
              </w:rPr>
              <w:t>2035</w:t>
            </w:r>
          </w:p>
        </w:tc>
      </w:tr>
      <w:tr w:rsidR="00D77828" w:rsidRPr="00704418" w:rsidTr="007C0A21">
        <w:tc>
          <w:tcPr>
            <w:tcW w:w="774" w:type="pct"/>
            <w:vMerge w:val="restart"/>
            <w:tcBorders>
              <w:top w:val="single" w:sz="4" w:space="0" w:color="auto"/>
              <w:left w:val="single" w:sz="4" w:space="0" w:color="auto"/>
              <w:bottom w:val="single" w:sz="4" w:space="0" w:color="auto"/>
              <w:right w:val="single" w:sz="4" w:space="0" w:color="auto"/>
            </w:tcBorders>
          </w:tcPr>
          <w:p w:rsidR="00D77828" w:rsidRPr="004A524F" w:rsidRDefault="00D77828" w:rsidP="00A20CEC">
            <w:pPr>
              <w:pStyle w:val="ConsPlusNormal"/>
              <w:rPr>
                <w:rFonts w:ascii="Times New Roman" w:hAnsi="Times New Roman" w:cs="Times New Roman"/>
                <w:sz w:val="24"/>
                <w:szCs w:val="24"/>
              </w:rPr>
            </w:pPr>
            <w:r w:rsidRPr="004A524F">
              <w:rPr>
                <w:rFonts w:ascii="Times New Roman" w:hAnsi="Times New Roman" w:cs="Times New Roman"/>
                <w:sz w:val="24"/>
                <w:szCs w:val="24"/>
              </w:rPr>
              <w:t>ННЗТ</w:t>
            </w:r>
          </w:p>
        </w:tc>
        <w:tc>
          <w:tcPr>
            <w:tcW w:w="430"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pStyle w:val="ConsPlusNormal"/>
              <w:rPr>
                <w:rFonts w:ascii="Times New Roman" w:hAnsi="Times New Roman" w:cs="Times New Roman"/>
                <w:sz w:val="24"/>
                <w:szCs w:val="24"/>
              </w:rPr>
            </w:pPr>
            <w:r w:rsidRPr="004A524F">
              <w:rPr>
                <w:rFonts w:ascii="Times New Roman" w:hAnsi="Times New Roman" w:cs="Times New Roman"/>
                <w:sz w:val="24"/>
                <w:szCs w:val="24"/>
              </w:rPr>
              <w:t>уголь</w:t>
            </w:r>
          </w:p>
        </w:tc>
        <w:tc>
          <w:tcPr>
            <w:tcW w:w="336"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27</w:t>
            </w:r>
          </w:p>
        </w:tc>
        <w:tc>
          <w:tcPr>
            <w:tcW w:w="398"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27</w:t>
            </w:r>
          </w:p>
        </w:tc>
        <w:tc>
          <w:tcPr>
            <w:tcW w:w="398"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27</w:t>
            </w:r>
          </w:p>
        </w:tc>
        <w:tc>
          <w:tcPr>
            <w:tcW w:w="336"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27</w:t>
            </w:r>
          </w:p>
        </w:tc>
        <w:tc>
          <w:tcPr>
            <w:tcW w:w="430"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27</w:t>
            </w:r>
          </w:p>
        </w:tc>
        <w:tc>
          <w:tcPr>
            <w:tcW w:w="367"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27</w:t>
            </w:r>
          </w:p>
        </w:tc>
        <w:tc>
          <w:tcPr>
            <w:tcW w:w="321"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27</w:t>
            </w:r>
          </w:p>
        </w:tc>
        <w:tc>
          <w:tcPr>
            <w:tcW w:w="460"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27</w:t>
            </w:r>
          </w:p>
        </w:tc>
        <w:tc>
          <w:tcPr>
            <w:tcW w:w="321"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27</w:t>
            </w:r>
          </w:p>
        </w:tc>
        <w:tc>
          <w:tcPr>
            <w:tcW w:w="429"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27</w:t>
            </w:r>
          </w:p>
        </w:tc>
      </w:tr>
      <w:tr w:rsidR="00D77828" w:rsidRPr="00704418" w:rsidTr="007C0A21">
        <w:tc>
          <w:tcPr>
            <w:tcW w:w="774" w:type="pct"/>
            <w:vMerge/>
            <w:tcBorders>
              <w:top w:val="single" w:sz="4" w:space="0" w:color="auto"/>
              <w:left w:val="single" w:sz="4" w:space="0" w:color="auto"/>
              <w:bottom w:val="single" w:sz="4" w:space="0" w:color="auto"/>
              <w:right w:val="single" w:sz="4" w:space="0" w:color="auto"/>
            </w:tcBorders>
          </w:tcPr>
          <w:p w:rsidR="00D77828" w:rsidRPr="004A524F" w:rsidRDefault="00D77828" w:rsidP="00A20CEC">
            <w:pPr>
              <w:pStyle w:val="ConsPlusNormal"/>
              <w:jc w:val="both"/>
              <w:rPr>
                <w:rFonts w:ascii="Times New Roman" w:hAnsi="Times New Roman" w:cs="Times New Roman"/>
                <w:sz w:val="24"/>
                <w:szCs w:val="24"/>
              </w:rPr>
            </w:pPr>
          </w:p>
        </w:tc>
        <w:tc>
          <w:tcPr>
            <w:tcW w:w="430"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pStyle w:val="ConsPlusNormal"/>
              <w:rPr>
                <w:rFonts w:ascii="Times New Roman" w:hAnsi="Times New Roman" w:cs="Times New Roman"/>
                <w:sz w:val="24"/>
                <w:szCs w:val="24"/>
              </w:rPr>
            </w:pPr>
            <w:r w:rsidRPr="004A524F">
              <w:rPr>
                <w:rFonts w:ascii="Times New Roman" w:hAnsi="Times New Roman" w:cs="Times New Roman"/>
                <w:sz w:val="24"/>
                <w:szCs w:val="24"/>
              </w:rPr>
              <w:t>мазут</w:t>
            </w:r>
          </w:p>
        </w:tc>
        <w:tc>
          <w:tcPr>
            <w:tcW w:w="336"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w:t>
            </w:r>
          </w:p>
        </w:tc>
        <w:tc>
          <w:tcPr>
            <w:tcW w:w="398"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w:t>
            </w:r>
          </w:p>
        </w:tc>
        <w:tc>
          <w:tcPr>
            <w:tcW w:w="398"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w:t>
            </w:r>
          </w:p>
        </w:tc>
        <w:tc>
          <w:tcPr>
            <w:tcW w:w="336"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w:t>
            </w:r>
          </w:p>
        </w:tc>
        <w:tc>
          <w:tcPr>
            <w:tcW w:w="430"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w:t>
            </w:r>
          </w:p>
        </w:tc>
        <w:tc>
          <w:tcPr>
            <w:tcW w:w="367"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w:t>
            </w:r>
          </w:p>
        </w:tc>
        <w:tc>
          <w:tcPr>
            <w:tcW w:w="321"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w:t>
            </w:r>
          </w:p>
        </w:tc>
        <w:tc>
          <w:tcPr>
            <w:tcW w:w="460"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w:t>
            </w:r>
          </w:p>
        </w:tc>
        <w:tc>
          <w:tcPr>
            <w:tcW w:w="321"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w:t>
            </w:r>
          </w:p>
        </w:tc>
        <w:tc>
          <w:tcPr>
            <w:tcW w:w="429"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w:t>
            </w:r>
          </w:p>
        </w:tc>
      </w:tr>
      <w:tr w:rsidR="00D77828" w:rsidRPr="00704418" w:rsidTr="007C0A21">
        <w:tc>
          <w:tcPr>
            <w:tcW w:w="774" w:type="pct"/>
            <w:vMerge w:val="restart"/>
            <w:tcBorders>
              <w:top w:val="single" w:sz="4" w:space="0" w:color="auto"/>
              <w:left w:val="single" w:sz="4" w:space="0" w:color="auto"/>
              <w:bottom w:val="single" w:sz="4" w:space="0" w:color="auto"/>
              <w:right w:val="single" w:sz="4" w:space="0" w:color="auto"/>
            </w:tcBorders>
          </w:tcPr>
          <w:p w:rsidR="00D77828" w:rsidRPr="004A524F" w:rsidRDefault="00D77828" w:rsidP="00A20CEC">
            <w:pPr>
              <w:pStyle w:val="ConsPlusNormal"/>
              <w:rPr>
                <w:rFonts w:ascii="Times New Roman" w:hAnsi="Times New Roman" w:cs="Times New Roman"/>
                <w:sz w:val="24"/>
                <w:szCs w:val="24"/>
              </w:rPr>
            </w:pPr>
            <w:r w:rsidRPr="004A524F">
              <w:rPr>
                <w:rFonts w:ascii="Times New Roman" w:hAnsi="Times New Roman" w:cs="Times New Roman"/>
                <w:sz w:val="24"/>
                <w:szCs w:val="24"/>
              </w:rPr>
              <w:t>НЗВТ</w:t>
            </w:r>
          </w:p>
        </w:tc>
        <w:tc>
          <w:tcPr>
            <w:tcW w:w="430"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pStyle w:val="ConsPlusNormal"/>
              <w:rPr>
                <w:rFonts w:ascii="Times New Roman" w:hAnsi="Times New Roman" w:cs="Times New Roman"/>
                <w:sz w:val="24"/>
                <w:szCs w:val="24"/>
              </w:rPr>
            </w:pPr>
            <w:r w:rsidRPr="004A524F">
              <w:rPr>
                <w:rFonts w:ascii="Times New Roman" w:hAnsi="Times New Roman" w:cs="Times New Roman"/>
                <w:sz w:val="24"/>
                <w:szCs w:val="24"/>
              </w:rPr>
              <w:t>уголь</w:t>
            </w:r>
          </w:p>
        </w:tc>
        <w:tc>
          <w:tcPr>
            <w:tcW w:w="336"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w:t>
            </w:r>
          </w:p>
        </w:tc>
        <w:tc>
          <w:tcPr>
            <w:tcW w:w="398"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w:t>
            </w:r>
          </w:p>
        </w:tc>
        <w:tc>
          <w:tcPr>
            <w:tcW w:w="398"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w:t>
            </w:r>
          </w:p>
        </w:tc>
        <w:tc>
          <w:tcPr>
            <w:tcW w:w="336"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w:t>
            </w:r>
          </w:p>
        </w:tc>
        <w:tc>
          <w:tcPr>
            <w:tcW w:w="430"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w:t>
            </w:r>
          </w:p>
        </w:tc>
        <w:tc>
          <w:tcPr>
            <w:tcW w:w="367"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w:t>
            </w:r>
          </w:p>
        </w:tc>
        <w:tc>
          <w:tcPr>
            <w:tcW w:w="321"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w:t>
            </w:r>
          </w:p>
        </w:tc>
        <w:tc>
          <w:tcPr>
            <w:tcW w:w="460"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w:t>
            </w:r>
          </w:p>
        </w:tc>
        <w:tc>
          <w:tcPr>
            <w:tcW w:w="321"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w:t>
            </w:r>
          </w:p>
        </w:tc>
        <w:tc>
          <w:tcPr>
            <w:tcW w:w="429"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w:t>
            </w:r>
          </w:p>
        </w:tc>
      </w:tr>
      <w:tr w:rsidR="00D77828" w:rsidRPr="00704418" w:rsidTr="007C0A21">
        <w:tc>
          <w:tcPr>
            <w:tcW w:w="774" w:type="pct"/>
            <w:vMerge/>
            <w:tcBorders>
              <w:top w:val="single" w:sz="4" w:space="0" w:color="auto"/>
              <w:left w:val="single" w:sz="4" w:space="0" w:color="auto"/>
              <w:bottom w:val="single" w:sz="4" w:space="0" w:color="auto"/>
              <w:right w:val="single" w:sz="4" w:space="0" w:color="auto"/>
            </w:tcBorders>
          </w:tcPr>
          <w:p w:rsidR="00D77828" w:rsidRPr="004A524F" w:rsidRDefault="00D77828" w:rsidP="00A20CEC">
            <w:pPr>
              <w:pStyle w:val="ConsPlusNormal"/>
              <w:jc w:val="both"/>
              <w:rPr>
                <w:rFonts w:ascii="Times New Roman" w:hAnsi="Times New Roman" w:cs="Times New Roman"/>
                <w:sz w:val="24"/>
                <w:szCs w:val="24"/>
              </w:rPr>
            </w:pPr>
          </w:p>
        </w:tc>
        <w:tc>
          <w:tcPr>
            <w:tcW w:w="430"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pStyle w:val="ConsPlusNormal"/>
              <w:rPr>
                <w:rFonts w:ascii="Times New Roman" w:hAnsi="Times New Roman" w:cs="Times New Roman"/>
                <w:sz w:val="24"/>
                <w:szCs w:val="24"/>
              </w:rPr>
            </w:pPr>
            <w:r w:rsidRPr="004A524F">
              <w:rPr>
                <w:rFonts w:ascii="Times New Roman" w:hAnsi="Times New Roman" w:cs="Times New Roman"/>
                <w:sz w:val="24"/>
                <w:szCs w:val="24"/>
              </w:rPr>
              <w:t>мазут</w:t>
            </w:r>
          </w:p>
        </w:tc>
        <w:tc>
          <w:tcPr>
            <w:tcW w:w="336"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0,936</w:t>
            </w:r>
          </w:p>
        </w:tc>
        <w:tc>
          <w:tcPr>
            <w:tcW w:w="398"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0,936</w:t>
            </w:r>
          </w:p>
        </w:tc>
        <w:tc>
          <w:tcPr>
            <w:tcW w:w="398"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0,936</w:t>
            </w:r>
          </w:p>
        </w:tc>
        <w:tc>
          <w:tcPr>
            <w:tcW w:w="336"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0,936</w:t>
            </w:r>
          </w:p>
        </w:tc>
        <w:tc>
          <w:tcPr>
            <w:tcW w:w="430"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0,936</w:t>
            </w:r>
          </w:p>
        </w:tc>
        <w:tc>
          <w:tcPr>
            <w:tcW w:w="367"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0,936</w:t>
            </w:r>
          </w:p>
        </w:tc>
        <w:tc>
          <w:tcPr>
            <w:tcW w:w="321"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0,936</w:t>
            </w:r>
          </w:p>
        </w:tc>
        <w:tc>
          <w:tcPr>
            <w:tcW w:w="460"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0,936</w:t>
            </w:r>
          </w:p>
        </w:tc>
        <w:tc>
          <w:tcPr>
            <w:tcW w:w="321"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0,936</w:t>
            </w:r>
          </w:p>
        </w:tc>
        <w:tc>
          <w:tcPr>
            <w:tcW w:w="429"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0,936</w:t>
            </w:r>
          </w:p>
        </w:tc>
      </w:tr>
      <w:tr w:rsidR="007C0A21" w:rsidRPr="00704418" w:rsidTr="007C0A21">
        <w:tc>
          <w:tcPr>
            <w:tcW w:w="774" w:type="pct"/>
            <w:vMerge w:val="restart"/>
            <w:tcBorders>
              <w:top w:val="single" w:sz="4" w:space="0" w:color="auto"/>
              <w:left w:val="single" w:sz="4" w:space="0" w:color="auto"/>
              <w:bottom w:val="single" w:sz="4" w:space="0" w:color="auto"/>
              <w:right w:val="single" w:sz="4" w:space="0" w:color="auto"/>
            </w:tcBorders>
          </w:tcPr>
          <w:p w:rsidR="007C0A21" w:rsidRPr="004A524F" w:rsidRDefault="007C0A21" w:rsidP="007C0A21">
            <w:pPr>
              <w:pStyle w:val="ConsPlusNormal"/>
              <w:rPr>
                <w:rFonts w:ascii="Times New Roman" w:hAnsi="Times New Roman" w:cs="Times New Roman"/>
                <w:sz w:val="24"/>
                <w:szCs w:val="24"/>
              </w:rPr>
            </w:pPr>
            <w:r w:rsidRPr="004A524F">
              <w:rPr>
                <w:rFonts w:ascii="Times New Roman" w:hAnsi="Times New Roman" w:cs="Times New Roman"/>
                <w:sz w:val="24"/>
                <w:szCs w:val="24"/>
              </w:rPr>
              <w:t>НЭЗТ</w:t>
            </w:r>
          </w:p>
        </w:tc>
        <w:tc>
          <w:tcPr>
            <w:tcW w:w="430" w:type="pct"/>
            <w:tcBorders>
              <w:top w:val="single" w:sz="4" w:space="0" w:color="auto"/>
              <w:left w:val="single" w:sz="4" w:space="0" w:color="auto"/>
              <w:bottom w:val="single" w:sz="4" w:space="0" w:color="auto"/>
              <w:right w:val="single" w:sz="4" w:space="0" w:color="auto"/>
            </w:tcBorders>
          </w:tcPr>
          <w:p w:rsidR="007C0A21" w:rsidRPr="004A524F" w:rsidRDefault="007C0A21" w:rsidP="007C0A21">
            <w:pPr>
              <w:pStyle w:val="ConsPlusNormal"/>
              <w:rPr>
                <w:rFonts w:ascii="Times New Roman" w:hAnsi="Times New Roman" w:cs="Times New Roman"/>
                <w:sz w:val="24"/>
                <w:szCs w:val="24"/>
              </w:rPr>
            </w:pPr>
            <w:r w:rsidRPr="004A524F">
              <w:rPr>
                <w:rFonts w:ascii="Times New Roman" w:hAnsi="Times New Roman" w:cs="Times New Roman"/>
                <w:sz w:val="24"/>
                <w:szCs w:val="24"/>
              </w:rPr>
              <w:t>уголь</w:t>
            </w:r>
          </w:p>
        </w:tc>
        <w:tc>
          <w:tcPr>
            <w:tcW w:w="336" w:type="pct"/>
            <w:tcBorders>
              <w:top w:val="single" w:sz="4" w:space="0" w:color="auto"/>
              <w:left w:val="single" w:sz="4" w:space="0" w:color="auto"/>
              <w:bottom w:val="single" w:sz="4" w:space="0" w:color="auto"/>
              <w:right w:val="single" w:sz="4" w:space="0" w:color="auto"/>
            </w:tcBorders>
          </w:tcPr>
          <w:p w:rsidR="007C0A21" w:rsidRPr="004A524F" w:rsidRDefault="007C0A21" w:rsidP="007C0A21">
            <w:pPr>
              <w:ind w:firstLine="0"/>
              <w:rPr>
                <w:rFonts w:ascii="Times New Roman" w:hAnsi="Times New Roman" w:cs="Times New Roman"/>
              </w:rPr>
            </w:pPr>
            <w:r w:rsidRPr="004A524F">
              <w:rPr>
                <w:rFonts w:ascii="Times New Roman" w:hAnsi="Times New Roman" w:cs="Times New Roman"/>
              </w:rPr>
              <w:t>71,9</w:t>
            </w:r>
          </w:p>
        </w:tc>
        <w:tc>
          <w:tcPr>
            <w:tcW w:w="398" w:type="pct"/>
            <w:tcBorders>
              <w:top w:val="single" w:sz="4" w:space="0" w:color="auto"/>
              <w:left w:val="single" w:sz="4" w:space="0" w:color="auto"/>
              <w:bottom w:val="single" w:sz="4" w:space="0" w:color="auto"/>
              <w:right w:val="single" w:sz="4" w:space="0" w:color="auto"/>
            </w:tcBorders>
          </w:tcPr>
          <w:p w:rsidR="007C0A21" w:rsidRPr="004A524F" w:rsidRDefault="007C0A21" w:rsidP="007C0A21">
            <w:pPr>
              <w:ind w:firstLine="0"/>
              <w:rPr>
                <w:rFonts w:ascii="Times New Roman" w:hAnsi="Times New Roman" w:cs="Times New Roman"/>
              </w:rPr>
            </w:pPr>
            <w:r>
              <w:rPr>
                <w:rFonts w:ascii="Times New Roman" w:hAnsi="Times New Roman" w:cs="Times New Roman"/>
              </w:rPr>
              <w:t>83,6</w:t>
            </w:r>
          </w:p>
        </w:tc>
        <w:tc>
          <w:tcPr>
            <w:tcW w:w="398" w:type="pct"/>
            <w:tcBorders>
              <w:top w:val="single" w:sz="4" w:space="0" w:color="auto"/>
              <w:left w:val="single" w:sz="4" w:space="0" w:color="auto"/>
              <w:bottom w:val="single" w:sz="4" w:space="0" w:color="auto"/>
              <w:right w:val="single" w:sz="4" w:space="0" w:color="auto"/>
            </w:tcBorders>
          </w:tcPr>
          <w:p w:rsidR="007C0A21" w:rsidRPr="004A524F" w:rsidRDefault="007C0A21" w:rsidP="007C0A21">
            <w:pPr>
              <w:ind w:firstLine="0"/>
              <w:rPr>
                <w:rFonts w:ascii="Times New Roman" w:hAnsi="Times New Roman" w:cs="Times New Roman"/>
              </w:rPr>
            </w:pPr>
            <w:r w:rsidRPr="004A524F">
              <w:rPr>
                <w:rFonts w:ascii="Times New Roman" w:hAnsi="Times New Roman" w:cs="Times New Roman"/>
              </w:rPr>
              <w:t>64,1</w:t>
            </w:r>
          </w:p>
        </w:tc>
        <w:tc>
          <w:tcPr>
            <w:tcW w:w="336" w:type="pct"/>
            <w:tcBorders>
              <w:top w:val="single" w:sz="4" w:space="0" w:color="auto"/>
              <w:left w:val="single" w:sz="4" w:space="0" w:color="auto"/>
              <w:bottom w:val="single" w:sz="4" w:space="0" w:color="auto"/>
              <w:right w:val="single" w:sz="4" w:space="0" w:color="auto"/>
            </w:tcBorders>
          </w:tcPr>
          <w:p w:rsidR="007C0A21" w:rsidRPr="004A524F" w:rsidRDefault="007C0A21" w:rsidP="007C0A21">
            <w:pPr>
              <w:ind w:firstLine="0"/>
              <w:rPr>
                <w:rFonts w:ascii="Times New Roman" w:hAnsi="Times New Roman" w:cs="Times New Roman"/>
              </w:rPr>
            </w:pPr>
            <w:r w:rsidRPr="004A524F">
              <w:rPr>
                <w:rFonts w:ascii="Times New Roman" w:hAnsi="Times New Roman" w:cs="Times New Roman"/>
              </w:rPr>
              <w:t>64,1</w:t>
            </w:r>
          </w:p>
        </w:tc>
        <w:tc>
          <w:tcPr>
            <w:tcW w:w="430" w:type="pct"/>
            <w:tcBorders>
              <w:top w:val="single" w:sz="4" w:space="0" w:color="auto"/>
              <w:left w:val="single" w:sz="4" w:space="0" w:color="auto"/>
              <w:bottom w:val="single" w:sz="4" w:space="0" w:color="auto"/>
              <w:right w:val="single" w:sz="4" w:space="0" w:color="auto"/>
            </w:tcBorders>
          </w:tcPr>
          <w:p w:rsidR="007C0A21" w:rsidRPr="004A524F" w:rsidRDefault="007C0A21" w:rsidP="007C0A21">
            <w:pPr>
              <w:ind w:firstLine="0"/>
              <w:rPr>
                <w:rFonts w:ascii="Times New Roman" w:hAnsi="Times New Roman" w:cs="Times New Roman"/>
              </w:rPr>
            </w:pPr>
            <w:r w:rsidRPr="004A524F">
              <w:rPr>
                <w:rFonts w:ascii="Times New Roman" w:hAnsi="Times New Roman" w:cs="Times New Roman"/>
              </w:rPr>
              <w:t>64,1</w:t>
            </w:r>
          </w:p>
        </w:tc>
        <w:tc>
          <w:tcPr>
            <w:tcW w:w="367" w:type="pct"/>
            <w:tcBorders>
              <w:top w:val="single" w:sz="4" w:space="0" w:color="auto"/>
              <w:left w:val="single" w:sz="4" w:space="0" w:color="auto"/>
              <w:bottom w:val="single" w:sz="4" w:space="0" w:color="auto"/>
              <w:right w:val="single" w:sz="4" w:space="0" w:color="auto"/>
            </w:tcBorders>
          </w:tcPr>
          <w:p w:rsidR="007C0A21" w:rsidRPr="004A524F" w:rsidRDefault="007C0A21" w:rsidP="007C0A21">
            <w:pPr>
              <w:ind w:firstLine="0"/>
              <w:rPr>
                <w:rFonts w:ascii="Times New Roman" w:hAnsi="Times New Roman" w:cs="Times New Roman"/>
              </w:rPr>
            </w:pPr>
            <w:r w:rsidRPr="004A524F">
              <w:rPr>
                <w:rFonts w:ascii="Times New Roman" w:hAnsi="Times New Roman" w:cs="Times New Roman"/>
              </w:rPr>
              <w:t>64,1</w:t>
            </w:r>
          </w:p>
        </w:tc>
        <w:tc>
          <w:tcPr>
            <w:tcW w:w="321" w:type="pct"/>
            <w:tcBorders>
              <w:top w:val="single" w:sz="4" w:space="0" w:color="auto"/>
              <w:left w:val="single" w:sz="4" w:space="0" w:color="auto"/>
              <w:bottom w:val="single" w:sz="4" w:space="0" w:color="auto"/>
              <w:right w:val="single" w:sz="4" w:space="0" w:color="auto"/>
            </w:tcBorders>
          </w:tcPr>
          <w:p w:rsidR="007C0A21" w:rsidRPr="004A524F" w:rsidRDefault="007C0A21" w:rsidP="007C0A21">
            <w:pPr>
              <w:ind w:firstLine="0"/>
              <w:rPr>
                <w:rFonts w:ascii="Times New Roman" w:hAnsi="Times New Roman" w:cs="Times New Roman"/>
              </w:rPr>
            </w:pPr>
            <w:r w:rsidRPr="004A524F">
              <w:rPr>
                <w:rFonts w:ascii="Times New Roman" w:hAnsi="Times New Roman" w:cs="Times New Roman"/>
              </w:rPr>
              <w:t>64,1</w:t>
            </w:r>
          </w:p>
        </w:tc>
        <w:tc>
          <w:tcPr>
            <w:tcW w:w="460" w:type="pct"/>
            <w:tcBorders>
              <w:top w:val="single" w:sz="4" w:space="0" w:color="auto"/>
              <w:left w:val="single" w:sz="4" w:space="0" w:color="auto"/>
              <w:bottom w:val="single" w:sz="4" w:space="0" w:color="auto"/>
              <w:right w:val="single" w:sz="4" w:space="0" w:color="auto"/>
            </w:tcBorders>
          </w:tcPr>
          <w:p w:rsidR="007C0A21" w:rsidRPr="004A524F" w:rsidRDefault="007C0A21" w:rsidP="007C0A21">
            <w:pPr>
              <w:ind w:firstLine="0"/>
              <w:rPr>
                <w:rFonts w:ascii="Times New Roman" w:hAnsi="Times New Roman" w:cs="Times New Roman"/>
              </w:rPr>
            </w:pPr>
            <w:r w:rsidRPr="004A524F">
              <w:rPr>
                <w:rFonts w:ascii="Times New Roman" w:hAnsi="Times New Roman" w:cs="Times New Roman"/>
              </w:rPr>
              <w:t>64,1</w:t>
            </w:r>
          </w:p>
        </w:tc>
        <w:tc>
          <w:tcPr>
            <w:tcW w:w="321" w:type="pct"/>
            <w:tcBorders>
              <w:top w:val="single" w:sz="4" w:space="0" w:color="auto"/>
              <w:left w:val="single" w:sz="4" w:space="0" w:color="auto"/>
              <w:bottom w:val="single" w:sz="4" w:space="0" w:color="auto"/>
              <w:right w:val="single" w:sz="4" w:space="0" w:color="auto"/>
            </w:tcBorders>
          </w:tcPr>
          <w:p w:rsidR="007C0A21" w:rsidRPr="004A524F" w:rsidRDefault="007C0A21" w:rsidP="007C0A21">
            <w:pPr>
              <w:ind w:firstLine="0"/>
              <w:rPr>
                <w:rFonts w:ascii="Times New Roman" w:hAnsi="Times New Roman" w:cs="Times New Roman"/>
              </w:rPr>
            </w:pPr>
            <w:r w:rsidRPr="004A524F">
              <w:rPr>
                <w:rFonts w:ascii="Times New Roman" w:hAnsi="Times New Roman" w:cs="Times New Roman"/>
              </w:rPr>
              <w:t>64,1</w:t>
            </w:r>
          </w:p>
        </w:tc>
        <w:tc>
          <w:tcPr>
            <w:tcW w:w="429" w:type="pct"/>
            <w:tcBorders>
              <w:top w:val="single" w:sz="4" w:space="0" w:color="auto"/>
              <w:left w:val="single" w:sz="4" w:space="0" w:color="auto"/>
              <w:bottom w:val="single" w:sz="4" w:space="0" w:color="auto"/>
              <w:right w:val="single" w:sz="4" w:space="0" w:color="auto"/>
            </w:tcBorders>
          </w:tcPr>
          <w:p w:rsidR="007C0A21" w:rsidRPr="004A524F" w:rsidRDefault="007C0A21" w:rsidP="007C0A21">
            <w:pPr>
              <w:ind w:firstLine="0"/>
              <w:rPr>
                <w:rFonts w:ascii="Times New Roman" w:hAnsi="Times New Roman" w:cs="Times New Roman"/>
              </w:rPr>
            </w:pPr>
            <w:r w:rsidRPr="004A524F">
              <w:rPr>
                <w:rFonts w:ascii="Times New Roman" w:hAnsi="Times New Roman" w:cs="Times New Roman"/>
              </w:rPr>
              <w:t>64,1</w:t>
            </w:r>
          </w:p>
        </w:tc>
      </w:tr>
      <w:tr w:rsidR="007C0A21" w:rsidRPr="00704418" w:rsidTr="007C0A21">
        <w:tc>
          <w:tcPr>
            <w:tcW w:w="774" w:type="pct"/>
            <w:vMerge/>
            <w:tcBorders>
              <w:top w:val="single" w:sz="4" w:space="0" w:color="auto"/>
              <w:left w:val="single" w:sz="4" w:space="0" w:color="auto"/>
              <w:bottom w:val="single" w:sz="4" w:space="0" w:color="auto"/>
              <w:right w:val="single" w:sz="4" w:space="0" w:color="auto"/>
            </w:tcBorders>
          </w:tcPr>
          <w:p w:rsidR="007C0A21" w:rsidRPr="004A524F" w:rsidRDefault="007C0A21" w:rsidP="007C0A21">
            <w:pPr>
              <w:pStyle w:val="ConsPlusNormal"/>
              <w:jc w:val="both"/>
              <w:rPr>
                <w:rFonts w:ascii="Times New Roman" w:hAnsi="Times New Roman" w:cs="Times New Roman"/>
                <w:sz w:val="24"/>
                <w:szCs w:val="24"/>
              </w:rPr>
            </w:pPr>
          </w:p>
        </w:tc>
        <w:tc>
          <w:tcPr>
            <w:tcW w:w="430" w:type="pct"/>
            <w:tcBorders>
              <w:top w:val="single" w:sz="4" w:space="0" w:color="auto"/>
              <w:left w:val="single" w:sz="4" w:space="0" w:color="auto"/>
              <w:bottom w:val="single" w:sz="4" w:space="0" w:color="auto"/>
              <w:right w:val="single" w:sz="4" w:space="0" w:color="auto"/>
            </w:tcBorders>
          </w:tcPr>
          <w:p w:rsidR="007C0A21" w:rsidRPr="004A524F" w:rsidRDefault="007C0A21" w:rsidP="007C0A21">
            <w:pPr>
              <w:pStyle w:val="ConsPlusNormal"/>
              <w:rPr>
                <w:rFonts w:ascii="Times New Roman" w:hAnsi="Times New Roman" w:cs="Times New Roman"/>
                <w:sz w:val="24"/>
                <w:szCs w:val="24"/>
              </w:rPr>
            </w:pPr>
            <w:r w:rsidRPr="004A524F">
              <w:rPr>
                <w:rFonts w:ascii="Times New Roman" w:hAnsi="Times New Roman" w:cs="Times New Roman"/>
                <w:sz w:val="24"/>
                <w:szCs w:val="24"/>
              </w:rPr>
              <w:t>мазут</w:t>
            </w:r>
          </w:p>
        </w:tc>
        <w:tc>
          <w:tcPr>
            <w:tcW w:w="336" w:type="pct"/>
            <w:tcBorders>
              <w:top w:val="single" w:sz="4" w:space="0" w:color="auto"/>
              <w:left w:val="single" w:sz="4" w:space="0" w:color="auto"/>
              <w:bottom w:val="single" w:sz="4" w:space="0" w:color="auto"/>
              <w:right w:val="single" w:sz="4" w:space="0" w:color="auto"/>
            </w:tcBorders>
          </w:tcPr>
          <w:p w:rsidR="007C0A21" w:rsidRPr="004A524F" w:rsidRDefault="007C0A21" w:rsidP="007C0A21">
            <w:pPr>
              <w:ind w:firstLine="0"/>
              <w:rPr>
                <w:rFonts w:ascii="Times New Roman" w:hAnsi="Times New Roman" w:cs="Times New Roman"/>
              </w:rPr>
            </w:pPr>
            <w:r w:rsidRPr="004A524F">
              <w:rPr>
                <w:rFonts w:ascii="Times New Roman" w:hAnsi="Times New Roman" w:cs="Times New Roman"/>
              </w:rPr>
              <w:t>-</w:t>
            </w:r>
          </w:p>
        </w:tc>
        <w:tc>
          <w:tcPr>
            <w:tcW w:w="398" w:type="pct"/>
            <w:tcBorders>
              <w:top w:val="single" w:sz="4" w:space="0" w:color="auto"/>
              <w:left w:val="single" w:sz="4" w:space="0" w:color="auto"/>
              <w:bottom w:val="single" w:sz="4" w:space="0" w:color="auto"/>
              <w:right w:val="single" w:sz="4" w:space="0" w:color="auto"/>
            </w:tcBorders>
          </w:tcPr>
          <w:p w:rsidR="007C0A21" w:rsidRPr="004A524F" w:rsidRDefault="007C0A21" w:rsidP="007C0A21">
            <w:pPr>
              <w:ind w:firstLine="0"/>
              <w:rPr>
                <w:rFonts w:ascii="Times New Roman" w:hAnsi="Times New Roman" w:cs="Times New Roman"/>
              </w:rPr>
            </w:pPr>
            <w:r w:rsidRPr="00984911">
              <w:rPr>
                <w:rFonts w:ascii="Times New Roman" w:hAnsi="Times New Roman" w:cs="Times New Roman"/>
              </w:rPr>
              <w:t>-</w:t>
            </w:r>
          </w:p>
        </w:tc>
        <w:tc>
          <w:tcPr>
            <w:tcW w:w="398" w:type="pct"/>
            <w:tcBorders>
              <w:top w:val="single" w:sz="4" w:space="0" w:color="auto"/>
              <w:left w:val="single" w:sz="4" w:space="0" w:color="auto"/>
              <w:bottom w:val="single" w:sz="4" w:space="0" w:color="auto"/>
              <w:right w:val="single" w:sz="4" w:space="0" w:color="auto"/>
            </w:tcBorders>
          </w:tcPr>
          <w:p w:rsidR="007C0A21" w:rsidRPr="004A524F" w:rsidRDefault="007C0A21" w:rsidP="007C0A21">
            <w:pPr>
              <w:ind w:firstLine="0"/>
              <w:rPr>
                <w:rFonts w:ascii="Times New Roman" w:hAnsi="Times New Roman" w:cs="Times New Roman"/>
              </w:rPr>
            </w:pPr>
            <w:r w:rsidRPr="004A524F">
              <w:rPr>
                <w:rFonts w:ascii="Times New Roman" w:hAnsi="Times New Roman" w:cs="Times New Roman"/>
              </w:rPr>
              <w:t>-</w:t>
            </w:r>
          </w:p>
        </w:tc>
        <w:tc>
          <w:tcPr>
            <w:tcW w:w="336" w:type="pct"/>
            <w:tcBorders>
              <w:top w:val="single" w:sz="4" w:space="0" w:color="auto"/>
              <w:left w:val="single" w:sz="4" w:space="0" w:color="auto"/>
              <w:bottom w:val="single" w:sz="4" w:space="0" w:color="auto"/>
              <w:right w:val="single" w:sz="4" w:space="0" w:color="auto"/>
            </w:tcBorders>
          </w:tcPr>
          <w:p w:rsidR="007C0A21" w:rsidRPr="004A524F" w:rsidRDefault="007C0A21" w:rsidP="007C0A21">
            <w:pPr>
              <w:ind w:firstLine="0"/>
              <w:rPr>
                <w:rFonts w:ascii="Times New Roman" w:hAnsi="Times New Roman" w:cs="Times New Roman"/>
              </w:rPr>
            </w:pPr>
            <w:r w:rsidRPr="004A524F">
              <w:rPr>
                <w:rFonts w:ascii="Times New Roman" w:hAnsi="Times New Roman" w:cs="Times New Roman"/>
              </w:rPr>
              <w:t>-</w:t>
            </w:r>
          </w:p>
        </w:tc>
        <w:tc>
          <w:tcPr>
            <w:tcW w:w="430" w:type="pct"/>
            <w:tcBorders>
              <w:top w:val="single" w:sz="4" w:space="0" w:color="auto"/>
              <w:left w:val="single" w:sz="4" w:space="0" w:color="auto"/>
              <w:bottom w:val="single" w:sz="4" w:space="0" w:color="auto"/>
              <w:right w:val="single" w:sz="4" w:space="0" w:color="auto"/>
            </w:tcBorders>
          </w:tcPr>
          <w:p w:rsidR="007C0A21" w:rsidRPr="004A524F" w:rsidRDefault="007C0A21" w:rsidP="007C0A21">
            <w:pPr>
              <w:ind w:firstLine="0"/>
              <w:rPr>
                <w:rFonts w:ascii="Times New Roman" w:hAnsi="Times New Roman" w:cs="Times New Roman"/>
              </w:rPr>
            </w:pPr>
            <w:r w:rsidRPr="004A524F">
              <w:rPr>
                <w:rFonts w:ascii="Times New Roman" w:hAnsi="Times New Roman" w:cs="Times New Roman"/>
              </w:rPr>
              <w:t>-</w:t>
            </w:r>
          </w:p>
        </w:tc>
        <w:tc>
          <w:tcPr>
            <w:tcW w:w="367" w:type="pct"/>
            <w:tcBorders>
              <w:top w:val="single" w:sz="4" w:space="0" w:color="auto"/>
              <w:left w:val="single" w:sz="4" w:space="0" w:color="auto"/>
              <w:bottom w:val="single" w:sz="4" w:space="0" w:color="auto"/>
              <w:right w:val="single" w:sz="4" w:space="0" w:color="auto"/>
            </w:tcBorders>
          </w:tcPr>
          <w:p w:rsidR="007C0A21" w:rsidRPr="004A524F" w:rsidRDefault="007C0A21" w:rsidP="007C0A21">
            <w:pPr>
              <w:ind w:firstLine="0"/>
              <w:rPr>
                <w:rFonts w:ascii="Times New Roman" w:hAnsi="Times New Roman" w:cs="Times New Roman"/>
              </w:rPr>
            </w:pPr>
            <w:r w:rsidRPr="004A524F">
              <w:rPr>
                <w:rFonts w:ascii="Times New Roman" w:hAnsi="Times New Roman" w:cs="Times New Roman"/>
              </w:rPr>
              <w:t>-</w:t>
            </w:r>
          </w:p>
        </w:tc>
        <w:tc>
          <w:tcPr>
            <w:tcW w:w="321" w:type="pct"/>
            <w:tcBorders>
              <w:top w:val="single" w:sz="4" w:space="0" w:color="auto"/>
              <w:left w:val="single" w:sz="4" w:space="0" w:color="auto"/>
              <w:bottom w:val="single" w:sz="4" w:space="0" w:color="auto"/>
              <w:right w:val="single" w:sz="4" w:space="0" w:color="auto"/>
            </w:tcBorders>
          </w:tcPr>
          <w:p w:rsidR="007C0A21" w:rsidRPr="004A524F" w:rsidRDefault="007C0A21" w:rsidP="007C0A21">
            <w:pPr>
              <w:ind w:firstLine="0"/>
              <w:rPr>
                <w:rFonts w:ascii="Times New Roman" w:hAnsi="Times New Roman" w:cs="Times New Roman"/>
              </w:rPr>
            </w:pPr>
            <w:r w:rsidRPr="004A524F">
              <w:rPr>
                <w:rFonts w:ascii="Times New Roman" w:hAnsi="Times New Roman" w:cs="Times New Roman"/>
              </w:rPr>
              <w:t>-</w:t>
            </w:r>
          </w:p>
        </w:tc>
        <w:tc>
          <w:tcPr>
            <w:tcW w:w="460" w:type="pct"/>
            <w:tcBorders>
              <w:top w:val="single" w:sz="4" w:space="0" w:color="auto"/>
              <w:left w:val="single" w:sz="4" w:space="0" w:color="auto"/>
              <w:bottom w:val="single" w:sz="4" w:space="0" w:color="auto"/>
              <w:right w:val="single" w:sz="4" w:space="0" w:color="auto"/>
            </w:tcBorders>
          </w:tcPr>
          <w:p w:rsidR="007C0A21" w:rsidRPr="004A524F" w:rsidRDefault="007C0A21" w:rsidP="007C0A21">
            <w:pPr>
              <w:ind w:firstLine="0"/>
              <w:rPr>
                <w:rFonts w:ascii="Times New Roman" w:hAnsi="Times New Roman" w:cs="Times New Roman"/>
              </w:rPr>
            </w:pPr>
            <w:r w:rsidRPr="004A524F">
              <w:rPr>
                <w:rFonts w:ascii="Times New Roman" w:hAnsi="Times New Roman" w:cs="Times New Roman"/>
              </w:rPr>
              <w:t>-</w:t>
            </w:r>
          </w:p>
        </w:tc>
        <w:tc>
          <w:tcPr>
            <w:tcW w:w="321" w:type="pct"/>
            <w:tcBorders>
              <w:top w:val="single" w:sz="4" w:space="0" w:color="auto"/>
              <w:left w:val="single" w:sz="4" w:space="0" w:color="auto"/>
              <w:bottom w:val="single" w:sz="4" w:space="0" w:color="auto"/>
              <w:right w:val="single" w:sz="4" w:space="0" w:color="auto"/>
            </w:tcBorders>
          </w:tcPr>
          <w:p w:rsidR="007C0A21" w:rsidRPr="004A524F" w:rsidRDefault="007C0A21" w:rsidP="007C0A21">
            <w:pPr>
              <w:ind w:firstLine="0"/>
              <w:rPr>
                <w:rFonts w:ascii="Times New Roman" w:hAnsi="Times New Roman" w:cs="Times New Roman"/>
              </w:rPr>
            </w:pPr>
            <w:r w:rsidRPr="004A524F">
              <w:rPr>
                <w:rFonts w:ascii="Times New Roman" w:hAnsi="Times New Roman" w:cs="Times New Roman"/>
              </w:rPr>
              <w:t>-</w:t>
            </w:r>
          </w:p>
        </w:tc>
        <w:tc>
          <w:tcPr>
            <w:tcW w:w="429" w:type="pct"/>
            <w:tcBorders>
              <w:top w:val="single" w:sz="4" w:space="0" w:color="auto"/>
              <w:left w:val="single" w:sz="4" w:space="0" w:color="auto"/>
              <w:bottom w:val="single" w:sz="4" w:space="0" w:color="auto"/>
              <w:right w:val="single" w:sz="4" w:space="0" w:color="auto"/>
            </w:tcBorders>
          </w:tcPr>
          <w:p w:rsidR="007C0A21" w:rsidRPr="004A524F" w:rsidRDefault="007C0A21" w:rsidP="007C0A21">
            <w:pPr>
              <w:ind w:firstLine="0"/>
              <w:rPr>
                <w:rFonts w:ascii="Times New Roman" w:hAnsi="Times New Roman" w:cs="Times New Roman"/>
              </w:rPr>
            </w:pPr>
            <w:r w:rsidRPr="004A524F">
              <w:rPr>
                <w:rFonts w:ascii="Times New Roman" w:hAnsi="Times New Roman" w:cs="Times New Roman"/>
              </w:rPr>
              <w:t>-</w:t>
            </w:r>
          </w:p>
        </w:tc>
      </w:tr>
      <w:tr w:rsidR="00D77828" w:rsidRPr="00704418" w:rsidTr="007C0A21">
        <w:tc>
          <w:tcPr>
            <w:tcW w:w="774" w:type="pct"/>
            <w:vMerge w:val="restart"/>
            <w:tcBorders>
              <w:top w:val="single" w:sz="4" w:space="0" w:color="auto"/>
              <w:left w:val="single" w:sz="4" w:space="0" w:color="auto"/>
              <w:bottom w:val="single" w:sz="4" w:space="0" w:color="auto"/>
              <w:right w:val="single" w:sz="4" w:space="0" w:color="auto"/>
            </w:tcBorders>
          </w:tcPr>
          <w:p w:rsidR="00D77828" w:rsidRPr="004A524F" w:rsidRDefault="00D77828" w:rsidP="00A20CEC">
            <w:pPr>
              <w:pStyle w:val="ConsPlusNormal"/>
              <w:rPr>
                <w:rFonts w:ascii="Times New Roman" w:hAnsi="Times New Roman" w:cs="Times New Roman"/>
                <w:sz w:val="24"/>
                <w:szCs w:val="24"/>
              </w:rPr>
            </w:pPr>
            <w:r w:rsidRPr="004A524F">
              <w:rPr>
                <w:rFonts w:ascii="Times New Roman" w:hAnsi="Times New Roman" w:cs="Times New Roman"/>
                <w:sz w:val="24"/>
                <w:szCs w:val="24"/>
              </w:rPr>
              <w:t>ОНЗТ</w:t>
            </w:r>
          </w:p>
        </w:tc>
        <w:tc>
          <w:tcPr>
            <w:tcW w:w="430"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pStyle w:val="ConsPlusNormal"/>
              <w:rPr>
                <w:rFonts w:ascii="Times New Roman" w:hAnsi="Times New Roman" w:cs="Times New Roman"/>
                <w:sz w:val="24"/>
                <w:szCs w:val="24"/>
              </w:rPr>
            </w:pPr>
            <w:r w:rsidRPr="004A524F">
              <w:rPr>
                <w:rFonts w:ascii="Times New Roman" w:hAnsi="Times New Roman" w:cs="Times New Roman"/>
                <w:sz w:val="24"/>
                <w:szCs w:val="24"/>
              </w:rPr>
              <w:t>уголь</w:t>
            </w:r>
          </w:p>
        </w:tc>
        <w:tc>
          <w:tcPr>
            <w:tcW w:w="336"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98,9</w:t>
            </w:r>
          </w:p>
        </w:tc>
        <w:tc>
          <w:tcPr>
            <w:tcW w:w="398" w:type="pct"/>
            <w:tcBorders>
              <w:top w:val="single" w:sz="4" w:space="0" w:color="auto"/>
              <w:left w:val="single" w:sz="4" w:space="0" w:color="auto"/>
              <w:bottom w:val="single" w:sz="4" w:space="0" w:color="auto"/>
              <w:right w:val="single" w:sz="4" w:space="0" w:color="auto"/>
            </w:tcBorders>
          </w:tcPr>
          <w:p w:rsidR="00D77828" w:rsidRPr="004A524F" w:rsidRDefault="007C0A21" w:rsidP="00A20CEC">
            <w:pPr>
              <w:ind w:firstLine="0"/>
              <w:rPr>
                <w:rFonts w:ascii="Times New Roman" w:hAnsi="Times New Roman" w:cs="Times New Roman"/>
              </w:rPr>
            </w:pPr>
            <w:r>
              <w:rPr>
                <w:rFonts w:ascii="Times New Roman" w:hAnsi="Times New Roman" w:cs="Times New Roman"/>
              </w:rPr>
              <w:t>110,9</w:t>
            </w:r>
          </w:p>
        </w:tc>
        <w:tc>
          <w:tcPr>
            <w:tcW w:w="398"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91,1</w:t>
            </w:r>
          </w:p>
        </w:tc>
        <w:tc>
          <w:tcPr>
            <w:tcW w:w="336"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91,1</w:t>
            </w:r>
          </w:p>
        </w:tc>
        <w:tc>
          <w:tcPr>
            <w:tcW w:w="430"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91,1</w:t>
            </w:r>
          </w:p>
        </w:tc>
        <w:tc>
          <w:tcPr>
            <w:tcW w:w="367"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91,1</w:t>
            </w:r>
          </w:p>
        </w:tc>
        <w:tc>
          <w:tcPr>
            <w:tcW w:w="321"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91,1</w:t>
            </w:r>
          </w:p>
        </w:tc>
        <w:tc>
          <w:tcPr>
            <w:tcW w:w="460"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91,1</w:t>
            </w:r>
          </w:p>
        </w:tc>
        <w:tc>
          <w:tcPr>
            <w:tcW w:w="321"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91,1</w:t>
            </w:r>
          </w:p>
        </w:tc>
        <w:tc>
          <w:tcPr>
            <w:tcW w:w="429"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91,1</w:t>
            </w:r>
          </w:p>
        </w:tc>
      </w:tr>
      <w:tr w:rsidR="00D77828" w:rsidRPr="00704418" w:rsidTr="007C0A21">
        <w:tc>
          <w:tcPr>
            <w:tcW w:w="774" w:type="pct"/>
            <w:vMerge/>
            <w:tcBorders>
              <w:top w:val="single" w:sz="4" w:space="0" w:color="auto"/>
              <w:left w:val="single" w:sz="4" w:space="0" w:color="auto"/>
              <w:bottom w:val="single" w:sz="4" w:space="0" w:color="auto"/>
              <w:right w:val="single" w:sz="4" w:space="0" w:color="auto"/>
            </w:tcBorders>
          </w:tcPr>
          <w:p w:rsidR="00D77828" w:rsidRPr="004A524F" w:rsidRDefault="00D77828" w:rsidP="00A20CEC">
            <w:pPr>
              <w:pStyle w:val="ConsPlusNormal"/>
              <w:jc w:val="both"/>
              <w:rPr>
                <w:rFonts w:ascii="Times New Roman" w:hAnsi="Times New Roman" w:cs="Times New Roman"/>
                <w:sz w:val="24"/>
                <w:szCs w:val="24"/>
              </w:rPr>
            </w:pPr>
          </w:p>
        </w:tc>
        <w:tc>
          <w:tcPr>
            <w:tcW w:w="430"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pStyle w:val="ConsPlusNormal"/>
              <w:rPr>
                <w:rFonts w:ascii="Times New Roman" w:hAnsi="Times New Roman" w:cs="Times New Roman"/>
                <w:sz w:val="24"/>
                <w:szCs w:val="24"/>
              </w:rPr>
            </w:pPr>
            <w:r w:rsidRPr="004A524F">
              <w:rPr>
                <w:rFonts w:ascii="Times New Roman" w:hAnsi="Times New Roman" w:cs="Times New Roman"/>
                <w:sz w:val="24"/>
                <w:szCs w:val="24"/>
              </w:rPr>
              <w:t>мазут</w:t>
            </w:r>
          </w:p>
        </w:tc>
        <w:tc>
          <w:tcPr>
            <w:tcW w:w="336"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0,936</w:t>
            </w:r>
          </w:p>
        </w:tc>
        <w:tc>
          <w:tcPr>
            <w:tcW w:w="398"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0,936</w:t>
            </w:r>
          </w:p>
        </w:tc>
        <w:tc>
          <w:tcPr>
            <w:tcW w:w="398"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0,936</w:t>
            </w:r>
          </w:p>
        </w:tc>
        <w:tc>
          <w:tcPr>
            <w:tcW w:w="336"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0,936</w:t>
            </w:r>
          </w:p>
        </w:tc>
        <w:tc>
          <w:tcPr>
            <w:tcW w:w="430"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0,936</w:t>
            </w:r>
          </w:p>
        </w:tc>
        <w:tc>
          <w:tcPr>
            <w:tcW w:w="367"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0,936</w:t>
            </w:r>
          </w:p>
        </w:tc>
        <w:tc>
          <w:tcPr>
            <w:tcW w:w="321"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0,936</w:t>
            </w:r>
          </w:p>
        </w:tc>
        <w:tc>
          <w:tcPr>
            <w:tcW w:w="460"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0,936</w:t>
            </w:r>
          </w:p>
        </w:tc>
        <w:tc>
          <w:tcPr>
            <w:tcW w:w="321"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0,936</w:t>
            </w:r>
          </w:p>
        </w:tc>
        <w:tc>
          <w:tcPr>
            <w:tcW w:w="429" w:type="pct"/>
            <w:tcBorders>
              <w:top w:val="single" w:sz="4" w:space="0" w:color="auto"/>
              <w:left w:val="single" w:sz="4" w:space="0" w:color="auto"/>
              <w:bottom w:val="single" w:sz="4" w:space="0" w:color="auto"/>
              <w:right w:val="single" w:sz="4" w:space="0" w:color="auto"/>
            </w:tcBorders>
          </w:tcPr>
          <w:p w:rsidR="00D77828" w:rsidRPr="004A524F" w:rsidRDefault="00D77828" w:rsidP="00A20CEC">
            <w:pPr>
              <w:ind w:firstLine="0"/>
              <w:rPr>
                <w:rFonts w:ascii="Times New Roman" w:hAnsi="Times New Roman" w:cs="Times New Roman"/>
              </w:rPr>
            </w:pPr>
            <w:r w:rsidRPr="004A524F">
              <w:rPr>
                <w:rFonts w:ascii="Times New Roman" w:hAnsi="Times New Roman" w:cs="Times New Roman"/>
              </w:rPr>
              <w:t>0,936</w:t>
            </w:r>
          </w:p>
        </w:tc>
      </w:tr>
    </w:tbl>
    <w:p w:rsidR="00921507" w:rsidRPr="00704418" w:rsidRDefault="00921507" w:rsidP="00921507">
      <w:pPr>
        <w:pStyle w:val="ConsPlusNormal"/>
        <w:numPr>
          <w:ilvl w:val="0"/>
          <w:numId w:val="22"/>
        </w:numPr>
        <w:jc w:val="both"/>
        <w:rPr>
          <w:rFonts w:ascii="Times New Roman" w:hAnsi="Times New Roman" w:cs="Times New Roman"/>
          <w:sz w:val="28"/>
          <w:szCs w:val="28"/>
        </w:rPr>
      </w:pPr>
    </w:p>
    <w:p w:rsidR="0043155E" w:rsidRDefault="001D6E41" w:rsidP="00312C5C">
      <w:pPr>
        <w:pStyle w:val="2"/>
      </w:pPr>
      <w:bookmarkStart w:id="15" w:name="_Toc49948562"/>
      <w:r w:rsidRPr="003177F3">
        <w:t xml:space="preserve">3.2 Нормативные запасы топлива </w:t>
      </w:r>
      <w:r w:rsidR="003177F3" w:rsidRPr="003177F3">
        <w:t>на</w:t>
      </w:r>
      <w:r w:rsidRPr="003177F3">
        <w:t xml:space="preserve"> </w:t>
      </w:r>
      <w:proofErr w:type="gramStart"/>
      <w:r w:rsidRPr="003177F3">
        <w:t>котельны</w:t>
      </w:r>
      <w:r w:rsidR="003177F3" w:rsidRPr="003177F3">
        <w:t>х</w:t>
      </w:r>
      <w:proofErr w:type="gramEnd"/>
      <w:r w:rsidR="003177F3" w:rsidRPr="003177F3">
        <w:t xml:space="preserve"> ЗАТО Северск</w:t>
      </w:r>
      <w:bookmarkEnd w:id="15"/>
    </w:p>
    <w:p w:rsidR="003177F3" w:rsidRDefault="003177F3" w:rsidP="00312C5C">
      <w:pPr>
        <w:spacing w:line="360" w:lineRule="auto"/>
        <w:ind w:firstLine="0"/>
        <w:rPr>
          <w:rFonts w:ascii="Times New Roman" w:hAnsi="Times New Roman" w:cs="Times New Roman"/>
        </w:rPr>
      </w:pPr>
      <w:bookmarkStart w:id="16" w:name="_Ref457487142"/>
    </w:p>
    <w:p w:rsidR="003177F3" w:rsidRDefault="003177F3" w:rsidP="003177F3">
      <w:pPr>
        <w:spacing w:line="360" w:lineRule="auto"/>
        <w:ind w:firstLine="708"/>
        <w:rPr>
          <w:rFonts w:ascii="Times New Roman" w:hAnsi="Times New Roman" w:cs="Times New Roman"/>
        </w:rPr>
      </w:pPr>
      <w:r w:rsidRPr="00830294">
        <w:rPr>
          <w:rFonts w:ascii="Times New Roman" w:hAnsi="Times New Roman" w:cs="Times New Roman"/>
        </w:rPr>
        <w:t xml:space="preserve">В таблице </w:t>
      </w:r>
      <w:proofErr w:type="gramStart"/>
      <w:r w:rsidR="00FA3698" w:rsidRPr="00FA3698">
        <w:rPr>
          <w:rFonts w:ascii="Times New Roman" w:hAnsi="Times New Roman" w:cs="Times New Roman"/>
        </w:rPr>
        <w:t>10</w:t>
      </w:r>
      <w:r>
        <w:rPr>
          <w:rFonts w:ascii="Times New Roman" w:hAnsi="Times New Roman" w:cs="Times New Roman"/>
        </w:rPr>
        <w:t xml:space="preserve">.6 </w:t>
      </w:r>
      <w:r w:rsidRPr="00830294">
        <w:rPr>
          <w:rFonts w:ascii="Times New Roman" w:hAnsi="Times New Roman" w:cs="Times New Roman"/>
        </w:rPr>
        <w:t xml:space="preserve"> представлены</w:t>
      </w:r>
      <w:proofErr w:type="gramEnd"/>
      <w:r w:rsidRPr="00830294">
        <w:rPr>
          <w:rFonts w:ascii="Times New Roman" w:hAnsi="Times New Roman" w:cs="Times New Roman"/>
        </w:rPr>
        <w:t xml:space="preserve"> результаты оценки перспективных значений нормативов запасов топлива на период 2019-2035 </w:t>
      </w:r>
      <w:proofErr w:type="spellStart"/>
      <w:r w:rsidRPr="00830294">
        <w:rPr>
          <w:rFonts w:ascii="Times New Roman" w:hAnsi="Times New Roman" w:cs="Times New Roman"/>
        </w:rPr>
        <w:t>г.г</w:t>
      </w:r>
      <w:proofErr w:type="spellEnd"/>
      <w:r w:rsidRPr="00830294">
        <w:rPr>
          <w:rFonts w:ascii="Times New Roman" w:hAnsi="Times New Roman" w:cs="Times New Roman"/>
        </w:rPr>
        <w:t xml:space="preserve">. рассчитанные на основании перспективных тепловых нагрузок и перспективного отпуска тепла от </w:t>
      </w:r>
      <w:r>
        <w:rPr>
          <w:rFonts w:ascii="Times New Roman" w:hAnsi="Times New Roman" w:cs="Times New Roman"/>
        </w:rPr>
        <w:t>котельных ЗАТО Северск.</w:t>
      </w:r>
    </w:p>
    <w:bookmarkEnd w:id="16"/>
    <w:p w:rsidR="009663D6" w:rsidRPr="00AD5EFE" w:rsidRDefault="003177F3" w:rsidP="00312C5C">
      <w:pPr>
        <w:spacing w:line="360" w:lineRule="auto"/>
        <w:ind w:firstLine="0"/>
        <w:rPr>
          <w:rFonts w:ascii="Times New Roman" w:eastAsiaTheme="minorHAnsi" w:hAnsi="Times New Roman" w:cs="Times New Roman"/>
          <w:lang w:eastAsia="en-US"/>
        </w:rPr>
      </w:pPr>
      <w:r w:rsidRPr="00AD5EFE">
        <w:rPr>
          <w:rFonts w:ascii="Times New Roman" w:eastAsiaTheme="minorHAnsi" w:hAnsi="Times New Roman" w:cs="Times New Roman"/>
          <w:lang w:eastAsia="en-US"/>
        </w:rPr>
        <w:t xml:space="preserve">Таблица </w:t>
      </w:r>
      <w:r w:rsidR="00FA3698" w:rsidRPr="00AD5EFE">
        <w:rPr>
          <w:rFonts w:ascii="Times New Roman" w:eastAsiaTheme="minorHAnsi" w:hAnsi="Times New Roman" w:cs="Times New Roman"/>
          <w:lang w:eastAsia="en-US"/>
        </w:rPr>
        <w:t>10</w:t>
      </w:r>
      <w:r w:rsidRPr="00AD5EFE">
        <w:rPr>
          <w:rFonts w:ascii="Times New Roman" w:eastAsiaTheme="minorHAnsi" w:hAnsi="Times New Roman" w:cs="Times New Roman"/>
          <w:lang w:eastAsia="en-US"/>
        </w:rPr>
        <w:t xml:space="preserve">.6 – Нормативные запасы резервного топлива на </w:t>
      </w:r>
      <w:proofErr w:type="gramStart"/>
      <w:r w:rsidRPr="00AD5EFE">
        <w:rPr>
          <w:rFonts w:ascii="Times New Roman" w:hAnsi="Times New Roman" w:cs="Times New Roman"/>
        </w:rPr>
        <w:t>котельных</w:t>
      </w:r>
      <w:proofErr w:type="gramEnd"/>
      <w:r w:rsidRPr="00AD5EFE">
        <w:rPr>
          <w:rFonts w:ascii="Times New Roman" w:hAnsi="Times New Roman" w:cs="Times New Roman"/>
        </w:rPr>
        <w:t xml:space="preserve"> ЗАТО Северск</w:t>
      </w:r>
      <w:r w:rsidRPr="00AD5EFE">
        <w:rPr>
          <w:rFonts w:ascii="Times New Roman" w:eastAsiaTheme="minorHAnsi" w:hAnsi="Times New Roman" w:cs="Times New Roman"/>
          <w:lang w:eastAsia="en-US"/>
        </w:rPr>
        <w:t>, тыс. тонн натурального топлива</w:t>
      </w:r>
    </w:p>
    <w:tbl>
      <w:tblPr>
        <w:tblW w:w="49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581"/>
        <w:gridCol w:w="1167"/>
        <w:gridCol w:w="1836"/>
        <w:gridCol w:w="993"/>
        <w:gridCol w:w="849"/>
        <w:gridCol w:w="993"/>
        <w:gridCol w:w="890"/>
        <w:gridCol w:w="948"/>
      </w:tblGrid>
      <w:tr w:rsidR="00917F39" w:rsidRPr="00917F39" w:rsidTr="00E745FE">
        <w:trPr>
          <w:tblHeader/>
        </w:trPr>
        <w:tc>
          <w:tcPr>
            <w:tcW w:w="1258" w:type="pct"/>
          </w:tcPr>
          <w:p w:rsidR="00917F39" w:rsidRPr="00917F39" w:rsidRDefault="00917F39" w:rsidP="00E745FE">
            <w:pPr>
              <w:pStyle w:val="ConsPlusNormal"/>
              <w:jc w:val="center"/>
              <w:rPr>
                <w:rFonts w:ascii="Times New Roman" w:hAnsi="Times New Roman" w:cs="Times New Roman"/>
                <w:sz w:val="20"/>
              </w:rPr>
            </w:pPr>
            <w:r w:rsidRPr="00917F39">
              <w:rPr>
                <w:rFonts w:ascii="Times New Roman" w:hAnsi="Times New Roman" w:cs="Times New Roman"/>
                <w:sz w:val="20"/>
              </w:rPr>
              <w:t>Источник</w:t>
            </w:r>
          </w:p>
        </w:tc>
        <w:tc>
          <w:tcPr>
            <w:tcW w:w="569" w:type="pct"/>
          </w:tcPr>
          <w:p w:rsidR="00917F39" w:rsidRPr="00917F39" w:rsidRDefault="00917F39" w:rsidP="00E745FE">
            <w:pPr>
              <w:pStyle w:val="ConsPlusNormal"/>
              <w:rPr>
                <w:rFonts w:ascii="Times New Roman" w:hAnsi="Times New Roman" w:cs="Times New Roman"/>
                <w:sz w:val="20"/>
              </w:rPr>
            </w:pPr>
            <w:r w:rsidRPr="00917F39">
              <w:rPr>
                <w:rFonts w:ascii="Times New Roman" w:hAnsi="Times New Roman" w:cs="Times New Roman"/>
                <w:sz w:val="20"/>
              </w:rPr>
              <w:t>Показатель</w:t>
            </w:r>
          </w:p>
        </w:tc>
        <w:tc>
          <w:tcPr>
            <w:tcW w:w="895" w:type="pct"/>
          </w:tcPr>
          <w:p w:rsidR="00917F39" w:rsidRPr="00917F39" w:rsidRDefault="00917F39" w:rsidP="00E745FE">
            <w:pPr>
              <w:pStyle w:val="ConsPlusNormal"/>
              <w:rPr>
                <w:rFonts w:ascii="Times New Roman" w:hAnsi="Times New Roman" w:cs="Times New Roman"/>
                <w:sz w:val="20"/>
              </w:rPr>
            </w:pPr>
            <w:r w:rsidRPr="00917F39">
              <w:rPr>
                <w:rFonts w:ascii="Times New Roman" w:hAnsi="Times New Roman" w:cs="Times New Roman"/>
                <w:sz w:val="20"/>
              </w:rPr>
              <w:t>Вид топлива</w:t>
            </w:r>
          </w:p>
        </w:tc>
        <w:tc>
          <w:tcPr>
            <w:tcW w:w="484" w:type="pct"/>
          </w:tcPr>
          <w:p w:rsidR="00917F39" w:rsidRPr="00917F39" w:rsidRDefault="00917F39" w:rsidP="00E745FE">
            <w:pPr>
              <w:pStyle w:val="ConsPlusNormal"/>
              <w:jc w:val="center"/>
              <w:rPr>
                <w:rFonts w:ascii="Times New Roman" w:hAnsi="Times New Roman" w:cs="Times New Roman"/>
                <w:sz w:val="20"/>
              </w:rPr>
            </w:pPr>
            <w:r w:rsidRPr="00917F39">
              <w:rPr>
                <w:rFonts w:ascii="Times New Roman" w:hAnsi="Times New Roman" w:cs="Times New Roman"/>
                <w:sz w:val="20"/>
              </w:rPr>
              <w:t>2019 г.</w:t>
            </w:r>
          </w:p>
        </w:tc>
        <w:tc>
          <w:tcPr>
            <w:tcW w:w="414" w:type="pct"/>
          </w:tcPr>
          <w:p w:rsidR="00917F39" w:rsidRPr="00917F39" w:rsidRDefault="00917F39" w:rsidP="00E745FE">
            <w:pPr>
              <w:pStyle w:val="ConsPlusNormal"/>
              <w:jc w:val="center"/>
              <w:rPr>
                <w:rFonts w:ascii="Times New Roman" w:hAnsi="Times New Roman" w:cs="Times New Roman"/>
                <w:sz w:val="20"/>
              </w:rPr>
            </w:pPr>
            <w:r w:rsidRPr="00917F39">
              <w:rPr>
                <w:rFonts w:ascii="Times New Roman" w:hAnsi="Times New Roman" w:cs="Times New Roman"/>
                <w:sz w:val="20"/>
              </w:rPr>
              <w:t>2020 г.</w:t>
            </w:r>
          </w:p>
        </w:tc>
        <w:tc>
          <w:tcPr>
            <w:tcW w:w="484" w:type="pct"/>
          </w:tcPr>
          <w:p w:rsidR="00917F39" w:rsidRPr="00917F39" w:rsidRDefault="00917F39" w:rsidP="00E745FE">
            <w:pPr>
              <w:pStyle w:val="ConsPlusNormal"/>
              <w:jc w:val="center"/>
              <w:rPr>
                <w:rFonts w:ascii="Times New Roman" w:hAnsi="Times New Roman" w:cs="Times New Roman"/>
                <w:sz w:val="20"/>
              </w:rPr>
            </w:pPr>
            <w:r w:rsidRPr="00917F39">
              <w:rPr>
                <w:rFonts w:ascii="Times New Roman" w:hAnsi="Times New Roman" w:cs="Times New Roman"/>
                <w:sz w:val="20"/>
              </w:rPr>
              <w:t>2025 г.</w:t>
            </w:r>
          </w:p>
        </w:tc>
        <w:tc>
          <w:tcPr>
            <w:tcW w:w="434" w:type="pct"/>
          </w:tcPr>
          <w:p w:rsidR="00917F39" w:rsidRPr="00917F39" w:rsidRDefault="00917F39" w:rsidP="00E745FE">
            <w:pPr>
              <w:pStyle w:val="ConsPlusNormal"/>
              <w:jc w:val="center"/>
              <w:rPr>
                <w:rFonts w:ascii="Times New Roman" w:hAnsi="Times New Roman" w:cs="Times New Roman"/>
                <w:sz w:val="20"/>
              </w:rPr>
            </w:pPr>
            <w:r w:rsidRPr="00917F39">
              <w:rPr>
                <w:rFonts w:ascii="Times New Roman" w:hAnsi="Times New Roman" w:cs="Times New Roman"/>
                <w:sz w:val="20"/>
              </w:rPr>
              <w:t>2030 г.</w:t>
            </w:r>
          </w:p>
        </w:tc>
        <w:tc>
          <w:tcPr>
            <w:tcW w:w="462" w:type="pct"/>
          </w:tcPr>
          <w:p w:rsidR="00917F39" w:rsidRPr="00917F39" w:rsidRDefault="00917F39" w:rsidP="00E745FE">
            <w:pPr>
              <w:pStyle w:val="ConsPlusNormal"/>
              <w:jc w:val="center"/>
              <w:rPr>
                <w:rFonts w:ascii="Times New Roman" w:hAnsi="Times New Roman" w:cs="Times New Roman"/>
                <w:sz w:val="20"/>
              </w:rPr>
            </w:pPr>
            <w:r w:rsidRPr="00917F39">
              <w:rPr>
                <w:rFonts w:ascii="Times New Roman" w:hAnsi="Times New Roman" w:cs="Times New Roman"/>
                <w:sz w:val="20"/>
              </w:rPr>
              <w:t>2035 г.</w:t>
            </w:r>
          </w:p>
        </w:tc>
      </w:tr>
      <w:tr w:rsidR="00917F39" w:rsidRPr="00917F39" w:rsidTr="00E745FE">
        <w:tc>
          <w:tcPr>
            <w:tcW w:w="1258" w:type="pct"/>
            <w:vMerge w:val="restart"/>
            <w:vAlign w:val="center"/>
          </w:tcPr>
          <w:p w:rsidR="00917F39" w:rsidRPr="00917F39" w:rsidRDefault="00917F39" w:rsidP="00E745FE">
            <w:pPr>
              <w:pStyle w:val="ConsPlusNormal"/>
              <w:jc w:val="center"/>
              <w:rPr>
                <w:rFonts w:ascii="Times New Roman" w:hAnsi="Times New Roman" w:cs="Times New Roman"/>
                <w:sz w:val="20"/>
              </w:rPr>
            </w:pPr>
            <w:r w:rsidRPr="00917F39">
              <w:rPr>
                <w:rFonts w:ascii="Times New Roman" w:hAnsi="Times New Roman" w:cs="Times New Roman"/>
                <w:sz w:val="20"/>
              </w:rPr>
              <w:t>Котельная ООО «Тепло Плюс»</w:t>
            </w:r>
          </w:p>
        </w:tc>
        <w:tc>
          <w:tcPr>
            <w:tcW w:w="569" w:type="pct"/>
            <w:vMerge w:val="restart"/>
            <w:vAlign w:val="center"/>
          </w:tcPr>
          <w:p w:rsidR="00917F39" w:rsidRPr="00917F39" w:rsidRDefault="00917F39" w:rsidP="00E745FE">
            <w:pPr>
              <w:pStyle w:val="ConsPlusNormal"/>
              <w:jc w:val="center"/>
              <w:rPr>
                <w:rFonts w:ascii="Times New Roman" w:hAnsi="Times New Roman" w:cs="Times New Roman"/>
                <w:sz w:val="20"/>
              </w:rPr>
            </w:pPr>
            <w:r w:rsidRPr="00917F39">
              <w:rPr>
                <w:rFonts w:ascii="Times New Roman" w:hAnsi="Times New Roman" w:cs="Times New Roman"/>
                <w:sz w:val="20"/>
              </w:rPr>
              <w:t>ННЗТ</w:t>
            </w:r>
          </w:p>
        </w:tc>
        <w:tc>
          <w:tcPr>
            <w:tcW w:w="895" w:type="pct"/>
          </w:tcPr>
          <w:p w:rsidR="00917F39" w:rsidRPr="00917F39" w:rsidRDefault="00917F39" w:rsidP="00E745FE">
            <w:pPr>
              <w:pStyle w:val="ConsPlusNormal"/>
              <w:rPr>
                <w:rFonts w:ascii="Times New Roman" w:hAnsi="Times New Roman" w:cs="Times New Roman"/>
                <w:sz w:val="20"/>
              </w:rPr>
            </w:pPr>
            <w:r w:rsidRPr="00917F39">
              <w:rPr>
                <w:rFonts w:ascii="Times New Roman" w:hAnsi="Times New Roman" w:cs="Times New Roman"/>
                <w:sz w:val="20"/>
              </w:rPr>
              <w:t>уголь</w:t>
            </w:r>
          </w:p>
        </w:tc>
        <w:tc>
          <w:tcPr>
            <w:tcW w:w="48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1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8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3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62"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r>
      <w:tr w:rsidR="00917F39" w:rsidRPr="00917F39" w:rsidTr="00E745FE">
        <w:tc>
          <w:tcPr>
            <w:tcW w:w="1258" w:type="pct"/>
            <w:vMerge/>
          </w:tcPr>
          <w:p w:rsidR="00917F39" w:rsidRPr="00917F39" w:rsidRDefault="00917F39" w:rsidP="00E745FE">
            <w:pPr>
              <w:pStyle w:val="ConsPlusNormal"/>
              <w:jc w:val="both"/>
              <w:rPr>
                <w:rFonts w:ascii="Times New Roman" w:hAnsi="Times New Roman" w:cs="Times New Roman"/>
                <w:sz w:val="20"/>
              </w:rPr>
            </w:pPr>
          </w:p>
        </w:tc>
        <w:tc>
          <w:tcPr>
            <w:tcW w:w="569" w:type="pct"/>
            <w:vMerge/>
            <w:vAlign w:val="center"/>
          </w:tcPr>
          <w:p w:rsidR="00917F39" w:rsidRPr="00917F39" w:rsidRDefault="00917F39" w:rsidP="00E745FE">
            <w:pPr>
              <w:pStyle w:val="ConsPlusNormal"/>
              <w:jc w:val="center"/>
              <w:rPr>
                <w:rFonts w:ascii="Times New Roman" w:hAnsi="Times New Roman" w:cs="Times New Roman"/>
                <w:sz w:val="20"/>
              </w:rPr>
            </w:pPr>
          </w:p>
        </w:tc>
        <w:tc>
          <w:tcPr>
            <w:tcW w:w="895" w:type="pct"/>
          </w:tcPr>
          <w:p w:rsidR="00917F39" w:rsidRPr="00917F39" w:rsidRDefault="00917F39" w:rsidP="00E745FE">
            <w:pPr>
              <w:pStyle w:val="ConsPlusNormal"/>
              <w:rPr>
                <w:rFonts w:ascii="Times New Roman" w:hAnsi="Times New Roman" w:cs="Times New Roman"/>
                <w:sz w:val="20"/>
              </w:rPr>
            </w:pPr>
            <w:r w:rsidRPr="00917F39">
              <w:rPr>
                <w:rFonts w:ascii="Times New Roman" w:hAnsi="Times New Roman" w:cs="Times New Roman"/>
                <w:sz w:val="20"/>
              </w:rPr>
              <w:t>мазут</w:t>
            </w:r>
          </w:p>
        </w:tc>
        <w:tc>
          <w:tcPr>
            <w:tcW w:w="48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146,4</w:t>
            </w:r>
          </w:p>
        </w:tc>
        <w:tc>
          <w:tcPr>
            <w:tcW w:w="41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126,4</w:t>
            </w:r>
          </w:p>
        </w:tc>
        <w:tc>
          <w:tcPr>
            <w:tcW w:w="48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126,4</w:t>
            </w:r>
          </w:p>
        </w:tc>
        <w:tc>
          <w:tcPr>
            <w:tcW w:w="43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126,4</w:t>
            </w:r>
          </w:p>
        </w:tc>
        <w:tc>
          <w:tcPr>
            <w:tcW w:w="462"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126,4</w:t>
            </w:r>
          </w:p>
        </w:tc>
      </w:tr>
      <w:tr w:rsidR="00917F39" w:rsidRPr="00917F39" w:rsidTr="00E745FE">
        <w:tc>
          <w:tcPr>
            <w:tcW w:w="1258" w:type="pct"/>
            <w:vMerge/>
          </w:tcPr>
          <w:p w:rsidR="00917F39" w:rsidRPr="00917F39" w:rsidRDefault="00917F39" w:rsidP="00E745FE">
            <w:pPr>
              <w:pStyle w:val="ConsPlusNormal"/>
              <w:rPr>
                <w:rFonts w:ascii="Times New Roman" w:hAnsi="Times New Roman" w:cs="Times New Roman"/>
                <w:sz w:val="20"/>
              </w:rPr>
            </w:pPr>
          </w:p>
        </w:tc>
        <w:tc>
          <w:tcPr>
            <w:tcW w:w="569" w:type="pct"/>
            <w:vMerge/>
            <w:vAlign w:val="center"/>
          </w:tcPr>
          <w:p w:rsidR="00917F39" w:rsidRPr="00917F39" w:rsidRDefault="00917F39" w:rsidP="00E745FE">
            <w:pPr>
              <w:pStyle w:val="ConsPlusNormal"/>
              <w:jc w:val="center"/>
              <w:rPr>
                <w:rFonts w:ascii="Times New Roman" w:hAnsi="Times New Roman" w:cs="Times New Roman"/>
                <w:sz w:val="20"/>
              </w:rPr>
            </w:pPr>
          </w:p>
        </w:tc>
        <w:tc>
          <w:tcPr>
            <w:tcW w:w="895" w:type="pct"/>
          </w:tcPr>
          <w:p w:rsidR="00917F39" w:rsidRPr="00917F39" w:rsidRDefault="00917F39" w:rsidP="00E745FE">
            <w:pPr>
              <w:pStyle w:val="ConsPlusNormal"/>
              <w:rPr>
                <w:rFonts w:ascii="Times New Roman" w:hAnsi="Times New Roman" w:cs="Times New Roman"/>
                <w:sz w:val="20"/>
              </w:rPr>
            </w:pPr>
            <w:proofErr w:type="spellStart"/>
            <w:r w:rsidRPr="00917F39">
              <w:rPr>
                <w:rFonts w:ascii="Times New Roman" w:hAnsi="Times New Roman" w:cs="Times New Roman"/>
                <w:sz w:val="20"/>
              </w:rPr>
              <w:t>диз</w:t>
            </w:r>
            <w:proofErr w:type="spellEnd"/>
            <w:r w:rsidRPr="00917F39">
              <w:rPr>
                <w:rFonts w:ascii="Times New Roman" w:hAnsi="Times New Roman" w:cs="Times New Roman"/>
                <w:sz w:val="20"/>
              </w:rPr>
              <w:t>. топливо</w:t>
            </w:r>
          </w:p>
        </w:tc>
        <w:tc>
          <w:tcPr>
            <w:tcW w:w="48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1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8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3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62"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r>
      <w:tr w:rsidR="00917F39" w:rsidRPr="00917F39" w:rsidTr="00E745FE">
        <w:tc>
          <w:tcPr>
            <w:tcW w:w="1258" w:type="pct"/>
            <w:vMerge/>
          </w:tcPr>
          <w:p w:rsidR="00917F39" w:rsidRPr="00917F39" w:rsidRDefault="00917F39" w:rsidP="00E745FE">
            <w:pPr>
              <w:pStyle w:val="ConsPlusNormal"/>
              <w:jc w:val="both"/>
              <w:rPr>
                <w:rFonts w:ascii="Times New Roman" w:hAnsi="Times New Roman" w:cs="Times New Roman"/>
                <w:sz w:val="20"/>
              </w:rPr>
            </w:pPr>
          </w:p>
        </w:tc>
        <w:tc>
          <w:tcPr>
            <w:tcW w:w="569" w:type="pct"/>
            <w:vMerge w:val="restart"/>
            <w:vAlign w:val="center"/>
          </w:tcPr>
          <w:p w:rsidR="00917F39" w:rsidRPr="00917F39" w:rsidRDefault="00917F39" w:rsidP="00E745FE">
            <w:pPr>
              <w:pStyle w:val="ConsPlusNormal"/>
              <w:jc w:val="center"/>
              <w:rPr>
                <w:rFonts w:ascii="Times New Roman" w:hAnsi="Times New Roman" w:cs="Times New Roman"/>
                <w:sz w:val="20"/>
              </w:rPr>
            </w:pPr>
            <w:r w:rsidRPr="00917F39">
              <w:rPr>
                <w:rFonts w:ascii="Times New Roman" w:hAnsi="Times New Roman" w:cs="Times New Roman"/>
                <w:sz w:val="20"/>
              </w:rPr>
              <w:t>ОНЗТ</w:t>
            </w:r>
          </w:p>
        </w:tc>
        <w:tc>
          <w:tcPr>
            <w:tcW w:w="895" w:type="pct"/>
          </w:tcPr>
          <w:p w:rsidR="00917F39" w:rsidRPr="00917F39" w:rsidRDefault="00917F39" w:rsidP="00E745FE">
            <w:pPr>
              <w:pStyle w:val="ConsPlusNormal"/>
              <w:rPr>
                <w:rFonts w:ascii="Times New Roman" w:hAnsi="Times New Roman" w:cs="Times New Roman"/>
                <w:sz w:val="20"/>
              </w:rPr>
            </w:pPr>
            <w:r w:rsidRPr="00917F39">
              <w:rPr>
                <w:rFonts w:ascii="Times New Roman" w:hAnsi="Times New Roman" w:cs="Times New Roman"/>
                <w:sz w:val="20"/>
              </w:rPr>
              <w:t>уголь</w:t>
            </w:r>
          </w:p>
        </w:tc>
        <w:tc>
          <w:tcPr>
            <w:tcW w:w="48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1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8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3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62"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r>
      <w:tr w:rsidR="00917F39" w:rsidRPr="00917F39" w:rsidTr="00E745FE">
        <w:tc>
          <w:tcPr>
            <w:tcW w:w="1258" w:type="pct"/>
            <w:vMerge/>
          </w:tcPr>
          <w:p w:rsidR="00917F39" w:rsidRPr="00917F39" w:rsidRDefault="00917F39" w:rsidP="00E745FE">
            <w:pPr>
              <w:pStyle w:val="ConsPlusNormal"/>
              <w:rPr>
                <w:rFonts w:ascii="Times New Roman" w:hAnsi="Times New Roman" w:cs="Times New Roman"/>
                <w:sz w:val="20"/>
              </w:rPr>
            </w:pPr>
          </w:p>
        </w:tc>
        <w:tc>
          <w:tcPr>
            <w:tcW w:w="569" w:type="pct"/>
            <w:vMerge/>
            <w:vAlign w:val="center"/>
          </w:tcPr>
          <w:p w:rsidR="00917F39" w:rsidRPr="00917F39" w:rsidRDefault="00917F39" w:rsidP="00E745FE">
            <w:pPr>
              <w:pStyle w:val="ConsPlusNormal"/>
              <w:jc w:val="center"/>
              <w:rPr>
                <w:rFonts w:ascii="Times New Roman" w:hAnsi="Times New Roman" w:cs="Times New Roman"/>
                <w:sz w:val="20"/>
              </w:rPr>
            </w:pPr>
          </w:p>
        </w:tc>
        <w:tc>
          <w:tcPr>
            <w:tcW w:w="895" w:type="pct"/>
          </w:tcPr>
          <w:p w:rsidR="00917F39" w:rsidRPr="00917F39" w:rsidRDefault="00917F39" w:rsidP="00E745FE">
            <w:pPr>
              <w:pStyle w:val="ConsPlusNormal"/>
              <w:rPr>
                <w:rFonts w:ascii="Times New Roman" w:hAnsi="Times New Roman" w:cs="Times New Roman"/>
                <w:sz w:val="20"/>
              </w:rPr>
            </w:pPr>
            <w:r w:rsidRPr="00917F39">
              <w:rPr>
                <w:rFonts w:ascii="Times New Roman" w:hAnsi="Times New Roman" w:cs="Times New Roman"/>
                <w:sz w:val="20"/>
              </w:rPr>
              <w:t>мазут</w:t>
            </w:r>
          </w:p>
        </w:tc>
        <w:tc>
          <w:tcPr>
            <w:tcW w:w="48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146,4</w:t>
            </w:r>
          </w:p>
        </w:tc>
        <w:tc>
          <w:tcPr>
            <w:tcW w:w="41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126,4</w:t>
            </w:r>
          </w:p>
        </w:tc>
        <w:tc>
          <w:tcPr>
            <w:tcW w:w="48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126,4</w:t>
            </w:r>
          </w:p>
        </w:tc>
        <w:tc>
          <w:tcPr>
            <w:tcW w:w="43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126,4</w:t>
            </w:r>
          </w:p>
        </w:tc>
        <w:tc>
          <w:tcPr>
            <w:tcW w:w="462"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126,4</w:t>
            </w:r>
          </w:p>
        </w:tc>
      </w:tr>
      <w:tr w:rsidR="00917F39" w:rsidRPr="00917F39" w:rsidTr="00E745FE">
        <w:tc>
          <w:tcPr>
            <w:tcW w:w="1258" w:type="pct"/>
            <w:vMerge/>
          </w:tcPr>
          <w:p w:rsidR="00917F39" w:rsidRPr="00917F39" w:rsidRDefault="00917F39" w:rsidP="00E745FE">
            <w:pPr>
              <w:pStyle w:val="ConsPlusNormal"/>
              <w:jc w:val="both"/>
              <w:rPr>
                <w:rFonts w:ascii="Times New Roman" w:hAnsi="Times New Roman" w:cs="Times New Roman"/>
                <w:sz w:val="20"/>
              </w:rPr>
            </w:pPr>
          </w:p>
        </w:tc>
        <w:tc>
          <w:tcPr>
            <w:tcW w:w="569" w:type="pct"/>
            <w:vMerge/>
            <w:vAlign w:val="center"/>
          </w:tcPr>
          <w:p w:rsidR="00917F39" w:rsidRPr="00917F39" w:rsidRDefault="00917F39" w:rsidP="00E745FE">
            <w:pPr>
              <w:pStyle w:val="ConsPlusNormal"/>
              <w:jc w:val="center"/>
              <w:rPr>
                <w:rFonts w:ascii="Times New Roman" w:hAnsi="Times New Roman" w:cs="Times New Roman"/>
                <w:sz w:val="20"/>
              </w:rPr>
            </w:pPr>
          </w:p>
        </w:tc>
        <w:tc>
          <w:tcPr>
            <w:tcW w:w="895" w:type="pct"/>
          </w:tcPr>
          <w:p w:rsidR="00917F39" w:rsidRPr="00917F39" w:rsidRDefault="00917F39" w:rsidP="00E745FE">
            <w:pPr>
              <w:pStyle w:val="ConsPlusNormal"/>
              <w:rPr>
                <w:rFonts w:ascii="Times New Roman" w:hAnsi="Times New Roman" w:cs="Times New Roman"/>
                <w:sz w:val="20"/>
              </w:rPr>
            </w:pPr>
            <w:proofErr w:type="spellStart"/>
            <w:r w:rsidRPr="00917F39">
              <w:rPr>
                <w:rFonts w:ascii="Times New Roman" w:hAnsi="Times New Roman" w:cs="Times New Roman"/>
                <w:sz w:val="20"/>
              </w:rPr>
              <w:t>диз</w:t>
            </w:r>
            <w:proofErr w:type="spellEnd"/>
            <w:r w:rsidRPr="00917F39">
              <w:rPr>
                <w:rFonts w:ascii="Times New Roman" w:hAnsi="Times New Roman" w:cs="Times New Roman"/>
                <w:sz w:val="20"/>
              </w:rPr>
              <w:t>. топливо</w:t>
            </w:r>
          </w:p>
        </w:tc>
        <w:tc>
          <w:tcPr>
            <w:tcW w:w="48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1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8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3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62"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r>
      <w:tr w:rsidR="00917F39" w:rsidRPr="00917F39" w:rsidTr="00E745FE">
        <w:tc>
          <w:tcPr>
            <w:tcW w:w="1258" w:type="pct"/>
            <w:vMerge/>
          </w:tcPr>
          <w:p w:rsidR="00917F39" w:rsidRPr="00917F39" w:rsidRDefault="00917F39" w:rsidP="00E745FE">
            <w:pPr>
              <w:pStyle w:val="ConsPlusNormal"/>
              <w:rPr>
                <w:rFonts w:ascii="Times New Roman" w:hAnsi="Times New Roman" w:cs="Times New Roman"/>
                <w:sz w:val="20"/>
              </w:rPr>
            </w:pPr>
          </w:p>
        </w:tc>
        <w:tc>
          <w:tcPr>
            <w:tcW w:w="569" w:type="pct"/>
            <w:vMerge w:val="restart"/>
            <w:vAlign w:val="center"/>
          </w:tcPr>
          <w:p w:rsidR="00917F39" w:rsidRPr="00917F39" w:rsidRDefault="00917F39" w:rsidP="00E745FE">
            <w:pPr>
              <w:pStyle w:val="ConsPlusNormal"/>
              <w:jc w:val="center"/>
              <w:rPr>
                <w:rFonts w:ascii="Times New Roman" w:hAnsi="Times New Roman" w:cs="Times New Roman"/>
                <w:sz w:val="20"/>
              </w:rPr>
            </w:pPr>
            <w:r w:rsidRPr="00917F39">
              <w:rPr>
                <w:rFonts w:ascii="Times New Roman" w:hAnsi="Times New Roman" w:cs="Times New Roman"/>
                <w:sz w:val="20"/>
              </w:rPr>
              <w:t>НЭЗТ</w:t>
            </w:r>
          </w:p>
        </w:tc>
        <w:tc>
          <w:tcPr>
            <w:tcW w:w="895" w:type="pct"/>
          </w:tcPr>
          <w:p w:rsidR="00917F39" w:rsidRPr="00917F39" w:rsidRDefault="00917F39" w:rsidP="00E745FE">
            <w:pPr>
              <w:pStyle w:val="ConsPlusNormal"/>
              <w:rPr>
                <w:rFonts w:ascii="Times New Roman" w:hAnsi="Times New Roman" w:cs="Times New Roman"/>
                <w:sz w:val="20"/>
              </w:rPr>
            </w:pPr>
            <w:r w:rsidRPr="00917F39">
              <w:rPr>
                <w:rFonts w:ascii="Times New Roman" w:hAnsi="Times New Roman" w:cs="Times New Roman"/>
                <w:sz w:val="20"/>
              </w:rPr>
              <w:t>уголь</w:t>
            </w:r>
          </w:p>
        </w:tc>
        <w:tc>
          <w:tcPr>
            <w:tcW w:w="48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1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8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3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62"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r>
      <w:tr w:rsidR="00917F39" w:rsidRPr="00917F39" w:rsidTr="00E745FE">
        <w:tc>
          <w:tcPr>
            <w:tcW w:w="1258" w:type="pct"/>
            <w:vMerge/>
          </w:tcPr>
          <w:p w:rsidR="00917F39" w:rsidRPr="00917F39" w:rsidRDefault="00917F39" w:rsidP="00E745FE">
            <w:pPr>
              <w:pStyle w:val="ConsPlusNormal"/>
              <w:jc w:val="both"/>
              <w:rPr>
                <w:rFonts w:ascii="Times New Roman" w:hAnsi="Times New Roman" w:cs="Times New Roman"/>
                <w:sz w:val="20"/>
              </w:rPr>
            </w:pPr>
          </w:p>
        </w:tc>
        <w:tc>
          <w:tcPr>
            <w:tcW w:w="569" w:type="pct"/>
            <w:vMerge/>
          </w:tcPr>
          <w:p w:rsidR="00917F39" w:rsidRPr="00917F39" w:rsidRDefault="00917F39" w:rsidP="00E745FE">
            <w:pPr>
              <w:pStyle w:val="ConsPlusNormal"/>
              <w:rPr>
                <w:rFonts w:ascii="Times New Roman" w:hAnsi="Times New Roman" w:cs="Times New Roman"/>
                <w:sz w:val="20"/>
              </w:rPr>
            </w:pPr>
          </w:p>
        </w:tc>
        <w:tc>
          <w:tcPr>
            <w:tcW w:w="895" w:type="pct"/>
          </w:tcPr>
          <w:p w:rsidR="00917F39" w:rsidRPr="00917F39" w:rsidRDefault="00917F39" w:rsidP="00E745FE">
            <w:pPr>
              <w:pStyle w:val="ConsPlusNormal"/>
              <w:rPr>
                <w:rFonts w:ascii="Times New Roman" w:hAnsi="Times New Roman" w:cs="Times New Roman"/>
                <w:sz w:val="20"/>
              </w:rPr>
            </w:pPr>
            <w:r w:rsidRPr="00917F39">
              <w:rPr>
                <w:rFonts w:ascii="Times New Roman" w:hAnsi="Times New Roman" w:cs="Times New Roman"/>
                <w:sz w:val="20"/>
              </w:rPr>
              <w:t>мазут</w:t>
            </w:r>
          </w:p>
        </w:tc>
        <w:tc>
          <w:tcPr>
            <w:tcW w:w="48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1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8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3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62"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r>
      <w:tr w:rsidR="00917F39" w:rsidRPr="00917F39" w:rsidTr="00E745FE">
        <w:tc>
          <w:tcPr>
            <w:tcW w:w="1258" w:type="pct"/>
            <w:vMerge/>
          </w:tcPr>
          <w:p w:rsidR="00917F39" w:rsidRPr="00917F39" w:rsidRDefault="00917F39" w:rsidP="00E745FE">
            <w:pPr>
              <w:pStyle w:val="ConsPlusNormal"/>
              <w:jc w:val="both"/>
              <w:rPr>
                <w:rFonts w:ascii="Times New Roman" w:hAnsi="Times New Roman" w:cs="Times New Roman"/>
                <w:sz w:val="20"/>
              </w:rPr>
            </w:pPr>
          </w:p>
        </w:tc>
        <w:tc>
          <w:tcPr>
            <w:tcW w:w="569" w:type="pct"/>
            <w:vMerge/>
          </w:tcPr>
          <w:p w:rsidR="00917F39" w:rsidRPr="00917F39" w:rsidRDefault="00917F39" w:rsidP="00E745FE">
            <w:pPr>
              <w:pStyle w:val="ConsPlusNormal"/>
              <w:rPr>
                <w:rFonts w:ascii="Times New Roman" w:hAnsi="Times New Roman" w:cs="Times New Roman"/>
                <w:sz w:val="20"/>
              </w:rPr>
            </w:pPr>
          </w:p>
        </w:tc>
        <w:tc>
          <w:tcPr>
            <w:tcW w:w="895" w:type="pct"/>
          </w:tcPr>
          <w:p w:rsidR="00917F39" w:rsidRPr="00917F39" w:rsidRDefault="00917F39" w:rsidP="00E745FE">
            <w:pPr>
              <w:pStyle w:val="ConsPlusNormal"/>
              <w:rPr>
                <w:rFonts w:ascii="Times New Roman" w:hAnsi="Times New Roman" w:cs="Times New Roman"/>
                <w:sz w:val="20"/>
              </w:rPr>
            </w:pPr>
            <w:proofErr w:type="spellStart"/>
            <w:r w:rsidRPr="00917F39">
              <w:rPr>
                <w:rFonts w:ascii="Times New Roman" w:hAnsi="Times New Roman" w:cs="Times New Roman"/>
                <w:sz w:val="20"/>
              </w:rPr>
              <w:t>диз</w:t>
            </w:r>
            <w:proofErr w:type="spellEnd"/>
            <w:r w:rsidRPr="00917F39">
              <w:rPr>
                <w:rFonts w:ascii="Times New Roman" w:hAnsi="Times New Roman" w:cs="Times New Roman"/>
                <w:sz w:val="20"/>
              </w:rPr>
              <w:t>. топливо</w:t>
            </w:r>
          </w:p>
        </w:tc>
        <w:tc>
          <w:tcPr>
            <w:tcW w:w="48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1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8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3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62"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r>
      <w:tr w:rsidR="00917F39" w:rsidRPr="00917F39" w:rsidTr="00E745FE">
        <w:tc>
          <w:tcPr>
            <w:tcW w:w="1258" w:type="pct"/>
            <w:vMerge w:val="restart"/>
            <w:vAlign w:val="center"/>
          </w:tcPr>
          <w:p w:rsidR="00917F39" w:rsidRPr="00917F39" w:rsidRDefault="00917F39" w:rsidP="00E745FE">
            <w:pPr>
              <w:pStyle w:val="ConsPlusNormal"/>
              <w:jc w:val="center"/>
              <w:rPr>
                <w:rFonts w:ascii="Times New Roman" w:hAnsi="Times New Roman" w:cs="Times New Roman"/>
                <w:sz w:val="20"/>
              </w:rPr>
            </w:pPr>
            <w:r w:rsidRPr="00917F39">
              <w:rPr>
                <w:rFonts w:ascii="Times New Roman" w:hAnsi="Times New Roman" w:cs="Times New Roman"/>
                <w:sz w:val="20"/>
              </w:rPr>
              <w:t>Котельная ООО «СЕТИ-П»</w:t>
            </w:r>
          </w:p>
        </w:tc>
        <w:tc>
          <w:tcPr>
            <w:tcW w:w="569" w:type="pct"/>
            <w:vMerge w:val="restart"/>
            <w:vAlign w:val="center"/>
          </w:tcPr>
          <w:p w:rsidR="00917F39" w:rsidRPr="00917F39" w:rsidRDefault="00917F39" w:rsidP="00E745FE">
            <w:pPr>
              <w:pStyle w:val="ConsPlusNormal"/>
              <w:jc w:val="center"/>
              <w:rPr>
                <w:rFonts w:ascii="Times New Roman" w:hAnsi="Times New Roman" w:cs="Times New Roman"/>
                <w:sz w:val="20"/>
              </w:rPr>
            </w:pPr>
            <w:r w:rsidRPr="00917F39">
              <w:rPr>
                <w:rFonts w:ascii="Times New Roman" w:hAnsi="Times New Roman" w:cs="Times New Roman"/>
                <w:sz w:val="20"/>
              </w:rPr>
              <w:t>ННЗТ</w:t>
            </w:r>
          </w:p>
        </w:tc>
        <w:tc>
          <w:tcPr>
            <w:tcW w:w="895" w:type="pct"/>
          </w:tcPr>
          <w:p w:rsidR="00917F39" w:rsidRPr="00917F39" w:rsidRDefault="00917F39" w:rsidP="00E745FE">
            <w:pPr>
              <w:pStyle w:val="ConsPlusNormal"/>
              <w:rPr>
                <w:rFonts w:ascii="Times New Roman" w:hAnsi="Times New Roman" w:cs="Times New Roman"/>
                <w:sz w:val="20"/>
              </w:rPr>
            </w:pPr>
            <w:r w:rsidRPr="00917F39">
              <w:rPr>
                <w:rFonts w:ascii="Times New Roman" w:hAnsi="Times New Roman" w:cs="Times New Roman"/>
                <w:sz w:val="20"/>
              </w:rPr>
              <w:t>уголь</w:t>
            </w:r>
          </w:p>
        </w:tc>
        <w:tc>
          <w:tcPr>
            <w:tcW w:w="48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36,0</w:t>
            </w:r>
          </w:p>
        </w:tc>
        <w:tc>
          <w:tcPr>
            <w:tcW w:w="41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36,0</w:t>
            </w:r>
          </w:p>
        </w:tc>
        <w:tc>
          <w:tcPr>
            <w:tcW w:w="48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36,0</w:t>
            </w:r>
          </w:p>
        </w:tc>
        <w:tc>
          <w:tcPr>
            <w:tcW w:w="43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36,0</w:t>
            </w:r>
          </w:p>
        </w:tc>
        <w:tc>
          <w:tcPr>
            <w:tcW w:w="462"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36,0</w:t>
            </w:r>
          </w:p>
        </w:tc>
      </w:tr>
      <w:tr w:rsidR="00917F39" w:rsidRPr="00917F39" w:rsidTr="00E745FE">
        <w:tc>
          <w:tcPr>
            <w:tcW w:w="1258" w:type="pct"/>
            <w:vMerge/>
          </w:tcPr>
          <w:p w:rsidR="00917F39" w:rsidRPr="00917F39" w:rsidRDefault="00917F39" w:rsidP="00E745FE">
            <w:pPr>
              <w:pStyle w:val="ConsPlusNormal"/>
              <w:jc w:val="both"/>
              <w:rPr>
                <w:rFonts w:ascii="Times New Roman" w:hAnsi="Times New Roman" w:cs="Times New Roman"/>
                <w:sz w:val="20"/>
              </w:rPr>
            </w:pPr>
          </w:p>
        </w:tc>
        <w:tc>
          <w:tcPr>
            <w:tcW w:w="569" w:type="pct"/>
            <w:vMerge/>
            <w:vAlign w:val="center"/>
          </w:tcPr>
          <w:p w:rsidR="00917F39" w:rsidRPr="00917F39" w:rsidRDefault="00917F39" w:rsidP="00E745FE">
            <w:pPr>
              <w:pStyle w:val="ConsPlusNormal"/>
              <w:rPr>
                <w:rFonts w:ascii="Times New Roman" w:hAnsi="Times New Roman" w:cs="Times New Roman"/>
                <w:sz w:val="20"/>
              </w:rPr>
            </w:pPr>
          </w:p>
        </w:tc>
        <w:tc>
          <w:tcPr>
            <w:tcW w:w="895" w:type="pct"/>
          </w:tcPr>
          <w:p w:rsidR="00917F39" w:rsidRPr="00917F39" w:rsidRDefault="00917F39" w:rsidP="00E745FE">
            <w:pPr>
              <w:pStyle w:val="ConsPlusNormal"/>
              <w:rPr>
                <w:rFonts w:ascii="Times New Roman" w:hAnsi="Times New Roman" w:cs="Times New Roman"/>
                <w:sz w:val="20"/>
              </w:rPr>
            </w:pPr>
            <w:r w:rsidRPr="00917F39">
              <w:rPr>
                <w:rFonts w:ascii="Times New Roman" w:hAnsi="Times New Roman" w:cs="Times New Roman"/>
                <w:sz w:val="20"/>
              </w:rPr>
              <w:t>мазут</w:t>
            </w:r>
          </w:p>
        </w:tc>
        <w:tc>
          <w:tcPr>
            <w:tcW w:w="48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1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8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3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62"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r>
      <w:tr w:rsidR="00917F39" w:rsidRPr="00917F39" w:rsidTr="00E745FE">
        <w:tc>
          <w:tcPr>
            <w:tcW w:w="1258" w:type="pct"/>
            <w:vMerge/>
          </w:tcPr>
          <w:p w:rsidR="00917F39" w:rsidRPr="00917F39" w:rsidRDefault="00917F39" w:rsidP="00E745FE">
            <w:pPr>
              <w:pStyle w:val="ConsPlusNormal"/>
              <w:jc w:val="both"/>
              <w:rPr>
                <w:rFonts w:ascii="Times New Roman" w:hAnsi="Times New Roman" w:cs="Times New Roman"/>
                <w:sz w:val="20"/>
              </w:rPr>
            </w:pPr>
          </w:p>
        </w:tc>
        <w:tc>
          <w:tcPr>
            <w:tcW w:w="569" w:type="pct"/>
            <w:vMerge/>
            <w:vAlign w:val="center"/>
          </w:tcPr>
          <w:p w:rsidR="00917F39" w:rsidRPr="00917F39" w:rsidRDefault="00917F39" w:rsidP="00E745FE">
            <w:pPr>
              <w:pStyle w:val="ConsPlusNormal"/>
              <w:rPr>
                <w:rFonts w:ascii="Times New Roman" w:hAnsi="Times New Roman" w:cs="Times New Roman"/>
                <w:sz w:val="20"/>
              </w:rPr>
            </w:pPr>
          </w:p>
        </w:tc>
        <w:tc>
          <w:tcPr>
            <w:tcW w:w="895" w:type="pct"/>
          </w:tcPr>
          <w:p w:rsidR="00917F39" w:rsidRPr="00917F39" w:rsidRDefault="00917F39" w:rsidP="00E745FE">
            <w:pPr>
              <w:pStyle w:val="ConsPlusNormal"/>
              <w:rPr>
                <w:rFonts w:ascii="Times New Roman" w:hAnsi="Times New Roman" w:cs="Times New Roman"/>
                <w:sz w:val="20"/>
              </w:rPr>
            </w:pPr>
            <w:proofErr w:type="spellStart"/>
            <w:r w:rsidRPr="00917F39">
              <w:rPr>
                <w:rFonts w:ascii="Times New Roman" w:hAnsi="Times New Roman" w:cs="Times New Roman"/>
                <w:sz w:val="20"/>
              </w:rPr>
              <w:t>диз</w:t>
            </w:r>
            <w:proofErr w:type="spellEnd"/>
            <w:r w:rsidRPr="00917F39">
              <w:rPr>
                <w:rFonts w:ascii="Times New Roman" w:hAnsi="Times New Roman" w:cs="Times New Roman"/>
                <w:sz w:val="20"/>
              </w:rPr>
              <w:t>. топливо</w:t>
            </w:r>
          </w:p>
        </w:tc>
        <w:tc>
          <w:tcPr>
            <w:tcW w:w="48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1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8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3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62"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r>
      <w:tr w:rsidR="00917F39" w:rsidRPr="00917F39" w:rsidTr="00E745FE">
        <w:tc>
          <w:tcPr>
            <w:tcW w:w="1258" w:type="pct"/>
            <w:vMerge/>
          </w:tcPr>
          <w:p w:rsidR="00917F39" w:rsidRPr="00917F39" w:rsidRDefault="00917F39" w:rsidP="00E745FE">
            <w:pPr>
              <w:pStyle w:val="ConsPlusNormal"/>
              <w:jc w:val="both"/>
              <w:rPr>
                <w:rFonts w:ascii="Times New Roman" w:hAnsi="Times New Roman" w:cs="Times New Roman"/>
                <w:sz w:val="20"/>
              </w:rPr>
            </w:pPr>
          </w:p>
        </w:tc>
        <w:tc>
          <w:tcPr>
            <w:tcW w:w="569" w:type="pct"/>
            <w:vMerge w:val="restart"/>
            <w:vAlign w:val="center"/>
          </w:tcPr>
          <w:p w:rsidR="00917F39" w:rsidRPr="00917F39" w:rsidRDefault="00917F39" w:rsidP="00E745FE">
            <w:pPr>
              <w:pStyle w:val="ConsPlusNormal"/>
              <w:jc w:val="center"/>
              <w:rPr>
                <w:rFonts w:ascii="Times New Roman" w:hAnsi="Times New Roman" w:cs="Times New Roman"/>
                <w:sz w:val="20"/>
              </w:rPr>
            </w:pPr>
            <w:r w:rsidRPr="00917F39">
              <w:rPr>
                <w:rFonts w:ascii="Times New Roman" w:hAnsi="Times New Roman" w:cs="Times New Roman"/>
                <w:sz w:val="20"/>
              </w:rPr>
              <w:t>ОНЗТ</w:t>
            </w:r>
          </w:p>
        </w:tc>
        <w:tc>
          <w:tcPr>
            <w:tcW w:w="895" w:type="pct"/>
          </w:tcPr>
          <w:p w:rsidR="00917F39" w:rsidRPr="00917F39" w:rsidRDefault="00917F39" w:rsidP="00E745FE">
            <w:pPr>
              <w:pStyle w:val="ConsPlusNormal"/>
              <w:rPr>
                <w:rFonts w:ascii="Times New Roman" w:hAnsi="Times New Roman" w:cs="Times New Roman"/>
                <w:sz w:val="20"/>
              </w:rPr>
            </w:pPr>
            <w:r w:rsidRPr="00917F39">
              <w:rPr>
                <w:rFonts w:ascii="Times New Roman" w:hAnsi="Times New Roman" w:cs="Times New Roman"/>
                <w:sz w:val="20"/>
              </w:rPr>
              <w:t>уголь</w:t>
            </w:r>
          </w:p>
        </w:tc>
        <w:tc>
          <w:tcPr>
            <w:tcW w:w="48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258,5</w:t>
            </w:r>
          </w:p>
        </w:tc>
        <w:tc>
          <w:tcPr>
            <w:tcW w:w="41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258,5</w:t>
            </w:r>
          </w:p>
        </w:tc>
        <w:tc>
          <w:tcPr>
            <w:tcW w:w="48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258,5</w:t>
            </w:r>
          </w:p>
        </w:tc>
        <w:tc>
          <w:tcPr>
            <w:tcW w:w="43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258,5</w:t>
            </w:r>
          </w:p>
        </w:tc>
        <w:tc>
          <w:tcPr>
            <w:tcW w:w="462"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258,5</w:t>
            </w:r>
          </w:p>
        </w:tc>
      </w:tr>
      <w:tr w:rsidR="00917F39" w:rsidRPr="00917F39" w:rsidTr="00E745FE">
        <w:tc>
          <w:tcPr>
            <w:tcW w:w="1258" w:type="pct"/>
            <w:vMerge/>
          </w:tcPr>
          <w:p w:rsidR="00917F39" w:rsidRPr="00917F39" w:rsidRDefault="00917F39" w:rsidP="00E745FE">
            <w:pPr>
              <w:pStyle w:val="ConsPlusNormal"/>
              <w:jc w:val="both"/>
              <w:rPr>
                <w:rFonts w:ascii="Times New Roman" w:hAnsi="Times New Roman" w:cs="Times New Roman"/>
                <w:sz w:val="20"/>
              </w:rPr>
            </w:pPr>
          </w:p>
        </w:tc>
        <w:tc>
          <w:tcPr>
            <w:tcW w:w="569" w:type="pct"/>
            <w:vMerge/>
            <w:vAlign w:val="center"/>
          </w:tcPr>
          <w:p w:rsidR="00917F39" w:rsidRPr="00917F39" w:rsidRDefault="00917F39" w:rsidP="00E745FE">
            <w:pPr>
              <w:pStyle w:val="ConsPlusNormal"/>
              <w:rPr>
                <w:rFonts w:ascii="Times New Roman" w:hAnsi="Times New Roman" w:cs="Times New Roman"/>
                <w:sz w:val="20"/>
              </w:rPr>
            </w:pPr>
          </w:p>
        </w:tc>
        <w:tc>
          <w:tcPr>
            <w:tcW w:w="895" w:type="pct"/>
          </w:tcPr>
          <w:p w:rsidR="00917F39" w:rsidRPr="00917F39" w:rsidRDefault="00917F39" w:rsidP="00E745FE">
            <w:pPr>
              <w:pStyle w:val="ConsPlusNormal"/>
              <w:rPr>
                <w:rFonts w:ascii="Times New Roman" w:hAnsi="Times New Roman" w:cs="Times New Roman"/>
                <w:sz w:val="20"/>
              </w:rPr>
            </w:pPr>
            <w:r w:rsidRPr="00917F39">
              <w:rPr>
                <w:rFonts w:ascii="Times New Roman" w:hAnsi="Times New Roman" w:cs="Times New Roman"/>
                <w:sz w:val="20"/>
              </w:rPr>
              <w:t>мазут</w:t>
            </w:r>
          </w:p>
        </w:tc>
        <w:tc>
          <w:tcPr>
            <w:tcW w:w="48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1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8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3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62"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r>
      <w:tr w:rsidR="00917F39" w:rsidRPr="00917F39" w:rsidTr="00E745FE">
        <w:tc>
          <w:tcPr>
            <w:tcW w:w="1258" w:type="pct"/>
            <w:vMerge/>
          </w:tcPr>
          <w:p w:rsidR="00917F39" w:rsidRPr="00917F39" w:rsidRDefault="00917F39" w:rsidP="00E745FE">
            <w:pPr>
              <w:pStyle w:val="ConsPlusNormal"/>
              <w:jc w:val="both"/>
              <w:rPr>
                <w:rFonts w:ascii="Times New Roman" w:hAnsi="Times New Roman" w:cs="Times New Roman"/>
                <w:sz w:val="20"/>
              </w:rPr>
            </w:pPr>
          </w:p>
        </w:tc>
        <w:tc>
          <w:tcPr>
            <w:tcW w:w="569" w:type="pct"/>
            <w:vMerge/>
            <w:vAlign w:val="center"/>
          </w:tcPr>
          <w:p w:rsidR="00917F39" w:rsidRPr="00917F39" w:rsidRDefault="00917F39" w:rsidP="00E745FE">
            <w:pPr>
              <w:pStyle w:val="ConsPlusNormal"/>
              <w:rPr>
                <w:rFonts w:ascii="Times New Roman" w:hAnsi="Times New Roman" w:cs="Times New Roman"/>
                <w:sz w:val="20"/>
              </w:rPr>
            </w:pPr>
          </w:p>
        </w:tc>
        <w:tc>
          <w:tcPr>
            <w:tcW w:w="895" w:type="pct"/>
          </w:tcPr>
          <w:p w:rsidR="00917F39" w:rsidRPr="00917F39" w:rsidRDefault="00917F39" w:rsidP="00E745FE">
            <w:pPr>
              <w:pStyle w:val="ConsPlusNormal"/>
              <w:rPr>
                <w:rFonts w:ascii="Times New Roman" w:hAnsi="Times New Roman" w:cs="Times New Roman"/>
                <w:sz w:val="20"/>
              </w:rPr>
            </w:pPr>
            <w:proofErr w:type="spellStart"/>
            <w:r w:rsidRPr="00917F39">
              <w:rPr>
                <w:rFonts w:ascii="Times New Roman" w:hAnsi="Times New Roman" w:cs="Times New Roman"/>
                <w:sz w:val="20"/>
              </w:rPr>
              <w:t>диз</w:t>
            </w:r>
            <w:proofErr w:type="spellEnd"/>
            <w:r w:rsidRPr="00917F39">
              <w:rPr>
                <w:rFonts w:ascii="Times New Roman" w:hAnsi="Times New Roman" w:cs="Times New Roman"/>
                <w:sz w:val="20"/>
              </w:rPr>
              <w:t>. топливо</w:t>
            </w:r>
          </w:p>
        </w:tc>
        <w:tc>
          <w:tcPr>
            <w:tcW w:w="48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1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8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3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62"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r>
      <w:tr w:rsidR="00917F39" w:rsidRPr="00917F39" w:rsidTr="00E745FE">
        <w:tc>
          <w:tcPr>
            <w:tcW w:w="1258" w:type="pct"/>
            <w:vMerge/>
          </w:tcPr>
          <w:p w:rsidR="00917F39" w:rsidRPr="00917F39" w:rsidRDefault="00917F39" w:rsidP="00E745FE">
            <w:pPr>
              <w:pStyle w:val="ConsPlusNormal"/>
              <w:jc w:val="both"/>
              <w:rPr>
                <w:rFonts w:ascii="Times New Roman" w:hAnsi="Times New Roman" w:cs="Times New Roman"/>
                <w:sz w:val="20"/>
              </w:rPr>
            </w:pPr>
          </w:p>
        </w:tc>
        <w:tc>
          <w:tcPr>
            <w:tcW w:w="569" w:type="pct"/>
            <w:vMerge w:val="restart"/>
            <w:vAlign w:val="center"/>
          </w:tcPr>
          <w:p w:rsidR="00917F39" w:rsidRPr="00917F39" w:rsidRDefault="00917F39" w:rsidP="00E745FE">
            <w:pPr>
              <w:pStyle w:val="ConsPlusNormal"/>
              <w:jc w:val="center"/>
              <w:rPr>
                <w:rFonts w:ascii="Times New Roman" w:hAnsi="Times New Roman" w:cs="Times New Roman"/>
                <w:sz w:val="20"/>
              </w:rPr>
            </w:pPr>
            <w:r w:rsidRPr="00917F39">
              <w:rPr>
                <w:rFonts w:ascii="Times New Roman" w:hAnsi="Times New Roman" w:cs="Times New Roman"/>
                <w:sz w:val="20"/>
              </w:rPr>
              <w:t>НЭЗТ</w:t>
            </w:r>
          </w:p>
        </w:tc>
        <w:tc>
          <w:tcPr>
            <w:tcW w:w="895" w:type="pct"/>
          </w:tcPr>
          <w:p w:rsidR="00917F39" w:rsidRPr="00917F39" w:rsidRDefault="00917F39" w:rsidP="00E745FE">
            <w:pPr>
              <w:pStyle w:val="ConsPlusNormal"/>
              <w:rPr>
                <w:rFonts w:ascii="Times New Roman" w:hAnsi="Times New Roman" w:cs="Times New Roman"/>
                <w:sz w:val="20"/>
              </w:rPr>
            </w:pPr>
            <w:r w:rsidRPr="00917F39">
              <w:rPr>
                <w:rFonts w:ascii="Times New Roman" w:hAnsi="Times New Roman" w:cs="Times New Roman"/>
                <w:sz w:val="20"/>
              </w:rPr>
              <w:t>уголь</w:t>
            </w:r>
          </w:p>
        </w:tc>
        <w:tc>
          <w:tcPr>
            <w:tcW w:w="48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222,5</w:t>
            </w:r>
          </w:p>
        </w:tc>
        <w:tc>
          <w:tcPr>
            <w:tcW w:w="41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222,5</w:t>
            </w:r>
          </w:p>
        </w:tc>
        <w:tc>
          <w:tcPr>
            <w:tcW w:w="48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222,5</w:t>
            </w:r>
          </w:p>
        </w:tc>
        <w:tc>
          <w:tcPr>
            <w:tcW w:w="43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222,5</w:t>
            </w:r>
          </w:p>
        </w:tc>
        <w:tc>
          <w:tcPr>
            <w:tcW w:w="462"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222,5</w:t>
            </w:r>
          </w:p>
        </w:tc>
      </w:tr>
      <w:tr w:rsidR="00917F39" w:rsidRPr="00917F39" w:rsidTr="00E745FE">
        <w:tc>
          <w:tcPr>
            <w:tcW w:w="1258" w:type="pct"/>
            <w:vMerge/>
          </w:tcPr>
          <w:p w:rsidR="00917F39" w:rsidRPr="00917F39" w:rsidRDefault="00917F39" w:rsidP="00E745FE">
            <w:pPr>
              <w:pStyle w:val="ConsPlusNormal"/>
              <w:jc w:val="both"/>
              <w:rPr>
                <w:rFonts w:ascii="Times New Roman" w:hAnsi="Times New Roman" w:cs="Times New Roman"/>
                <w:sz w:val="20"/>
              </w:rPr>
            </w:pPr>
          </w:p>
        </w:tc>
        <w:tc>
          <w:tcPr>
            <w:tcW w:w="569" w:type="pct"/>
            <w:vMerge/>
          </w:tcPr>
          <w:p w:rsidR="00917F39" w:rsidRPr="00917F39" w:rsidRDefault="00917F39" w:rsidP="00E745FE">
            <w:pPr>
              <w:pStyle w:val="ConsPlusNormal"/>
              <w:rPr>
                <w:rFonts w:ascii="Times New Roman" w:hAnsi="Times New Roman" w:cs="Times New Roman"/>
                <w:sz w:val="20"/>
              </w:rPr>
            </w:pPr>
          </w:p>
        </w:tc>
        <w:tc>
          <w:tcPr>
            <w:tcW w:w="895" w:type="pct"/>
          </w:tcPr>
          <w:p w:rsidR="00917F39" w:rsidRPr="00917F39" w:rsidRDefault="00917F39" w:rsidP="00E745FE">
            <w:pPr>
              <w:pStyle w:val="ConsPlusNormal"/>
              <w:rPr>
                <w:rFonts w:ascii="Times New Roman" w:hAnsi="Times New Roman" w:cs="Times New Roman"/>
                <w:sz w:val="20"/>
              </w:rPr>
            </w:pPr>
            <w:r w:rsidRPr="00917F39">
              <w:rPr>
                <w:rFonts w:ascii="Times New Roman" w:hAnsi="Times New Roman" w:cs="Times New Roman"/>
                <w:sz w:val="20"/>
              </w:rPr>
              <w:t>мазут</w:t>
            </w:r>
          </w:p>
        </w:tc>
        <w:tc>
          <w:tcPr>
            <w:tcW w:w="48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1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8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3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62"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r>
      <w:tr w:rsidR="00917F39" w:rsidRPr="00917F39" w:rsidTr="00E745FE">
        <w:tc>
          <w:tcPr>
            <w:tcW w:w="1258" w:type="pct"/>
            <w:vMerge/>
          </w:tcPr>
          <w:p w:rsidR="00917F39" w:rsidRPr="00917F39" w:rsidRDefault="00917F39" w:rsidP="00E745FE">
            <w:pPr>
              <w:pStyle w:val="ConsPlusNormal"/>
              <w:jc w:val="both"/>
              <w:rPr>
                <w:rFonts w:ascii="Times New Roman" w:hAnsi="Times New Roman" w:cs="Times New Roman"/>
                <w:sz w:val="20"/>
              </w:rPr>
            </w:pPr>
          </w:p>
        </w:tc>
        <w:tc>
          <w:tcPr>
            <w:tcW w:w="569" w:type="pct"/>
            <w:vMerge/>
          </w:tcPr>
          <w:p w:rsidR="00917F39" w:rsidRPr="00917F39" w:rsidRDefault="00917F39" w:rsidP="00E745FE">
            <w:pPr>
              <w:pStyle w:val="ConsPlusNormal"/>
              <w:rPr>
                <w:rFonts w:ascii="Times New Roman" w:hAnsi="Times New Roman" w:cs="Times New Roman"/>
                <w:sz w:val="20"/>
              </w:rPr>
            </w:pPr>
          </w:p>
        </w:tc>
        <w:tc>
          <w:tcPr>
            <w:tcW w:w="895" w:type="pct"/>
          </w:tcPr>
          <w:p w:rsidR="00917F39" w:rsidRPr="00917F39" w:rsidRDefault="00917F39" w:rsidP="00E745FE">
            <w:pPr>
              <w:pStyle w:val="ConsPlusNormal"/>
              <w:rPr>
                <w:rFonts w:ascii="Times New Roman" w:hAnsi="Times New Roman" w:cs="Times New Roman"/>
                <w:sz w:val="20"/>
              </w:rPr>
            </w:pPr>
            <w:proofErr w:type="spellStart"/>
            <w:r w:rsidRPr="00917F39">
              <w:rPr>
                <w:rFonts w:ascii="Times New Roman" w:hAnsi="Times New Roman" w:cs="Times New Roman"/>
                <w:sz w:val="20"/>
              </w:rPr>
              <w:t>диз</w:t>
            </w:r>
            <w:proofErr w:type="spellEnd"/>
            <w:r w:rsidRPr="00917F39">
              <w:rPr>
                <w:rFonts w:ascii="Times New Roman" w:hAnsi="Times New Roman" w:cs="Times New Roman"/>
                <w:sz w:val="20"/>
              </w:rPr>
              <w:t>. топливо</w:t>
            </w:r>
          </w:p>
        </w:tc>
        <w:tc>
          <w:tcPr>
            <w:tcW w:w="48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1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8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3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62"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r>
      <w:tr w:rsidR="00917F39" w:rsidRPr="00917F39" w:rsidTr="00E745FE">
        <w:tc>
          <w:tcPr>
            <w:tcW w:w="1258" w:type="pct"/>
            <w:vMerge w:val="restart"/>
            <w:vAlign w:val="center"/>
          </w:tcPr>
          <w:p w:rsidR="00917F39" w:rsidRPr="00917F39" w:rsidRDefault="00917F39" w:rsidP="00E745FE">
            <w:pPr>
              <w:pStyle w:val="ConsPlusNormal"/>
              <w:jc w:val="center"/>
              <w:rPr>
                <w:rFonts w:ascii="Times New Roman" w:hAnsi="Times New Roman" w:cs="Times New Roman"/>
                <w:sz w:val="20"/>
              </w:rPr>
            </w:pPr>
            <w:r w:rsidRPr="00917F39">
              <w:rPr>
                <w:rFonts w:ascii="Times New Roman" w:hAnsi="Times New Roman" w:cs="Times New Roman"/>
                <w:sz w:val="20"/>
              </w:rPr>
              <w:t>Котельная ООО «Уют Орловка»</w:t>
            </w:r>
          </w:p>
        </w:tc>
        <w:tc>
          <w:tcPr>
            <w:tcW w:w="569" w:type="pct"/>
            <w:vMerge w:val="restart"/>
            <w:vAlign w:val="center"/>
          </w:tcPr>
          <w:p w:rsidR="00917F39" w:rsidRPr="00917F39" w:rsidRDefault="00917F39" w:rsidP="00E745FE">
            <w:pPr>
              <w:pStyle w:val="ConsPlusNormal"/>
              <w:jc w:val="center"/>
              <w:rPr>
                <w:rFonts w:ascii="Times New Roman" w:hAnsi="Times New Roman" w:cs="Times New Roman"/>
                <w:sz w:val="20"/>
              </w:rPr>
            </w:pPr>
            <w:r w:rsidRPr="00917F39">
              <w:rPr>
                <w:rFonts w:ascii="Times New Roman" w:hAnsi="Times New Roman" w:cs="Times New Roman"/>
                <w:sz w:val="20"/>
              </w:rPr>
              <w:t>ННЗТ</w:t>
            </w:r>
          </w:p>
        </w:tc>
        <w:tc>
          <w:tcPr>
            <w:tcW w:w="895" w:type="pct"/>
          </w:tcPr>
          <w:p w:rsidR="00917F39" w:rsidRPr="00917F39" w:rsidRDefault="00917F39" w:rsidP="00E745FE">
            <w:pPr>
              <w:pStyle w:val="ConsPlusNormal"/>
              <w:rPr>
                <w:rFonts w:ascii="Times New Roman" w:hAnsi="Times New Roman" w:cs="Times New Roman"/>
                <w:sz w:val="20"/>
              </w:rPr>
            </w:pPr>
            <w:r w:rsidRPr="00917F39">
              <w:rPr>
                <w:rFonts w:ascii="Times New Roman" w:hAnsi="Times New Roman" w:cs="Times New Roman"/>
                <w:sz w:val="20"/>
              </w:rPr>
              <w:t>уголь</w:t>
            </w:r>
          </w:p>
        </w:tc>
        <w:tc>
          <w:tcPr>
            <w:tcW w:w="484" w:type="pct"/>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1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8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3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62"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r>
      <w:tr w:rsidR="00917F39" w:rsidRPr="00917F39" w:rsidTr="00E745FE">
        <w:tc>
          <w:tcPr>
            <w:tcW w:w="1258" w:type="pct"/>
            <w:vMerge/>
          </w:tcPr>
          <w:p w:rsidR="00917F39" w:rsidRPr="00917F39" w:rsidRDefault="00917F39" w:rsidP="00E745FE">
            <w:pPr>
              <w:pStyle w:val="ConsPlusNormal"/>
              <w:jc w:val="both"/>
              <w:rPr>
                <w:rFonts w:ascii="Times New Roman" w:hAnsi="Times New Roman" w:cs="Times New Roman"/>
                <w:sz w:val="20"/>
              </w:rPr>
            </w:pPr>
          </w:p>
        </w:tc>
        <w:tc>
          <w:tcPr>
            <w:tcW w:w="569" w:type="pct"/>
            <w:vMerge/>
            <w:vAlign w:val="center"/>
          </w:tcPr>
          <w:p w:rsidR="00917F39" w:rsidRPr="00917F39" w:rsidRDefault="00917F39" w:rsidP="00E745FE">
            <w:pPr>
              <w:pStyle w:val="ConsPlusNormal"/>
              <w:rPr>
                <w:rFonts w:ascii="Times New Roman" w:hAnsi="Times New Roman" w:cs="Times New Roman"/>
                <w:sz w:val="20"/>
              </w:rPr>
            </w:pPr>
          </w:p>
        </w:tc>
        <w:tc>
          <w:tcPr>
            <w:tcW w:w="895" w:type="pct"/>
          </w:tcPr>
          <w:p w:rsidR="00917F39" w:rsidRPr="00917F39" w:rsidRDefault="00917F39" w:rsidP="00E745FE">
            <w:pPr>
              <w:pStyle w:val="ConsPlusNormal"/>
              <w:rPr>
                <w:rFonts w:ascii="Times New Roman" w:hAnsi="Times New Roman" w:cs="Times New Roman"/>
                <w:sz w:val="20"/>
              </w:rPr>
            </w:pPr>
            <w:r w:rsidRPr="00917F39">
              <w:rPr>
                <w:rFonts w:ascii="Times New Roman" w:hAnsi="Times New Roman" w:cs="Times New Roman"/>
                <w:sz w:val="20"/>
              </w:rPr>
              <w:t>мазут</w:t>
            </w:r>
          </w:p>
        </w:tc>
        <w:tc>
          <w:tcPr>
            <w:tcW w:w="484" w:type="pct"/>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1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8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3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62"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r>
      <w:tr w:rsidR="00917F39" w:rsidRPr="00917F39" w:rsidTr="00E745FE">
        <w:tc>
          <w:tcPr>
            <w:tcW w:w="1258" w:type="pct"/>
            <w:vMerge/>
          </w:tcPr>
          <w:p w:rsidR="00917F39" w:rsidRPr="00917F39" w:rsidRDefault="00917F39" w:rsidP="00E745FE">
            <w:pPr>
              <w:pStyle w:val="ConsPlusNormal"/>
              <w:jc w:val="both"/>
              <w:rPr>
                <w:rFonts w:ascii="Times New Roman" w:hAnsi="Times New Roman" w:cs="Times New Roman"/>
                <w:sz w:val="20"/>
              </w:rPr>
            </w:pPr>
          </w:p>
        </w:tc>
        <w:tc>
          <w:tcPr>
            <w:tcW w:w="569" w:type="pct"/>
            <w:vMerge/>
            <w:vAlign w:val="center"/>
          </w:tcPr>
          <w:p w:rsidR="00917F39" w:rsidRPr="00917F39" w:rsidRDefault="00917F39" w:rsidP="00E745FE">
            <w:pPr>
              <w:pStyle w:val="ConsPlusNormal"/>
              <w:rPr>
                <w:rFonts w:ascii="Times New Roman" w:hAnsi="Times New Roman" w:cs="Times New Roman"/>
                <w:sz w:val="20"/>
              </w:rPr>
            </w:pPr>
          </w:p>
        </w:tc>
        <w:tc>
          <w:tcPr>
            <w:tcW w:w="895" w:type="pct"/>
          </w:tcPr>
          <w:p w:rsidR="00917F39" w:rsidRPr="00917F39" w:rsidRDefault="00917F39" w:rsidP="00E745FE">
            <w:pPr>
              <w:pStyle w:val="ConsPlusNormal"/>
              <w:rPr>
                <w:rFonts w:ascii="Times New Roman" w:hAnsi="Times New Roman" w:cs="Times New Roman"/>
                <w:sz w:val="20"/>
              </w:rPr>
            </w:pPr>
            <w:proofErr w:type="spellStart"/>
            <w:r w:rsidRPr="00917F39">
              <w:rPr>
                <w:rFonts w:ascii="Times New Roman" w:hAnsi="Times New Roman" w:cs="Times New Roman"/>
                <w:sz w:val="20"/>
              </w:rPr>
              <w:t>диз</w:t>
            </w:r>
            <w:proofErr w:type="spellEnd"/>
            <w:r w:rsidRPr="00917F39">
              <w:rPr>
                <w:rFonts w:ascii="Times New Roman" w:hAnsi="Times New Roman" w:cs="Times New Roman"/>
                <w:sz w:val="20"/>
              </w:rPr>
              <w:t>. топливо</w:t>
            </w:r>
          </w:p>
        </w:tc>
        <w:tc>
          <w:tcPr>
            <w:tcW w:w="484" w:type="pct"/>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1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5,6</w:t>
            </w:r>
          </w:p>
        </w:tc>
        <w:tc>
          <w:tcPr>
            <w:tcW w:w="48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5,6</w:t>
            </w:r>
          </w:p>
        </w:tc>
        <w:tc>
          <w:tcPr>
            <w:tcW w:w="43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5,6</w:t>
            </w:r>
          </w:p>
        </w:tc>
        <w:tc>
          <w:tcPr>
            <w:tcW w:w="462"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5,6</w:t>
            </w:r>
          </w:p>
        </w:tc>
      </w:tr>
      <w:tr w:rsidR="00917F39" w:rsidRPr="00917F39" w:rsidTr="00E745FE">
        <w:tc>
          <w:tcPr>
            <w:tcW w:w="1258" w:type="pct"/>
            <w:vMerge/>
          </w:tcPr>
          <w:p w:rsidR="00917F39" w:rsidRPr="00917F39" w:rsidRDefault="00917F39" w:rsidP="00E745FE">
            <w:pPr>
              <w:pStyle w:val="ConsPlusNormal"/>
              <w:jc w:val="both"/>
              <w:rPr>
                <w:rFonts w:ascii="Times New Roman" w:hAnsi="Times New Roman" w:cs="Times New Roman"/>
                <w:sz w:val="20"/>
              </w:rPr>
            </w:pPr>
          </w:p>
        </w:tc>
        <w:tc>
          <w:tcPr>
            <w:tcW w:w="569" w:type="pct"/>
            <w:vMerge w:val="restart"/>
            <w:vAlign w:val="center"/>
          </w:tcPr>
          <w:p w:rsidR="00917F39" w:rsidRPr="00917F39" w:rsidRDefault="00917F39" w:rsidP="00E745FE">
            <w:pPr>
              <w:pStyle w:val="ConsPlusNormal"/>
              <w:jc w:val="center"/>
              <w:rPr>
                <w:rFonts w:ascii="Times New Roman" w:hAnsi="Times New Roman" w:cs="Times New Roman"/>
                <w:sz w:val="20"/>
              </w:rPr>
            </w:pPr>
            <w:r w:rsidRPr="00917F39">
              <w:rPr>
                <w:rFonts w:ascii="Times New Roman" w:hAnsi="Times New Roman" w:cs="Times New Roman"/>
                <w:sz w:val="20"/>
              </w:rPr>
              <w:t>ОНЗТ</w:t>
            </w:r>
          </w:p>
        </w:tc>
        <w:tc>
          <w:tcPr>
            <w:tcW w:w="895" w:type="pct"/>
          </w:tcPr>
          <w:p w:rsidR="00917F39" w:rsidRPr="00917F39" w:rsidRDefault="00917F39" w:rsidP="00E745FE">
            <w:pPr>
              <w:pStyle w:val="ConsPlusNormal"/>
              <w:rPr>
                <w:rFonts w:ascii="Times New Roman" w:hAnsi="Times New Roman" w:cs="Times New Roman"/>
                <w:sz w:val="20"/>
              </w:rPr>
            </w:pPr>
            <w:r w:rsidRPr="00917F39">
              <w:rPr>
                <w:rFonts w:ascii="Times New Roman" w:hAnsi="Times New Roman" w:cs="Times New Roman"/>
                <w:sz w:val="20"/>
              </w:rPr>
              <w:t>уголь</w:t>
            </w:r>
          </w:p>
        </w:tc>
        <w:tc>
          <w:tcPr>
            <w:tcW w:w="484" w:type="pct"/>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1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8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3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62"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r>
      <w:tr w:rsidR="00917F39" w:rsidRPr="00917F39" w:rsidTr="00E745FE">
        <w:tc>
          <w:tcPr>
            <w:tcW w:w="1258" w:type="pct"/>
            <w:vMerge/>
          </w:tcPr>
          <w:p w:rsidR="00917F39" w:rsidRPr="00917F39" w:rsidRDefault="00917F39" w:rsidP="00E745FE">
            <w:pPr>
              <w:pStyle w:val="ConsPlusNormal"/>
              <w:jc w:val="both"/>
              <w:rPr>
                <w:rFonts w:ascii="Times New Roman" w:hAnsi="Times New Roman" w:cs="Times New Roman"/>
                <w:sz w:val="20"/>
              </w:rPr>
            </w:pPr>
          </w:p>
        </w:tc>
        <w:tc>
          <w:tcPr>
            <w:tcW w:w="569" w:type="pct"/>
            <w:vMerge/>
            <w:vAlign w:val="center"/>
          </w:tcPr>
          <w:p w:rsidR="00917F39" w:rsidRPr="00917F39" w:rsidRDefault="00917F39" w:rsidP="00E745FE">
            <w:pPr>
              <w:pStyle w:val="ConsPlusNormal"/>
              <w:rPr>
                <w:rFonts w:ascii="Times New Roman" w:hAnsi="Times New Roman" w:cs="Times New Roman"/>
                <w:sz w:val="20"/>
              </w:rPr>
            </w:pPr>
          </w:p>
        </w:tc>
        <w:tc>
          <w:tcPr>
            <w:tcW w:w="895" w:type="pct"/>
          </w:tcPr>
          <w:p w:rsidR="00917F39" w:rsidRPr="00917F39" w:rsidRDefault="00917F39" w:rsidP="00E745FE">
            <w:pPr>
              <w:pStyle w:val="ConsPlusNormal"/>
              <w:rPr>
                <w:rFonts w:ascii="Times New Roman" w:hAnsi="Times New Roman" w:cs="Times New Roman"/>
                <w:sz w:val="20"/>
              </w:rPr>
            </w:pPr>
            <w:r w:rsidRPr="00917F39">
              <w:rPr>
                <w:rFonts w:ascii="Times New Roman" w:hAnsi="Times New Roman" w:cs="Times New Roman"/>
                <w:sz w:val="20"/>
              </w:rPr>
              <w:t>мазут</w:t>
            </w:r>
          </w:p>
        </w:tc>
        <w:tc>
          <w:tcPr>
            <w:tcW w:w="484" w:type="pct"/>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1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8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3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62"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r>
      <w:tr w:rsidR="00917F39" w:rsidRPr="00917F39" w:rsidTr="00E745FE">
        <w:tc>
          <w:tcPr>
            <w:tcW w:w="1258" w:type="pct"/>
            <w:vMerge/>
          </w:tcPr>
          <w:p w:rsidR="00917F39" w:rsidRPr="00917F39" w:rsidRDefault="00917F39" w:rsidP="00E745FE">
            <w:pPr>
              <w:pStyle w:val="ConsPlusNormal"/>
              <w:jc w:val="both"/>
              <w:rPr>
                <w:rFonts w:ascii="Times New Roman" w:hAnsi="Times New Roman" w:cs="Times New Roman"/>
                <w:sz w:val="20"/>
              </w:rPr>
            </w:pPr>
          </w:p>
        </w:tc>
        <w:tc>
          <w:tcPr>
            <w:tcW w:w="569" w:type="pct"/>
            <w:vMerge/>
            <w:vAlign w:val="center"/>
          </w:tcPr>
          <w:p w:rsidR="00917F39" w:rsidRPr="00917F39" w:rsidRDefault="00917F39" w:rsidP="00E745FE">
            <w:pPr>
              <w:pStyle w:val="ConsPlusNormal"/>
              <w:rPr>
                <w:rFonts w:ascii="Times New Roman" w:hAnsi="Times New Roman" w:cs="Times New Roman"/>
                <w:sz w:val="20"/>
              </w:rPr>
            </w:pPr>
          </w:p>
        </w:tc>
        <w:tc>
          <w:tcPr>
            <w:tcW w:w="895" w:type="pct"/>
          </w:tcPr>
          <w:p w:rsidR="00917F39" w:rsidRPr="00917F39" w:rsidRDefault="00917F39" w:rsidP="00E745FE">
            <w:pPr>
              <w:pStyle w:val="ConsPlusNormal"/>
              <w:rPr>
                <w:rFonts w:ascii="Times New Roman" w:hAnsi="Times New Roman" w:cs="Times New Roman"/>
                <w:sz w:val="20"/>
              </w:rPr>
            </w:pPr>
            <w:proofErr w:type="spellStart"/>
            <w:r w:rsidRPr="00917F39">
              <w:rPr>
                <w:rFonts w:ascii="Times New Roman" w:hAnsi="Times New Roman" w:cs="Times New Roman"/>
                <w:sz w:val="20"/>
              </w:rPr>
              <w:t>диз</w:t>
            </w:r>
            <w:proofErr w:type="spellEnd"/>
            <w:r w:rsidRPr="00917F39">
              <w:rPr>
                <w:rFonts w:ascii="Times New Roman" w:hAnsi="Times New Roman" w:cs="Times New Roman"/>
                <w:sz w:val="20"/>
              </w:rPr>
              <w:t>. топливо</w:t>
            </w:r>
          </w:p>
        </w:tc>
        <w:tc>
          <w:tcPr>
            <w:tcW w:w="484" w:type="pct"/>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1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38,1</w:t>
            </w:r>
          </w:p>
        </w:tc>
        <w:tc>
          <w:tcPr>
            <w:tcW w:w="48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38,1</w:t>
            </w:r>
          </w:p>
        </w:tc>
        <w:tc>
          <w:tcPr>
            <w:tcW w:w="43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38,1</w:t>
            </w:r>
          </w:p>
        </w:tc>
        <w:tc>
          <w:tcPr>
            <w:tcW w:w="462"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38,1</w:t>
            </w:r>
          </w:p>
        </w:tc>
      </w:tr>
      <w:tr w:rsidR="00917F39" w:rsidRPr="00917F39" w:rsidTr="00E745FE">
        <w:tc>
          <w:tcPr>
            <w:tcW w:w="1258" w:type="pct"/>
            <w:vMerge/>
          </w:tcPr>
          <w:p w:rsidR="00917F39" w:rsidRPr="00917F39" w:rsidRDefault="00917F39" w:rsidP="00E745FE">
            <w:pPr>
              <w:pStyle w:val="ConsPlusNormal"/>
              <w:jc w:val="both"/>
              <w:rPr>
                <w:rFonts w:ascii="Times New Roman" w:hAnsi="Times New Roman" w:cs="Times New Roman"/>
                <w:sz w:val="20"/>
              </w:rPr>
            </w:pPr>
          </w:p>
        </w:tc>
        <w:tc>
          <w:tcPr>
            <w:tcW w:w="569" w:type="pct"/>
            <w:vMerge w:val="restart"/>
            <w:vAlign w:val="center"/>
          </w:tcPr>
          <w:p w:rsidR="00917F39" w:rsidRPr="00917F39" w:rsidRDefault="00917F39" w:rsidP="00E745FE">
            <w:pPr>
              <w:pStyle w:val="ConsPlusNormal"/>
              <w:jc w:val="center"/>
              <w:rPr>
                <w:rFonts w:ascii="Times New Roman" w:hAnsi="Times New Roman" w:cs="Times New Roman"/>
                <w:sz w:val="20"/>
              </w:rPr>
            </w:pPr>
            <w:r w:rsidRPr="00917F39">
              <w:rPr>
                <w:rFonts w:ascii="Times New Roman" w:hAnsi="Times New Roman" w:cs="Times New Roman"/>
                <w:sz w:val="20"/>
              </w:rPr>
              <w:t>НЭЗТ</w:t>
            </w:r>
          </w:p>
        </w:tc>
        <w:tc>
          <w:tcPr>
            <w:tcW w:w="895" w:type="pct"/>
          </w:tcPr>
          <w:p w:rsidR="00917F39" w:rsidRPr="00917F39" w:rsidRDefault="00917F39" w:rsidP="00E745FE">
            <w:pPr>
              <w:pStyle w:val="ConsPlusNormal"/>
              <w:rPr>
                <w:rFonts w:ascii="Times New Roman" w:hAnsi="Times New Roman" w:cs="Times New Roman"/>
                <w:sz w:val="20"/>
              </w:rPr>
            </w:pPr>
            <w:r w:rsidRPr="00917F39">
              <w:rPr>
                <w:rFonts w:ascii="Times New Roman" w:hAnsi="Times New Roman" w:cs="Times New Roman"/>
                <w:sz w:val="20"/>
              </w:rPr>
              <w:t>уголь</w:t>
            </w:r>
          </w:p>
        </w:tc>
        <w:tc>
          <w:tcPr>
            <w:tcW w:w="484" w:type="pct"/>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1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8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3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62"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r>
      <w:tr w:rsidR="00917F39" w:rsidRPr="00917F39" w:rsidTr="00E745FE">
        <w:tc>
          <w:tcPr>
            <w:tcW w:w="1258" w:type="pct"/>
            <w:vMerge/>
          </w:tcPr>
          <w:p w:rsidR="00917F39" w:rsidRPr="00917F39" w:rsidRDefault="00917F39" w:rsidP="00E745FE">
            <w:pPr>
              <w:pStyle w:val="ConsPlusNormal"/>
              <w:jc w:val="both"/>
              <w:rPr>
                <w:rFonts w:ascii="Times New Roman" w:hAnsi="Times New Roman" w:cs="Times New Roman"/>
                <w:sz w:val="20"/>
              </w:rPr>
            </w:pPr>
          </w:p>
        </w:tc>
        <w:tc>
          <w:tcPr>
            <w:tcW w:w="569" w:type="pct"/>
            <w:vMerge/>
          </w:tcPr>
          <w:p w:rsidR="00917F39" w:rsidRPr="00917F39" w:rsidRDefault="00917F39" w:rsidP="00E745FE">
            <w:pPr>
              <w:pStyle w:val="ConsPlusNormal"/>
              <w:rPr>
                <w:rFonts w:ascii="Times New Roman" w:hAnsi="Times New Roman" w:cs="Times New Roman"/>
                <w:sz w:val="20"/>
              </w:rPr>
            </w:pPr>
          </w:p>
        </w:tc>
        <w:tc>
          <w:tcPr>
            <w:tcW w:w="895" w:type="pct"/>
          </w:tcPr>
          <w:p w:rsidR="00917F39" w:rsidRPr="00917F39" w:rsidRDefault="00917F39" w:rsidP="00E745FE">
            <w:pPr>
              <w:pStyle w:val="ConsPlusNormal"/>
              <w:rPr>
                <w:rFonts w:ascii="Times New Roman" w:hAnsi="Times New Roman" w:cs="Times New Roman"/>
                <w:sz w:val="20"/>
              </w:rPr>
            </w:pPr>
            <w:r w:rsidRPr="00917F39">
              <w:rPr>
                <w:rFonts w:ascii="Times New Roman" w:hAnsi="Times New Roman" w:cs="Times New Roman"/>
                <w:sz w:val="20"/>
              </w:rPr>
              <w:t>мазут</w:t>
            </w:r>
          </w:p>
        </w:tc>
        <w:tc>
          <w:tcPr>
            <w:tcW w:w="484" w:type="pct"/>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1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8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3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62"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r>
      <w:tr w:rsidR="00917F39" w:rsidRPr="00917F39" w:rsidTr="00E745FE">
        <w:tc>
          <w:tcPr>
            <w:tcW w:w="1258" w:type="pct"/>
            <w:vMerge/>
          </w:tcPr>
          <w:p w:rsidR="00917F39" w:rsidRPr="00917F39" w:rsidRDefault="00917F39" w:rsidP="00E745FE">
            <w:pPr>
              <w:pStyle w:val="ConsPlusNormal"/>
              <w:jc w:val="both"/>
              <w:rPr>
                <w:rFonts w:ascii="Times New Roman" w:hAnsi="Times New Roman" w:cs="Times New Roman"/>
                <w:sz w:val="20"/>
              </w:rPr>
            </w:pPr>
          </w:p>
        </w:tc>
        <w:tc>
          <w:tcPr>
            <w:tcW w:w="569" w:type="pct"/>
            <w:vMerge/>
          </w:tcPr>
          <w:p w:rsidR="00917F39" w:rsidRPr="00917F39" w:rsidRDefault="00917F39" w:rsidP="00E745FE">
            <w:pPr>
              <w:pStyle w:val="ConsPlusNormal"/>
              <w:rPr>
                <w:rFonts w:ascii="Times New Roman" w:hAnsi="Times New Roman" w:cs="Times New Roman"/>
                <w:sz w:val="20"/>
              </w:rPr>
            </w:pPr>
          </w:p>
        </w:tc>
        <w:tc>
          <w:tcPr>
            <w:tcW w:w="895" w:type="pct"/>
          </w:tcPr>
          <w:p w:rsidR="00917F39" w:rsidRPr="00917F39" w:rsidRDefault="00917F39" w:rsidP="00E745FE">
            <w:pPr>
              <w:pStyle w:val="ConsPlusNormal"/>
              <w:rPr>
                <w:rFonts w:ascii="Times New Roman" w:hAnsi="Times New Roman" w:cs="Times New Roman"/>
                <w:sz w:val="20"/>
              </w:rPr>
            </w:pPr>
            <w:proofErr w:type="spellStart"/>
            <w:r w:rsidRPr="00917F39">
              <w:rPr>
                <w:rFonts w:ascii="Times New Roman" w:hAnsi="Times New Roman" w:cs="Times New Roman"/>
                <w:sz w:val="20"/>
              </w:rPr>
              <w:t>диз</w:t>
            </w:r>
            <w:proofErr w:type="spellEnd"/>
            <w:r w:rsidRPr="00917F39">
              <w:rPr>
                <w:rFonts w:ascii="Times New Roman" w:hAnsi="Times New Roman" w:cs="Times New Roman"/>
                <w:sz w:val="20"/>
              </w:rPr>
              <w:t>. топливо</w:t>
            </w:r>
          </w:p>
        </w:tc>
        <w:tc>
          <w:tcPr>
            <w:tcW w:w="484" w:type="pct"/>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41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32,5</w:t>
            </w:r>
          </w:p>
        </w:tc>
        <w:tc>
          <w:tcPr>
            <w:tcW w:w="48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32,5</w:t>
            </w:r>
          </w:p>
        </w:tc>
        <w:tc>
          <w:tcPr>
            <w:tcW w:w="434"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32,5</w:t>
            </w:r>
          </w:p>
        </w:tc>
        <w:tc>
          <w:tcPr>
            <w:tcW w:w="462" w:type="pct"/>
            <w:vAlign w:val="center"/>
          </w:tcPr>
          <w:p w:rsidR="00917F39" w:rsidRPr="00917F39" w:rsidRDefault="00917F39" w:rsidP="00E745FE">
            <w:pPr>
              <w:ind w:firstLine="0"/>
              <w:jc w:val="center"/>
              <w:rPr>
                <w:rFonts w:ascii="Times New Roman" w:hAnsi="Times New Roman" w:cs="Times New Roman"/>
                <w:sz w:val="20"/>
                <w:szCs w:val="20"/>
              </w:rPr>
            </w:pPr>
            <w:r w:rsidRPr="00917F39">
              <w:rPr>
                <w:rFonts w:ascii="Times New Roman" w:hAnsi="Times New Roman" w:cs="Times New Roman"/>
                <w:sz w:val="20"/>
                <w:szCs w:val="20"/>
              </w:rPr>
              <w:t>32,5</w:t>
            </w:r>
          </w:p>
        </w:tc>
      </w:tr>
    </w:tbl>
    <w:p w:rsidR="0099362A" w:rsidRPr="009663D6" w:rsidRDefault="0099362A" w:rsidP="00312C5C">
      <w:pPr>
        <w:spacing w:line="360" w:lineRule="auto"/>
        <w:ind w:firstLine="0"/>
        <w:rPr>
          <w:bCs/>
          <w:highlight w:val="red"/>
        </w:rPr>
      </w:pPr>
    </w:p>
    <w:p w:rsidR="00312C5C" w:rsidRDefault="00312C5C">
      <w:pPr>
        <w:widowControl/>
        <w:autoSpaceDE/>
        <w:autoSpaceDN/>
        <w:adjustRightInd/>
        <w:spacing w:after="200" w:line="276" w:lineRule="auto"/>
        <w:ind w:firstLine="0"/>
        <w:jc w:val="left"/>
        <w:rPr>
          <w:rFonts w:ascii="Times New Roman" w:eastAsia="Times New Roman" w:hAnsi="Times New Roman" w:cs="Times New Roman"/>
          <w:b/>
        </w:rPr>
      </w:pPr>
      <w:r>
        <w:rPr>
          <w:rFonts w:ascii="Times New Roman" w:hAnsi="Times New Roman" w:cs="Times New Roman"/>
          <w:b/>
        </w:rPr>
        <w:br w:type="page"/>
      </w:r>
    </w:p>
    <w:p w:rsidR="00C9411E" w:rsidRPr="00C9411E" w:rsidRDefault="003A2BE0" w:rsidP="00312C5C">
      <w:pPr>
        <w:pStyle w:val="1"/>
      </w:pPr>
      <w:bookmarkStart w:id="17" w:name="_Toc49948563"/>
      <w:r w:rsidRPr="00C9411E">
        <w:lastRenderedPageBreak/>
        <w:t>4 В</w:t>
      </w:r>
      <w:r w:rsidR="00C9411E" w:rsidRPr="00C9411E">
        <w:t>ид топлива, потребляемый источниками тепловой энергии</w:t>
      </w:r>
      <w:r w:rsidRPr="00C9411E">
        <w:t>,</w:t>
      </w:r>
      <w:r w:rsidR="00C9411E" w:rsidRPr="00C9411E">
        <w:t xml:space="preserve"> в том числе с использование возобновляемых источников энергии и местных видов топлива</w:t>
      </w:r>
      <w:bookmarkEnd w:id="17"/>
    </w:p>
    <w:p w:rsidR="00C9411E" w:rsidRDefault="003A2BE0" w:rsidP="00312C5C">
      <w:pPr>
        <w:pStyle w:val="ConsPlusNormal"/>
        <w:spacing w:line="360" w:lineRule="auto"/>
        <w:ind w:firstLine="709"/>
        <w:jc w:val="both"/>
        <w:rPr>
          <w:rFonts w:ascii="Times New Roman" w:hAnsi="Times New Roman" w:cs="Times New Roman"/>
          <w:sz w:val="24"/>
          <w:szCs w:val="24"/>
        </w:rPr>
      </w:pPr>
      <w:r w:rsidRPr="004E5589">
        <w:rPr>
          <w:rFonts w:ascii="Times New Roman" w:hAnsi="Times New Roman" w:cs="Times New Roman"/>
          <w:sz w:val="24"/>
          <w:szCs w:val="24"/>
        </w:rPr>
        <w:t xml:space="preserve">На начало периода планирования (2020 год) источники тепловой энергии в качестве основного используют следующие виды топлива: природный газ, </w:t>
      </w:r>
      <w:r w:rsidR="00C9411E">
        <w:rPr>
          <w:rFonts w:ascii="Times New Roman" w:hAnsi="Times New Roman" w:cs="Times New Roman"/>
          <w:sz w:val="24"/>
          <w:szCs w:val="24"/>
        </w:rPr>
        <w:t>уголь, дизельное топливо.</w:t>
      </w:r>
    </w:p>
    <w:p w:rsidR="003A2BE0" w:rsidRPr="004E5589" w:rsidRDefault="003A2BE0" w:rsidP="00312C5C">
      <w:pPr>
        <w:pStyle w:val="ConsPlusNormal"/>
        <w:spacing w:line="360" w:lineRule="auto"/>
        <w:ind w:firstLine="709"/>
        <w:jc w:val="both"/>
        <w:rPr>
          <w:rFonts w:ascii="Times New Roman" w:hAnsi="Times New Roman" w:cs="Times New Roman"/>
          <w:sz w:val="24"/>
          <w:szCs w:val="24"/>
        </w:rPr>
      </w:pPr>
      <w:r w:rsidRPr="004E5589">
        <w:rPr>
          <w:rFonts w:ascii="Times New Roman" w:hAnsi="Times New Roman" w:cs="Times New Roman"/>
          <w:sz w:val="24"/>
          <w:szCs w:val="24"/>
        </w:rPr>
        <w:t>Возобновляемые источники энергии и местные виды топлива не используются</w:t>
      </w:r>
    </w:p>
    <w:p w:rsidR="00DF1619" w:rsidRPr="004E5589" w:rsidRDefault="00DF1619" w:rsidP="00312C5C">
      <w:pPr>
        <w:spacing w:line="360" w:lineRule="auto"/>
        <w:ind w:firstLine="709"/>
        <w:rPr>
          <w:rFonts w:ascii="Times New Roman" w:hAnsi="Times New Roman" w:cs="Times New Roman"/>
        </w:rPr>
      </w:pPr>
      <w:r w:rsidRPr="004E5589">
        <w:rPr>
          <w:rFonts w:ascii="Times New Roman" w:hAnsi="Times New Roman" w:cs="Times New Roman"/>
        </w:rPr>
        <w:t>ТЭЦ филиала АО «</w:t>
      </w:r>
      <w:proofErr w:type="gramStart"/>
      <w:r w:rsidR="00C9411E">
        <w:rPr>
          <w:rFonts w:ascii="Times New Roman" w:hAnsi="Times New Roman" w:cs="Times New Roman"/>
        </w:rPr>
        <w:t>РИР</w:t>
      </w:r>
      <w:r w:rsidRPr="004E5589">
        <w:rPr>
          <w:rFonts w:ascii="Times New Roman" w:hAnsi="Times New Roman" w:cs="Times New Roman"/>
        </w:rPr>
        <w:t>»  в</w:t>
      </w:r>
      <w:proofErr w:type="gramEnd"/>
      <w:r w:rsidRPr="004E5589">
        <w:rPr>
          <w:rFonts w:ascii="Times New Roman" w:hAnsi="Times New Roman" w:cs="Times New Roman"/>
        </w:rPr>
        <w:t xml:space="preserve"> г. Северск использует в качестве основного топлива каменный уголь. Резервным (аварийным) топливом является природный газ. </w:t>
      </w:r>
      <w:r w:rsidR="001F75BB">
        <w:rPr>
          <w:rFonts w:ascii="Times New Roman" w:hAnsi="Times New Roman" w:cs="Times New Roman"/>
        </w:rPr>
        <w:t>Вспомогательно</w:t>
      </w:r>
      <w:r w:rsidR="001F75BB" w:rsidRPr="004E5589">
        <w:rPr>
          <w:rFonts w:ascii="Times New Roman" w:hAnsi="Times New Roman" w:cs="Times New Roman"/>
        </w:rPr>
        <w:t xml:space="preserve">е </w:t>
      </w:r>
      <w:r w:rsidRPr="004E5589">
        <w:rPr>
          <w:rFonts w:ascii="Times New Roman" w:hAnsi="Times New Roman" w:cs="Times New Roman"/>
        </w:rPr>
        <w:t>топливо – мазут марки М-100</w:t>
      </w:r>
      <w:r w:rsidR="001F75BB">
        <w:rPr>
          <w:rFonts w:ascii="Times New Roman" w:hAnsi="Times New Roman" w:cs="Times New Roman"/>
        </w:rPr>
        <w:t xml:space="preserve"> служит для растопки котлов</w:t>
      </w:r>
      <w:r w:rsidRPr="004E5589">
        <w:rPr>
          <w:rFonts w:ascii="Times New Roman" w:hAnsi="Times New Roman" w:cs="Times New Roman"/>
        </w:rPr>
        <w:t xml:space="preserve">. Система резервного </w:t>
      </w:r>
      <w:proofErr w:type="spellStart"/>
      <w:r w:rsidRPr="004E5589">
        <w:rPr>
          <w:rFonts w:ascii="Times New Roman" w:hAnsi="Times New Roman" w:cs="Times New Roman"/>
        </w:rPr>
        <w:t>топливообеспечения</w:t>
      </w:r>
      <w:proofErr w:type="spellEnd"/>
      <w:r w:rsidRPr="004E5589">
        <w:rPr>
          <w:rFonts w:ascii="Times New Roman" w:hAnsi="Times New Roman" w:cs="Times New Roman"/>
        </w:rPr>
        <w:t xml:space="preserve"> находится в исправном состоянии.</w:t>
      </w:r>
    </w:p>
    <w:p w:rsidR="00C9411E" w:rsidRPr="00312C5C" w:rsidRDefault="00C9411E" w:rsidP="00312C5C">
      <w:pPr>
        <w:spacing w:line="360" w:lineRule="auto"/>
        <w:ind w:firstLine="709"/>
        <w:rPr>
          <w:rFonts w:ascii="Times New Roman" w:hAnsi="Times New Roman" w:cs="Times New Roman"/>
        </w:rPr>
      </w:pPr>
      <w:r w:rsidRPr="00B72578">
        <w:rPr>
          <w:rFonts w:ascii="Times New Roman" w:hAnsi="Times New Roman" w:cs="Times New Roman"/>
        </w:rPr>
        <w:t xml:space="preserve">Прогнозные значения расходов натурального топлива на выработку тепловой и электрической энергии </w:t>
      </w:r>
      <w:r>
        <w:rPr>
          <w:rFonts w:ascii="Times New Roman" w:hAnsi="Times New Roman" w:cs="Times New Roman"/>
        </w:rPr>
        <w:t xml:space="preserve">в системе </w:t>
      </w:r>
      <w:proofErr w:type="gramStart"/>
      <w:r>
        <w:rPr>
          <w:rFonts w:ascii="Times New Roman" w:hAnsi="Times New Roman" w:cs="Times New Roman"/>
        </w:rPr>
        <w:t>теплоснабжения</w:t>
      </w:r>
      <w:proofErr w:type="gramEnd"/>
      <w:r>
        <w:rPr>
          <w:rFonts w:ascii="Times New Roman" w:hAnsi="Times New Roman" w:cs="Times New Roman"/>
        </w:rPr>
        <w:t xml:space="preserve"> ЗАТО Северск на базе ТЭЦ АО филиала «РИР</w:t>
      </w:r>
      <w:r w:rsidR="00430B4A">
        <w:rPr>
          <w:rFonts w:ascii="Times New Roman" w:hAnsi="Times New Roman" w:cs="Times New Roman"/>
        </w:rPr>
        <w:t>» сведены в таблицу 10.6.</w:t>
      </w:r>
    </w:p>
    <w:p w:rsidR="00014CF7" w:rsidRPr="00014CF7" w:rsidRDefault="00014CF7" w:rsidP="00312C5C">
      <w:pPr>
        <w:spacing w:line="360" w:lineRule="auto"/>
        <w:ind w:firstLine="709"/>
        <w:rPr>
          <w:rFonts w:ascii="Times New Roman" w:hAnsi="Times New Roman" w:cs="Times New Roman"/>
        </w:rPr>
      </w:pPr>
      <w:r w:rsidRPr="00014CF7">
        <w:rPr>
          <w:rFonts w:ascii="Times New Roman" w:hAnsi="Times New Roman" w:cs="Times New Roman"/>
          <w:i/>
          <w:iCs/>
        </w:rPr>
        <w:t>ЦОК пос.</w:t>
      </w:r>
      <w:r w:rsidR="006D2E79">
        <w:rPr>
          <w:rFonts w:ascii="Times New Roman" w:hAnsi="Times New Roman" w:cs="Times New Roman"/>
          <w:i/>
          <w:iCs/>
        </w:rPr>
        <w:t xml:space="preserve"> </w:t>
      </w:r>
      <w:r w:rsidRPr="00014CF7">
        <w:rPr>
          <w:rFonts w:ascii="Times New Roman" w:hAnsi="Times New Roman" w:cs="Times New Roman"/>
          <w:i/>
          <w:iCs/>
        </w:rPr>
        <w:t>Самусь (ООО «Тепло Плюс»)</w:t>
      </w:r>
      <w:r>
        <w:rPr>
          <w:rFonts w:ascii="Times New Roman" w:hAnsi="Times New Roman" w:cs="Times New Roman"/>
          <w:i/>
          <w:iCs/>
        </w:rPr>
        <w:t>: о</w:t>
      </w:r>
      <w:r w:rsidRPr="00014CF7">
        <w:rPr>
          <w:rFonts w:ascii="Times New Roman" w:hAnsi="Times New Roman" w:cs="Times New Roman"/>
        </w:rPr>
        <w:t>сновной вид топлива</w:t>
      </w:r>
      <w:r w:rsidR="006D2E79">
        <w:rPr>
          <w:rFonts w:ascii="Times New Roman" w:hAnsi="Times New Roman" w:cs="Times New Roman"/>
        </w:rPr>
        <w:t xml:space="preserve"> –</w:t>
      </w:r>
      <w:r w:rsidRPr="00014CF7">
        <w:rPr>
          <w:rFonts w:ascii="Times New Roman" w:hAnsi="Times New Roman" w:cs="Times New Roman"/>
        </w:rPr>
        <w:t xml:space="preserve"> природный газ. </w:t>
      </w:r>
    </w:p>
    <w:p w:rsidR="00014CF7" w:rsidRPr="00014CF7" w:rsidRDefault="00014CF7" w:rsidP="00312C5C">
      <w:pPr>
        <w:spacing w:line="360" w:lineRule="auto"/>
        <w:ind w:firstLine="709"/>
        <w:rPr>
          <w:rFonts w:ascii="Times New Roman" w:hAnsi="Times New Roman" w:cs="Times New Roman"/>
        </w:rPr>
      </w:pPr>
      <w:r w:rsidRPr="00014CF7">
        <w:rPr>
          <w:rFonts w:ascii="Times New Roman" w:hAnsi="Times New Roman" w:cs="Times New Roman"/>
          <w:i/>
          <w:iCs/>
        </w:rPr>
        <w:t>Котельная по ул.</w:t>
      </w:r>
      <w:r w:rsidR="006D2E79">
        <w:rPr>
          <w:rFonts w:ascii="Times New Roman" w:hAnsi="Times New Roman" w:cs="Times New Roman"/>
          <w:i/>
          <w:iCs/>
        </w:rPr>
        <w:t xml:space="preserve"> </w:t>
      </w:r>
      <w:proofErr w:type="spellStart"/>
      <w:r w:rsidRPr="00014CF7">
        <w:rPr>
          <w:rFonts w:ascii="Times New Roman" w:hAnsi="Times New Roman" w:cs="Times New Roman"/>
          <w:i/>
          <w:iCs/>
        </w:rPr>
        <w:t>Камышке</w:t>
      </w:r>
      <w:proofErr w:type="spellEnd"/>
      <w:r w:rsidRPr="00014CF7">
        <w:rPr>
          <w:rFonts w:ascii="Times New Roman" w:hAnsi="Times New Roman" w:cs="Times New Roman"/>
          <w:i/>
          <w:iCs/>
        </w:rPr>
        <w:t xml:space="preserve"> пос.</w:t>
      </w:r>
      <w:r w:rsidR="006D2E79">
        <w:rPr>
          <w:rFonts w:ascii="Times New Roman" w:hAnsi="Times New Roman" w:cs="Times New Roman"/>
          <w:i/>
          <w:iCs/>
        </w:rPr>
        <w:t xml:space="preserve"> </w:t>
      </w:r>
      <w:r w:rsidRPr="00014CF7">
        <w:rPr>
          <w:rFonts w:ascii="Times New Roman" w:hAnsi="Times New Roman" w:cs="Times New Roman"/>
          <w:i/>
          <w:iCs/>
        </w:rPr>
        <w:t>Самусь (ООО «СЕТИ-П»)</w:t>
      </w:r>
      <w:r>
        <w:rPr>
          <w:rFonts w:ascii="Times New Roman" w:hAnsi="Times New Roman" w:cs="Times New Roman"/>
          <w:i/>
          <w:iCs/>
        </w:rPr>
        <w:t>: о</w:t>
      </w:r>
      <w:r w:rsidRPr="00014CF7">
        <w:rPr>
          <w:rFonts w:ascii="Times New Roman" w:hAnsi="Times New Roman" w:cs="Times New Roman"/>
        </w:rPr>
        <w:t xml:space="preserve">сновное и резервное топливо </w:t>
      </w:r>
      <w:proofErr w:type="gramStart"/>
      <w:r w:rsidRPr="00014CF7">
        <w:rPr>
          <w:rFonts w:ascii="Times New Roman" w:hAnsi="Times New Roman" w:cs="Times New Roman"/>
        </w:rPr>
        <w:t>котельной  –</w:t>
      </w:r>
      <w:proofErr w:type="gramEnd"/>
      <w:r w:rsidRPr="00014CF7">
        <w:rPr>
          <w:rFonts w:ascii="Times New Roman" w:hAnsi="Times New Roman" w:cs="Times New Roman"/>
        </w:rPr>
        <w:t xml:space="preserve"> каменный уголь. </w:t>
      </w:r>
    </w:p>
    <w:p w:rsidR="00014CF7" w:rsidRPr="00014CF7" w:rsidRDefault="00014CF7" w:rsidP="00312C5C">
      <w:pPr>
        <w:pStyle w:val="af0"/>
        <w:spacing w:line="360" w:lineRule="auto"/>
        <w:ind w:left="0" w:firstLine="709"/>
        <w:rPr>
          <w:rFonts w:ascii="Times New Roman" w:hAnsi="Times New Roman" w:cs="Times New Roman"/>
        </w:rPr>
      </w:pPr>
      <w:r w:rsidRPr="00014CF7">
        <w:rPr>
          <w:rFonts w:ascii="Times New Roman" w:hAnsi="Times New Roman" w:cs="Times New Roman"/>
          <w:i/>
          <w:iCs/>
        </w:rPr>
        <w:t>Котельная пос.</w:t>
      </w:r>
      <w:r w:rsidR="006D2E79">
        <w:rPr>
          <w:rFonts w:ascii="Times New Roman" w:hAnsi="Times New Roman" w:cs="Times New Roman"/>
          <w:i/>
          <w:iCs/>
        </w:rPr>
        <w:t xml:space="preserve"> </w:t>
      </w:r>
      <w:r w:rsidRPr="00014CF7">
        <w:rPr>
          <w:rFonts w:ascii="Times New Roman" w:hAnsi="Times New Roman" w:cs="Times New Roman"/>
          <w:i/>
          <w:iCs/>
        </w:rPr>
        <w:t>Орловка (ООО «</w:t>
      </w:r>
      <w:r w:rsidR="0032346D">
        <w:rPr>
          <w:rFonts w:ascii="Times New Roman" w:hAnsi="Times New Roman" w:cs="Times New Roman"/>
          <w:i/>
          <w:iCs/>
        </w:rPr>
        <w:t>Уют Орловка</w:t>
      </w:r>
      <w:r w:rsidRPr="00014CF7">
        <w:rPr>
          <w:rFonts w:ascii="Times New Roman" w:hAnsi="Times New Roman" w:cs="Times New Roman"/>
          <w:i/>
          <w:iCs/>
        </w:rPr>
        <w:t>»)</w:t>
      </w:r>
      <w:r>
        <w:rPr>
          <w:rFonts w:ascii="Times New Roman" w:hAnsi="Times New Roman" w:cs="Times New Roman"/>
          <w:i/>
          <w:iCs/>
        </w:rPr>
        <w:t xml:space="preserve">: </w:t>
      </w:r>
      <w:r w:rsidRPr="0032346D">
        <w:rPr>
          <w:rFonts w:ascii="Times New Roman" w:hAnsi="Times New Roman" w:cs="Times New Roman"/>
          <w:iCs/>
        </w:rPr>
        <w:t>о</w:t>
      </w:r>
      <w:r w:rsidRPr="00014CF7">
        <w:rPr>
          <w:rFonts w:ascii="Times New Roman" w:hAnsi="Times New Roman" w:cs="Times New Roman"/>
        </w:rPr>
        <w:t xml:space="preserve">сновное топливо </w:t>
      </w:r>
      <w:proofErr w:type="gramStart"/>
      <w:r w:rsidRPr="00014CF7">
        <w:rPr>
          <w:rFonts w:ascii="Times New Roman" w:hAnsi="Times New Roman" w:cs="Times New Roman"/>
        </w:rPr>
        <w:t>котельной  –</w:t>
      </w:r>
      <w:proofErr w:type="gramEnd"/>
      <w:r w:rsidRPr="00014CF7">
        <w:rPr>
          <w:rFonts w:ascii="Times New Roman" w:hAnsi="Times New Roman" w:cs="Times New Roman"/>
        </w:rPr>
        <w:t xml:space="preserve"> при</w:t>
      </w:r>
      <w:r>
        <w:rPr>
          <w:rFonts w:ascii="Times New Roman" w:hAnsi="Times New Roman" w:cs="Times New Roman"/>
        </w:rPr>
        <w:t>родный газ (проектное). В</w:t>
      </w:r>
      <w:r w:rsidRPr="00014CF7">
        <w:rPr>
          <w:rFonts w:ascii="Times New Roman" w:hAnsi="Times New Roman" w:cs="Times New Roman"/>
        </w:rPr>
        <w:t>виду отсутствия газоснабжения</w:t>
      </w:r>
      <w:r>
        <w:rPr>
          <w:rFonts w:ascii="Times New Roman" w:hAnsi="Times New Roman" w:cs="Times New Roman"/>
        </w:rPr>
        <w:t>,</w:t>
      </w:r>
      <w:r w:rsidRPr="00014CF7">
        <w:rPr>
          <w:rFonts w:ascii="Times New Roman" w:hAnsi="Times New Roman" w:cs="Times New Roman"/>
        </w:rPr>
        <w:t xml:space="preserve"> на котельной в качестве основного и резервного топлива используется дизельное топливо.</w:t>
      </w:r>
    </w:p>
    <w:p w:rsidR="00312C5C" w:rsidRDefault="00312C5C">
      <w:pPr>
        <w:widowControl/>
        <w:autoSpaceDE/>
        <w:autoSpaceDN/>
        <w:adjustRightInd/>
        <w:spacing w:after="200" w:line="276" w:lineRule="auto"/>
        <w:ind w:firstLine="0"/>
        <w:jc w:val="left"/>
        <w:rPr>
          <w:b/>
        </w:rPr>
      </w:pPr>
      <w:r>
        <w:br w:type="page"/>
      </w:r>
    </w:p>
    <w:p w:rsidR="009663D6" w:rsidRPr="00430B4A" w:rsidRDefault="009663D6" w:rsidP="00312C5C">
      <w:pPr>
        <w:pStyle w:val="1"/>
      </w:pPr>
      <w:bookmarkStart w:id="18" w:name="_Toc49948564"/>
      <w:r w:rsidRPr="00430B4A">
        <w:lastRenderedPageBreak/>
        <w:t>5 В</w:t>
      </w:r>
      <w:r w:rsidR="00430B4A" w:rsidRPr="00430B4A">
        <w:t>иды топлива, их доля и значение низшей теплоты сгорания топлива, используемые для производства тепловой энергии по каждой системе теплоснабжения</w:t>
      </w:r>
      <w:bookmarkEnd w:id="18"/>
      <w:r w:rsidRPr="00430B4A">
        <w:t xml:space="preserve"> </w:t>
      </w:r>
    </w:p>
    <w:p w:rsidR="003C5105" w:rsidRDefault="005B4AB4" w:rsidP="00312C5C">
      <w:pPr>
        <w:pStyle w:val="2"/>
      </w:pPr>
      <w:bookmarkStart w:id="19" w:name="_Toc49948565"/>
      <w:r w:rsidRPr="003C5105">
        <w:t xml:space="preserve">5.1 Виды топлива, используемые для производства тепловой энергии на </w:t>
      </w:r>
      <w:r w:rsidR="003C5105" w:rsidRPr="003C5105">
        <w:t>ТЭЦ</w:t>
      </w:r>
      <w:bookmarkEnd w:id="19"/>
      <w:r w:rsidR="003C5105" w:rsidRPr="003C5105">
        <w:t xml:space="preserve"> </w:t>
      </w:r>
    </w:p>
    <w:p w:rsidR="00DF1619" w:rsidRPr="00430B4A" w:rsidRDefault="003C5105" w:rsidP="00430B4A">
      <w:pPr>
        <w:spacing w:line="360" w:lineRule="auto"/>
        <w:ind w:firstLine="709"/>
        <w:rPr>
          <w:rFonts w:ascii="Times New Roman" w:hAnsi="Times New Roman" w:cs="Times New Roman"/>
        </w:rPr>
      </w:pPr>
      <w:r w:rsidRPr="003C5105">
        <w:rPr>
          <w:rFonts w:ascii="Times New Roman" w:hAnsi="Times New Roman" w:cs="Times New Roman"/>
        </w:rPr>
        <w:t xml:space="preserve"> </w:t>
      </w:r>
      <w:r w:rsidR="00430B4A" w:rsidRPr="00430B4A">
        <w:rPr>
          <w:rFonts w:ascii="Times New Roman" w:hAnsi="Times New Roman" w:cs="Times New Roman"/>
        </w:rPr>
        <w:t xml:space="preserve">Основной вид топлива </w:t>
      </w:r>
      <w:r w:rsidR="00257AF9">
        <w:rPr>
          <w:rFonts w:ascii="Times New Roman" w:hAnsi="Times New Roman" w:cs="Times New Roman"/>
        </w:rPr>
        <w:t xml:space="preserve">на </w:t>
      </w:r>
      <w:proofErr w:type="gramStart"/>
      <w:r w:rsidR="00430B4A" w:rsidRPr="00430B4A">
        <w:rPr>
          <w:rFonts w:ascii="Times New Roman" w:hAnsi="Times New Roman" w:cs="Times New Roman"/>
        </w:rPr>
        <w:t>ТЭЦ</w:t>
      </w:r>
      <w:r w:rsidR="00257AF9">
        <w:rPr>
          <w:rFonts w:ascii="Times New Roman" w:hAnsi="Times New Roman" w:cs="Times New Roman"/>
        </w:rPr>
        <w:t xml:space="preserve"> </w:t>
      </w:r>
      <w:r w:rsidR="00DF1619" w:rsidRPr="00430B4A">
        <w:rPr>
          <w:rFonts w:ascii="Times New Roman" w:hAnsi="Times New Roman" w:cs="Times New Roman"/>
        </w:rPr>
        <w:t xml:space="preserve"> </w:t>
      </w:r>
      <w:r w:rsidR="00312C5C">
        <w:rPr>
          <w:rFonts w:ascii="Times New Roman" w:hAnsi="Times New Roman" w:cs="Times New Roman"/>
        </w:rPr>
        <w:t>–</w:t>
      </w:r>
      <w:proofErr w:type="gramEnd"/>
      <w:r w:rsidR="00DF1619" w:rsidRPr="00430B4A">
        <w:rPr>
          <w:rFonts w:ascii="Times New Roman" w:hAnsi="Times New Roman" w:cs="Times New Roman"/>
        </w:rPr>
        <w:t xml:space="preserve"> каменный уголь. </w:t>
      </w:r>
    </w:p>
    <w:p w:rsidR="00430B4A" w:rsidRDefault="00DF1619" w:rsidP="00430B4A">
      <w:pPr>
        <w:spacing w:line="360" w:lineRule="auto"/>
        <w:ind w:firstLine="709"/>
        <w:rPr>
          <w:rFonts w:ascii="Times New Roman" w:hAnsi="Times New Roman" w:cs="Times New Roman"/>
        </w:rPr>
      </w:pPr>
      <w:r w:rsidRPr="00430B4A">
        <w:rPr>
          <w:rFonts w:ascii="Times New Roman" w:hAnsi="Times New Roman" w:cs="Times New Roman"/>
        </w:rPr>
        <w:t>Поставка каменного угля осуществляется в соответствии с договор</w:t>
      </w:r>
      <w:r w:rsidR="00430B4A">
        <w:rPr>
          <w:rFonts w:ascii="Times New Roman" w:hAnsi="Times New Roman" w:cs="Times New Roman"/>
        </w:rPr>
        <w:t>ами</w:t>
      </w:r>
      <w:r w:rsidRPr="00430B4A">
        <w:rPr>
          <w:rFonts w:ascii="Times New Roman" w:hAnsi="Times New Roman" w:cs="Times New Roman"/>
        </w:rPr>
        <w:t xml:space="preserve"> поставки каменного угля</w:t>
      </w:r>
      <w:r w:rsidR="00430B4A">
        <w:rPr>
          <w:rFonts w:ascii="Times New Roman" w:hAnsi="Times New Roman" w:cs="Times New Roman"/>
        </w:rPr>
        <w:t>:</w:t>
      </w:r>
    </w:p>
    <w:p w:rsidR="001F75BB" w:rsidRPr="00984911" w:rsidRDefault="001F75BB" w:rsidP="001F75BB">
      <w:pPr>
        <w:pStyle w:val="af0"/>
        <w:numPr>
          <w:ilvl w:val="0"/>
          <w:numId w:val="4"/>
        </w:numPr>
        <w:spacing w:line="360" w:lineRule="auto"/>
        <w:rPr>
          <w:rFonts w:ascii="Segoe UI" w:hAnsi="Segoe UI" w:cs="Segoe UI"/>
          <w:color w:val="212121"/>
        </w:rPr>
      </w:pPr>
      <w:r w:rsidRPr="00984911">
        <w:rPr>
          <w:rFonts w:ascii="Times New Roman" w:hAnsi="Times New Roman"/>
        </w:rPr>
        <w:t>договор</w:t>
      </w:r>
      <w:r w:rsidRPr="00984911">
        <w:rPr>
          <w:rFonts w:ascii="Times New Roman" w:hAnsi="Times New Roman"/>
          <w:color w:val="000000"/>
        </w:rPr>
        <w:t xml:space="preserve"> №307/</w:t>
      </w:r>
      <w:r>
        <w:rPr>
          <w:rFonts w:ascii="Times New Roman" w:hAnsi="Times New Roman"/>
          <w:color w:val="000000"/>
        </w:rPr>
        <w:t>10058</w:t>
      </w:r>
      <w:r w:rsidRPr="00984911">
        <w:rPr>
          <w:rFonts w:ascii="Times New Roman" w:hAnsi="Times New Roman"/>
          <w:color w:val="000000"/>
        </w:rPr>
        <w:t xml:space="preserve">-Д от </w:t>
      </w:r>
      <w:r>
        <w:rPr>
          <w:rFonts w:ascii="Times New Roman" w:hAnsi="Times New Roman"/>
          <w:color w:val="000000"/>
        </w:rPr>
        <w:t>15</w:t>
      </w:r>
      <w:r w:rsidRPr="00984911">
        <w:rPr>
          <w:rFonts w:ascii="Times New Roman" w:hAnsi="Times New Roman"/>
          <w:color w:val="000000"/>
        </w:rPr>
        <w:t>.</w:t>
      </w:r>
      <w:r>
        <w:rPr>
          <w:rFonts w:ascii="Times New Roman" w:hAnsi="Times New Roman"/>
          <w:color w:val="000000"/>
        </w:rPr>
        <w:t>09</w:t>
      </w:r>
      <w:r w:rsidRPr="00984911">
        <w:rPr>
          <w:rFonts w:ascii="Times New Roman" w:hAnsi="Times New Roman"/>
          <w:color w:val="000000"/>
        </w:rPr>
        <w:t>.20</w:t>
      </w:r>
      <w:r>
        <w:rPr>
          <w:rFonts w:ascii="Times New Roman" w:hAnsi="Times New Roman"/>
          <w:color w:val="000000"/>
        </w:rPr>
        <w:t>20</w:t>
      </w:r>
      <w:r w:rsidRPr="00984911">
        <w:rPr>
          <w:rFonts w:ascii="Times New Roman" w:hAnsi="Times New Roman"/>
          <w:color w:val="000000"/>
        </w:rPr>
        <w:t xml:space="preserve"> г. на поставку каменного угля марки СС в объеме </w:t>
      </w:r>
      <w:r>
        <w:rPr>
          <w:rFonts w:ascii="Times New Roman" w:hAnsi="Times New Roman"/>
          <w:color w:val="000000"/>
        </w:rPr>
        <w:t>780</w:t>
      </w:r>
      <w:r w:rsidRPr="00984911">
        <w:rPr>
          <w:rFonts w:ascii="Times New Roman" w:hAnsi="Times New Roman"/>
          <w:color w:val="000000"/>
        </w:rPr>
        <w:t xml:space="preserve">000 тонн. Поставщик АО </w:t>
      </w:r>
      <w:r>
        <w:rPr>
          <w:rFonts w:ascii="Times New Roman" w:hAnsi="Times New Roman"/>
          <w:color w:val="000000"/>
        </w:rPr>
        <w:t xml:space="preserve">«УК </w:t>
      </w:r>
      <w:r w:rsidRPr="00984911">
        <w:rPr>
          <w:rFonts w:ascii="Times New Roman" w:hAnsi="Times New Roman"/>
          <w:color w:val="000000"/>
        </w:rPr>
        <w:t>«</w:t>
      </w:r>
      <w:proofErr w:type="spellStart"/>
      <w:r>
        <w:rPr>
          <w:rFonts w:ascii="Times New Roman" w:hAnsi="Times New Roman"/>
          <w:color w:val="000000"/>
        </w:rPr>
        <w:t>Кузбассразрезуголь</w:t>
      </w:r>
      <w:proofErr w:type="spellEnd"/>
      <w:r w:rsidRPr="00984911">
        <w:rPr>
          <w:rFonts w:ascii="Times New Roman" w:hAnsi="Times New Roman"/>
          <w:color w:val="000000"/>
        </w:rPr>
        <w:t xml:space="preserve">» – по </w:t>
      </w:r>
      <w:r>
        <w:rPr>
          <w:rFonts w:ascii="Times New Roman" w:hAnsi="Times New Roman"/>
          <w:color w:val="000000"/>
        </w:rPr>
        <w:t xml:space="preserve">август </w:t>
      </w:r>
      <w:r w:rsidRPr="00984911">
        <w:rPr>
          <w:rFonts w:ascii="Times New Roman" w:hAnsi="Times New Roman"/>
          <w:color w:val="000000"/>
        </w:rPr>
        <w:t>202</w:t>
      </w:r>
      <w:r>
        <w:rPr>
          <w:rFonts w:ascii="Times New Roman" w:hAnsi="Times New Roman"/>
          <w:color w:val="000000"/>
        </w:rPr>
        <w:t>1</w:t>
      </w:r>
      <w:r w:rsidRPr="00984911">
        <w:rPr>
          <w:rFonts w:ascii="Times New Roman" w:hAnsi="Times New Roman"/>
          <w:color w:val="000000"/>
        </w:rPr>
        <w:t xml:space="preserve">г. </w:t>
      </w:r>
    </w:p>
    <w:p w:rsidR="001F75BB" w:rsidRPr="00984911" w:rsidRDefault="001F75BB" w:rsidP="001F75BB">
      <w:pPr>
        <w:widowControl/>
        <w:shd w:val="clear" w:color="auto" w:fill="FFFFFF"/>
        <w:autoSpaceDE/>
        <w:autoSpaceDN/>
        <w:adjustRightInd/>
        <w:spacing w:line="360" w:lineRule="auto"/>
        <w:ind w:firstLine="709"/>
        <w:rPr>
          <w:rFonts w:ascii="Segoe UI" w:hAnsi="Segoe UI" w:cs="Segoe UI"/>
          <w:color w:val="212121"/>
        </w:rPr>
      </w:pPr>
      <w:r>
        <w:rPr>
          <w:rFonts w:ascii="Times New Roman" w:hAnsi="Times New Roman"/>
          <w:color w:val="000000"/>
        </w:rPr>
        <w:t>Ведется з</w:t>
      </w:r>
      <w:r w:rsidRPr="00984911">
        <w:rPr>
          <w:rFonts w:ascii="Times New Roman" w:hAnsi="Times New Roman" w:cs="Times New Roman"/>
          <w:color w:val="000000"/>
        </w:rPr>
        <w:t>акупка на 202</w:t>
      </w:r>
      <w:r>
        <w:rPr>
          <w:rFonts w:ascii="Times New Roman" w:hAnsi="Times New Roman" w:cs="Times New Roman"/>
          <w:color w:val="000000"/>
        </w:rPr>
        <w:t>1</w:t>
      </w:r>
      <w:r w:rsidRPr="00984911">
        <w:rPr>
          <w:rFonts w:ascii="Times New Roman" w:hAnsi="Times New Roman" w:cs="Times New Roman"/>
          <w:color w:val="000000"/>
        </w:rPr>
        <w:t>-20</w:t>
      </w:r>
      <w:r>
        <w:rPr>
          <w:rFonts w:ascii="Times New Roman" w:hAnsi="Times New Roman" w:cs="Times New Roman"/>
          <w:color w:val="000000"/>
        </w:rPr>
        <w:t>22</w:t>
      </w:r>
      <w:r w:rsidRPr="00984911">
        <w:rPr>
          <w:rFonts w:ascii="Times New Roman" w:hAnsi="Times New Roman" w:cs="Times New Roman"/>
          <w:color w:val="000000"/>
        </w:rPr>
        <w:t xml:space="preserve"> год на поставку угля</w:t>
      </w:r>
      <w:r>
        <w:rPr>
          <w:rFonts w:ascii="Times New Roman" w:hAnsi="Times New Roman" w:cs="Times New Roman"/>
          <w:color w:val="000000"/>
        </w:rPr>
        <w:t>.</w:t>
      </w:r>
    </w:p>
    <w:p w:rsidR="001F75BB" w:rsidRDefault="001F75BB" w:rsidP="001F75BB">
      <w:pPr>
        <w:spacing w:line="360" w:lineRule="auto"/>
        <w:ind w:firstLine="709"/>
        <w:rPr>
          <w:rFonts w:ascii="Times New Roman" w:hAnsi="Times New Roman" w:cs="Times New Roman"/>
        </w:rPr>
        <w:sectPr w:rsidR="001F75BB" w:rsidSect="00C3225F">
          <w:pgSz w:w="11906" w:h="16838"/>
          <w:pgMar w:top="1134" w:right="567" w:bottom="1134" w:left="1134" w:header="709" w:footer="709" w:gutter="0"/>
          <w:cols w:space="708"/>
          <w:docGrid w:linePitch="360"/>
        </w:sectPr>
      </w:pPr>
      <w:r w:rsidRPr="00984911">
        <w:rPr>
          <w:rFonts w:ascii="Times New Roman" w:hAnsi="Times New Roman" w:cs="Times New Roman"/>
        </w:rPr>
        <w:t>Поставка каменного угля для ТЭЦ осуществляется железнодорожным транспортом.</w:t>
      </w:r>
    </w:p>
    <w:p w:rsidR="000011D5" w:rsidRDefault="000011D5" w:rsidP="000011D5">
      <w:pPr>
        <w:spacing w:line="360" w:lineRule="auto"/>
        <w:ind w:firstLine="0"/>
        <w:rPr>
          <w:rFonts w:ascii="Times New Roman" w:hAnsi="Times New Roman" w:cs="Times New Roman"/>
        </w:rPr>
      </w:pPr>
    </w:p>
    <w:p w:rsidR="000011D5" w:rsidRDefault="000011D5" w:rsidP="000011D5">
      <w:pPr>
        <w:pStyle w:val="2"/>
        <w:rPr>
          <w:rFonts w:ascii="Times New Roman" w:hAnsi="Times New Roman" w:cs="Times New Roman"/>
        </w:rPr>
      </w:pPr>
      <w:bookmarkStart w:id="20" w:name="_Toc49948566"/>
      <w:r w:rsidRPr="000011D5">
        <w:rPr>
          <w:rFonts w:ascii="Times New Roman" w:hAnsi="Times New Roman" w:cs="Times New Roman"/>
        </w:rPr>
        <w:t>5.</w:t>
      </w:r>
      <w:r>
        <w:rPr>
          <w:rFonts w:ascii="Times New Roman" w:hAnsi="Times New Roman" w:cs="Times New Roman"/>
        </w:rPr>
        <w:t>2</w:t>
      </w:r>
      <w:r w:rsidRPr="000011D5">
        <w:rPr>
          <w:rFonts w:ascii="Times New Roman" w:hAnsi="Times New Roman" w:cs="Times New Roman"/>
        </w:rPr>
        <w:t xml:space="preserve"> Виды топлива, используемые для производства тепловой энергии на </w:t>
      </w:r>
      <w:proofErr w:type="gramStart"/>
      <w:r>
        <w:rPr>
          <w:rFonts w:ascii="Times New Roman" w:hAnsi="Times New Roman" w:cs="Times New Roman"/>
        </w:rPr>
        <w:t>котельных</w:t>
      </w:r>
      <w:proofErr w:type="gramEnd"/>
      <w:r>
        <w:rPr>
          <w:rFonts w:ascii="Times New Roman" w:hAnsi="Times New Roman" w:cs="Times New Roman"/>
        </w:rPr>
        <w:t xml:space="preserve"> ЗАТО Северск</w:t>
      </w:r>
      <w:bookmarkEnd w:id="20"/>
    </w:p>
    <w:p w:rsidR="000011D5" w:rsidRPr="00C65074" w:rsidRDefault="000011D5" w:rsidP="000011D5">
      <w:pPr>
        <w:widowControl/>
        <w:spacing w:line="360" w:lineRule="auto"/>
        <w:ind w:firstLine="708"/>
        <w:rPr>
          <w:rFonts w:ascii="Times New Roman" w:eastAsia="Times New Roman" w:hAnsi="Times New Roman" w:cs="Times New Roman"/>
          <w:i/>
          <w:iCs/>
        </w:rPr>
      </w:pPr>
      <w:r w:rsidRPr="00C65074">
        <w:rPr>
          <w:rFonts w:ascii="Times New Roman" w:eastAsia="Times New Roman" w:hAnsi="Times New Roman" w:cs="Times New Roman"/>
          <w:i/>
          <w:iCs/>
        </w:rPr>
        <w:t>ЦОК пос.</w:t>
      </w:r>
      <w:r>
        <w:rPr>
          <w:rFonts w:ascii="Times New Roman" w:eastAsia="Times New Roman" w:hAnsi="Times New Roman" w:cs="Times New Roman"/>
          <w:i/>
          <w:iCs/>
        </w:rPr>
        <w:t xml:space="preserve"> </w:t>
      </w:r>
      <w:r w:rsidRPr="00C65074">
        <w:rPr>
          <w:rFonts w:ascii="Times New Roman" w:eastAsia="Times New Roman" w:hAnsi="Times New Roman" w:cs="Times New Roman"/>
          <w:i/>
          <w:iCs/>
        </w:rPr>
        <w:t>Самусь (ООО «Тепло Плюс»)</w:t>
      </w:r>
    </w:p>
    <w:p w:rsidR="000011D5" w:rsidRPr="00C65074" w:rsidRDefault="000011D5" w:rsidP="000011D5">
      <w:pPr>
        <w:widowControl/>
        <w:spacing w:line="360" w:lineRule="auto"/>
        <w:ind w:firstLine="708"/>
        <w:rPr>
          <w:rFonts w:ascii="Times New Roman" w:eastAsia="Times New Roman" w:hAnsi="Times New Roman" w:cs="Times New Roman"/>
        </w:rPr>
      </w:pPr>
      <w:r w:rsidRPr="00C65074">
        <w:rPr>
          <w:rFonts w:ascii="Times New Roman" w:eastAsia="Times New Roman" w:hAnsi="Times New Roman" w:cs="Times New Roman"/>
        </w:rPr>
        <w:t xml:space="preserve">Основной вид топлива – природный газ. </w:t>
      </w:r>
    </w:p>
    <w:p w:rsidR="000011D5" w:rsidRPr="00F76CE2" w:rsidRDefault="000011D5" w:rsidP="000011D5">
      <w:pPr>
        <w:widowControl/>
        <w:spacing w:line="360" w:lineRule="auto"/>
        <w:ind w:firstLine="708"/>
        <w:rPr>
          <w:rFonts w:ascii="Times New Roman" w:eastAsia="Times New Roman" w:hAnsi="Times New Roman" w:cs="Times New Roman"/>
        </w:rPr>
      </w:pPr>
      <w:r w:rsidRPr="00C65074">
        <w:rPr>
          <w:rFonts w:ascii="Times New Roman" w:eastAsia="Times New Roman" w:hAnsi="Times New Roman" w:cs="Times New Roman"/>
        </w:rPr>
        <w:t>Поставка газа в 201</w:t>
      </w:r>
      <w:r w:rsidRPr="002662D5">
        <w:rPr>
          <w:rFonts w:ascii="Times New Roman" w:eastAsia="Times New Roman" w:hAnsi="Times New Roman" w:cs="Times New Roman"/>
        </w:rPr>
        <w:t>9</w:t>
      </w:r>
      <w:r w:rsidRPr="00C65074">
        <w:rPr>
          <w:rFonts w:ascii="Times New Roman" w:eastAsia="Times New Roman" w:hAnsi="Times New Roman" w:cs="Times New Roman"/>
        </w:rPr>
        <w:t xml:space="preserve"> году осуществлялась в соответствии с основным договором поставки газа № 35т-4-1188/1</w:t>
      </w:r>
      <w:r w:rsidRPr="002662D5">
        <w:rPr>
          <w:rFonts w:ascii="Times New Roman" w:eastAsia="Times New Roman" w:hAnsi="Times New Roman" w:cs="Times New Roman"/>
        </w:rPr>
        <w:t>8</w:t>
      </w:r>
      <w:r w:rsidRPr="00C65074">
        <w:rPr>
          <w:rFonts w:ascii="Times New Roman" w:eastAsia="Times New Roman" w:hAnsi="Times New Roman" w:cs="Times New Roman"/>
        </w:rPr>
        <w:t xml:space="preserve"> от 1 сентября 201</w:t>
      </w:r>
      <w:r w:rsidRPr="002662D5">
        <w:rPr>
          <w:rFonts w:ascii="Times New Roman" w:eastAsia="Times New Roman" w:hAnsi="Times New Roman" w:cs="Times New Roman"/>
        </w:rPr>
        <w:t>7</w:t>
      </w:r>
      <w:r w:rsidRPr="00C65074">
        <w:rPr>
          <w:rFonts w:ascii="Times New Roman" w:eastAsia="Times New Roman" w:hAnsi="Times New Roman" w:cs="Times New Roman"/>
        </w:rPr>
        <w:t xml:space="preserve">г. Поставщик газа – ООО «Газпром </w:t>
      </w:r>
      <w:proofErr w:type="spellStart"/>
      <w:r w:rsidRPr="00C65074">
        <w:rPr>
          <w:rFonts w:ascii="Times New Roman" w:eastAsia="Times New Roman" w:hAnsi="Times New Roman" w:cs="Times New Roman"/>
        </w:rPr>
        <w:t>межрегионгаз</w:t>
      </w:r>
      <w:proofErr w:type="spellEnd"/>
      <w:r w:rsidRPr="00C65074">
        <w:rPr>
          <w:rFonts w:ascii="Times New Roman" w:eastAsia="Times New Roman" w:hAnsi="Times New Roman" w:cs="Times New Roman"/>
        </w:rPr>
        <w:t xml:space="preserve"> Новосибирск»</w:t>
      </w:r>
      <w:r w:rsidR="00724823">
        <w:rPr>
          <w:rFonts w:ascii="Times New Roman" w:eastAsia="Times New Roman" w:hAnsi="Times New Roman" w:cs="Times New Roman"/>
        </w:rPr>
        <w:t xml:space="preserve"> </w:t>
      </w:r>
      <w:r w:rsidR="00724823" w:rsidRPr="001334B9">
        <w:rPr>
          <w:rFonts w:ascii="Times New Roman" w:eastAsia="Times New Roman" w:hAnsi="Times New Roman" w:cs="Times New Roman"/>
        </w:rPr>
        <w:t>(</w:t>
      </w:r>
      <w:r w:rsidR="00724823">
        <w:rPr>
          <w:rFonts w:ascii="Times New Roman" w:eastAsia="Times New Roman" w:hAnsi="Times New Roman" w:cs="Times New Roman"/>
        </w:rPr>
        <w:t xml:space="preserve">Том 1, Приложение </w:t>
      </w:r>
      <w:r w:rsidR="00724823" w:rsidRPr="00FA3698">
        <w:rPr>
          <w:rFonts w:ascii="Times New Roman" w:eastAsia="Times New Roman" w:hAnsi="Times New Roman" w:cs="Times New Roman"/>
        </w:rPr>
        <w:t>6</w:t>
      </w:r>
      <w:r w:rsidR="00724823" w:rsidRPr="001334B9">
        <w:rPr>
          <w:rFonts w:ascii="Times New Roman" w:eastAsia="Times New Roman" w:hAnsi="Times New Roman" w:cs="Times New Roman"/>
        </w:rPr>
        <w:t>)</w:t>
      </w:r>
      <w:r w:rsidRPr="00C65074">
        <w:rPr>
          <w:rFonts w:ascii="Times New Roman" w:eastAsia="Times New Roman" w:hAnsi="Times New Roman" w:cs="Times New Roman"/>
        </w:rPr>
        <w:t>. Поставка природного газа для котельной ООО «Тепло Плюс» осуществляется по газораспределительной сети</w:t>
      </w:r>
      <w:r>
        <w:rPr>
          <w:rFonts w:ascii="Times New Roman" w:eastAsia="Times New Roman" w:hAnsi="Times New Roman" w:cs="Times New Roman"/>
        </w:rPr>
        <w:t xml:space="preserve"> ООО «Газпром газораспределение Томск»</w:t>
      </w:r>
      <w:r w:rsidRPr="00C65074">
        <w:rPr>
          <w:rFonts w:ascii="Times New Roman" w:eastAsia="Times New Roman" w:hAnsi="Times New Roman" w:cs="Times New Roman"/>
        </w:rPr>
        <w:t>.</w:t>
      </w:r>
      <w:r>
        <w:rPr>
          <w:rFonts w:ascii="Times New Roman" w:eastAsia="Times New Roman" w:hAnsi="Times New Roman" w:cs="Times New Roman"/>
        </w:rPr>
        <w:t xml:space="preserve"> Транспортировка газа от границы газотранспортной системы до места приема передачи газа осуществляется</w:t>
      </w:r>
      <w:r w:rsidRPr="00C65074">
        <w:rPr>
          <w:rFonts w:ascii="Times New Roman" w:eastAsia="Times New Roman" w:hAnsi="Times New Roman" w:cs="Times New Roman"/>
        </w:rPr>
        <w:t xml:space="preserve"> ООО «Газпром </w:t>
      </w:r>
      <w:proofErr w:type="spellStart"/>
      <w:r w:rsidRPr="00C65074">
        <w:rPr>
          <w:rFonts w:ascii="Times New Roman" w:eastAsia="Times New Roman" w:hAnsi="Times New Roman" w:cs="Times New Roman"/>
        </w:rPr>
        <w:t>Трансгаз</w:t>
      </w:r>
      <w:proofErr w:type="spellEnd"/>
      <w:r w:rsidRPr="00C65074">
        <w:rPr>
          <w:rFonts w:ascii="Times New Roman" w:eastAsia="Times New Roman" w:hAnsi="Times New Roman" w:cs="Times New Roman"/>
        </w:rPr>
        <w:t xml:space="preserve"> Томск». Данных по протяженности газопровода нет. </w:t>
      </w:r>
      <w:r w:rsidRPr="00F76CE2">
        <w:rPr>
          <w:rFonts w:ascii="Times New Roman" w:eastAsia="Times New Roman" w:hAnsi="Times New Roman" w:cs="Times New Roman"/>
        </w:rPr>
        <w:t>Расчетная объемная теплота сгорания 7 900 ккал/</w:t>
      </w:r>
      <w:proofErr w:type="spellStart"/>
      <w:r w:rsidRPr="00F76CE2">
        <w:rPr>
          <w:rFonts w:ascii="Times New Roman" w:eastAsia="Times New Roman" w:hAnsi="Times New Roman" w:cs="Times New Roman"/>
        </w:rPr>
        <w:t>куб.м</w:t>
      </w:r>
      <w:proofErr w:type="spellEnd"/>
      <w:r w:rsidRPr="00F76CE2">
        <w:rPr>
          <w:rFonts w:ascii="Times New Roman" w:eastAsia="Times New Roman" w:hAnsi="Times New Roman" w:cs="Times New Roman"/>
        </w:rPr>
        <w:t>.</w:t>
      </w:r>
      <w:r>
        <w:rPr>
          <w:rFonts w:ascii="Times New Roman" w:eastAsia="Times New Roman" w:hAnsi="Times New Roman" w:cs="Times New Roman"/>
        </w:rPr>
        <w:t xml:space="preserve"> </w:t>
      </w:r>
      <w:r w:rsidRPr="00F76CE2">
        <w:rPr>
          <w:rFonts w:ascii="Times New Roman" w:eastAsia="Times New Roman" w:hAnsi="Times New Roman" w:cs="Times New Roman"/>
        </w:rPr>
        <w:t xml:space="preserve">Резервное топливо (мазут). Теплота сгорания (низшая) в пересчете на сухое топливо </w:t>
      </w:r>
      <w:r w:rsidR="00917F39" w:rsidRPr="004D4C74">
        <w:rPr>
          <w:rFonts w:ascii="Times New Roman" w:hAnsi="Times New Roman" w:cs="Times New Roman"/>
        </w:rPr>
        <w:t>9 500 ккал/кг</w:t>
      </w:r>
      <w:r w:rsidR="00917F39" w:rsidRPr="00F76CE2">
        <w:rPr>
          <w:rFonts w:ascii="Times New Roman" w:hAnsi="Times New Roman" w:cs="Times New Roman"/>
        </w:rPr>
        <w:t>.</w:t>
      </w:r>
      <w:r w:rsidR="00917F39">
        <w:rPr>
          <w:rFonts w:ascii="Times New Roman" w:hAnsi="Times New Roman" w:cs="Times New Roman"/>
        </w:rPr>
        <w:t xml:space="preserve"> </w:t>
      </w:r>
      <w:r w:rsidRPr="00F76CE2">
        <w:rPr>
          <w:rFonts w:ascii="Times New Roman" w:eastAsia="Times New Roman" w:hAnsi="Times New Roman" w:cs="Times New Roman"/>
        </w:rPr>
        <w:t>Для обеспечения котельной ООО «Тепло Плюс» резервным топливом заключен договор от 20.09.2016 с поставщиком ООО «МНБ» на поставку мазута в количестве 50 тонн.</w:t>
      </w:r>
    </w:p>
    <w:p w:rsidR="000011D5" w:rsidRPr="00F76CE2" w:rsidRDefault="000011D5" w:rsidP="000011D5">
      <w:pPr>
        <w:widowControl/>
        <w:spacing w:line="360" w:lineRule="auto"/>
        <w:ind w:firstLine="708"/>
        <w:rPr>
          <w:rFonts w:ascii="Times New Roman" w:eastAsia="Times New Roman" w:hAnsi="Times New Roman" w:cs="Times New Roman"/>
          <w:i/>
          <w:iCs/>
        </w:rPr>
      </w:pPr>
      <w:r w:rsidRPr="00F76CE2">
        <w:rPr>
          <w:rFonts w:ascii="Times New Roman" w:eastAsia="Times New Roman" w:hAnsi="Times New Roman" w:cs="Times New Roman"/>
          <w:i/>
          <w:iCs/>
        </w:rPr>
        <w:t xml:space="preserve">Котельная по ул. </w:t>
      </w:r>
      <w:proofErr w:type="spellStart"/>
      <w:r w:rsidRPr="00F76CE2">
        <w:rPr>
          <w:rFonts w:ascii="Times New Roman" w:eastAsia="Times New Roman" w:hAnsi="Times New Roman" w:cs="Times New Roman"/>
          <w:i/>
          <w:iCs/>
        </w:rPr>
        <w:t>Камышке</w:t>
      </w:r>
      <w:proofErr w:type="spellEnd"/>
      <w:r w:rsidRPr="00F76CE2">
        <w:rPr>
          <w:rFonts w:ascii="Times New Roman" w:eastAsia="Times New Roman" w:hAnsi="Times New Roman" w:cs="Times New Roman"/>
          <w:i/>
          <w:iCs/>
        </w:rPr>
        <w:t xml:space="preserve"> пос. Самусь (ООО «СЕТИ-П»)</w:t>
      </w:r>
    </w:p>
    <w:p w:rsidR="000011D5" w:rsidRDefault="000011D5" w:rsidP="000011D5">
      <w:pPr>
        <w:widowControl/>
        <w:spacing w:line="360" w:lineRule="auto"/>
        <w:ind w:firstLine="708"/>
        <w:rPr>
          <w:rFonts w:ascii="Times New Roman" w:eastAsia="Times New Roman" w:hAnsi="Times New Roman" w:cs="Times New Roman"/>
        </w:rPr>
      </w:pPr>
      <w:r w:rsidRPr="00F76CE2">
        <w:rPr>
          <w:rFonts w:ascii="Times New Roman" w:eastAsia="Times New Roman" w:hAnsi="Times New Roman" w:cs="Times New Roman"/>
        </w:rPr>
        <w:t xml:space="preserve">Основное и резервное топливо </w:t>
      </w:r>
      <w:proofErr w:type="gramStart"/>
      <w:r w:rsidRPr="00F76CE2">
        <w:rPr>
          <w:rFonts w:ascii="Times New Roman" w:eastAsia="Times New Roman" w:hAnsi="Times New Roman" w:cs="Times New Roman"/>
        </w:rPr>
        <w:t>котельной  –</w:t>
      </w:r>
      <w:proofErr w:type="gramEnd"/>
      <w:r w:rsidRPr="00F76CE2">
        <w:rPr>
          <w:rFonts w:ascii="Times New Roman" w:eastAsia="Times New Roman" w:hAnsi="Times New Roman" w:cs="Times New Roman"/>
        </w:rPr>
        <w:t xml:space="preserve"> каменный уголь. </w:t>
      </w:r>
      <w:r>
        <w:rPr>
          <w:rFonts w:ascii="Times New Roman" w:eastAsia="Times New Roman" w:hAnsi="Times New Roman" w:cs="Times New Roman"/>
        </w:rPr>
        <w:t xml:space="preserve"> </w:t>
      </w:r>
      <w:r w:rsidRPr="00F76CE2">
        <w:rPr>
          <w:rFonts w:ascii="Times New Roman" w:eastAsia="Times New Roman" w:hAnsi="Times New Roman" w:cs="Times New Roman"/>
        </w:rPr>
        <w:t>Поставщиком топлива является ООО «Гарант-Техно» согласно догов</w:t>
      </w:r>
      <w:r>
        <w:rPr>
          <w:rFonts w:ascii="Times New Roman" w:eastAsia="Times New Roman" w:hAnsi="Times New Roman" w:cs="Times New Roman"/>
        </w:rPr>
        <w:t>ору № 005-08-16 от 29.08.2016 г</w:t>
      </w:r>
      <w:r w:rsidRPr="00F76CE2">
        <w:rPr>
          <w:rFonts w:ascii="Times New Roman" w:eastAsia="Times New Roman" w:hAnsi="Times New Roman" w:cs="Times New Roman"/>
        </w:rPr>
        <w:t>.</w:t>
      </w:r>
      <w:r w:rsidR="00724823" w:rsidRPr="00724823">
        <w:rPr>
          <w:rFonts w:ascii="Times New Roman" w:eastAsia="Times New Roman" w:hAnsi="Times New Roman" w:cs="Times New Roman"/>
        </w:rPr>
        <w:t xml:space="preserve"> </w:t>
      </w:r>
      <w:r w:rsidR="00724823" w:rsidRPr="00F76CE2">
        <w:rPr>
          <w:rFonts w:ascii="Times New Roman" w:eastAsia="Times New Roman" w:hAnsi="Times New Roman" w:cs="Times New Roman"/>
        </w:rPr>
        <w:t>(</w:t>
      </w:r>
      <w:r w:rsidR="00724823">
        <w:rPr>
          <w:rFonts w:ascii="Times New Roman" w:eastAsia="Times New Roman" w:hAnsi="Times New Roman" w:cs="Times New Roman"/>
        </w:rPr>
        <w:t xml:space="preserve">Том 1, </w:t>
      </w:r>
      <w:r w:rsidR="00724823" w:rsidRPr="00F76CE2">
        <w:rPr>
          <w:rFonts w:ascii="Times New Roman" w:eastAsia="Times New Roman" w:hAnsi="Times New Roman" w:cs="Times New Roman"/>
        </w:rPr>
        <w:t xml:space="preserve">Приложение </w:t>
      </w:r>
      <w:r w:rsidR="00724823" w:rsidRPr="00DF6E36">
        <w:rPr>
          <w:rFonts w:ascii="Times New Roman" w:eastAsia="Times New Roman" w:hAnsi="Times New Roman" w:cs="Times New Roman"/>
        </w:rPr>
        <w:t>7</w:t>
      </w:r>
      <w:r w:rsidR="00724823" w:rsidRPr="00F76CE2">
        <w:rPr>
          <w:rFonts w:ascii="Times New Roman" w:eastAsia="Times New Roman" w:hAnsi="Times New Roman" w:cs="Times New Roman"/>
        </w:rPr>
        <w:t>)</w:t>
      </w:r>
      <w:r>
        <w:rPr>
          <w:rFonts w:ascii="Times New Roman" w:eastAsia="Times New Roman" w:hAnsi="Times New Roman" w:cs="Times New Roman"/>
        </w:rPr>
        <w:t>.</w:t>
      </w:r>
      <w:r w:rsidRPr="00F76CE2">
        <w:rPr>
          <w:rFonts w:ascii="Times New Roman" w:eastAsia="Times New Roman" w:hAnsi="Times New Roman" w:cs="Times New Roman"/>
        </w:rPr>
        <w:t xml:space="preserve"> Поставка каменного угля для котельной осуществляется грузовым автомобильным транспортом. Специально оборудованный склад твердого топлива (угля) на котельной отсутствует. Выгрузка топлива осуществляется автомобильным транспортом непосредственно перед зданием котельной, затем по мере необходимости буртуется трактором.</w:t>
      </w:r>
      <w:r>
        <w:rPr>
          <w:rFonts w:ascii="Times New Roman" w:eastAsia="Times New Roman" w:hAnsi="Times New Roman" w:cs="Times New Roman"/>
        </w:rPr>
        <w:t xml:space="preserve"> У</w:t>
      </w:r>
      <w:r w:rsidRPr="00C65074">
        <w:rPr>
          <w:rFonts w:ascii="Times New Roman" w:eastAsia="Times New Roman" w:hAnsi="Times New Roman" w:cs="Times New Roman"/>
        </w:rPr>
        <w:t>голь поставляемый на котельную</w:t>
      </w:r>
      <w:r>
        <w:rPr>
          <w:rFonts w:ascii="Times New Roman" w:eastAsia="Times New Roman" w:hAnsi="Times New Roman" w:cs="Times New Roman"/>
        </w:rPr>
        <w:t xml:space="preserve"> марки ДПКО, фракционный состав 25-300 мм (Приложение №5 от 01.10.2018г. к Договору поставки угля </w:t>
      </w:r>
      <w:r w:rsidRPr="002662D5">
        <w:rPr>
          <w:rFonts w:ascii="Times New Roman" w:eastAsia="Times New Roman" w:hAnsi="Times New Roman" w:cs="Times New Roman"/>
        </w:rPr>
        <w:t>№ 005-08-16 от 29.08.2016г.</w:t>
      </w:r>
      <w:r>
        <w:rPr>
          <w:rFonts w:ascii="Times New Roman" w:eastAsia="Times New Roman" w:hAnsi="Times New Roman" w:cs="Times New Roman"/>
        </w:rPr>
        <w:t>).</w:t>
      </w:r>
    </w:p>
    <w:p w:rsidR="000011D5" w:rsidRPr="00C65074" w:rsidRDefault="000011D5" w:rsidP="000011D5">
      <w:pPr>
        <w:widowControl/>
        <w:spacing w:line="360" w:lineRule="auto"/>
        <w:ind w:firstLine="708"/>
        <w:rPr>
          <w:rFonts w:ascii="Times New Roman" w:eastAsia="Times New Roman" w:hAnsi="Times New Roman" w:cs="Times New Roman"/>
          <w:i/>
          <w:iCs/>
        </w:rPr>
      </w:pPr>
      <w:r w:rsidRPr="00C65074">
        <w:rPr>
          <w:rFonts w:ascii="Times New Roman" w:eastAsia="Times New Roman" w:hAnsi="Times New Roman" w:cs="Times New Roman"/>
          <w:i/>
          <w:iCs/>
        </w:rPr>
        <w:t>Котельная пос.</w:t>
      </w:r>
      <w:r>
        <w:rPr>
          <w:rFonts w:ascii="Times New Roman" w:eastAsia="Times New Roman" w:hAnsi="Times New Roman" w:cs="Times New Roman"/>
          <w:i/>
          <w:iCs/>
        </w:rPr>
        <w:t xml:space="preserve"> </w:t>
      </w:r>
      <w:r w:rsidRPr="00C65074">
        <w:rPr>
          <w:rFonts w:ascii="Times New Roman" w:eastAsia="Times New Roman" w:hAnsi="Times New Roman" w:cs="Times New Roman"/>
          <w:i/>
          <w:iCs/>
        </w:rPr>
        <w:t>Орловка (ООО «</w:t>
      </w:r>
      <w:r>
        <w:rPr>
          <w:rFonts w:ascii="Times New Roman" w:eastAsia="Times New Roman" w:hAnsi="Times New Roman" w:cs="Times New Roman"/>
          <w:i/>
          <w:iCs/>
        </w:rPr>
        <w:t>Уют Орловка</w:t>
      </w:r>
      <w:r w:rsidRPr="00C65074">
        <w:rPr>
          <w:rFonts w:ascii="Times New Roman" w:eastAsia="Times New Roman" w:hAnsi="Times New Roman" w:cs="Times New Roman"/>
          <w:i/>
          <w:iCs/>
        </w:rPr>
        <w:t>»)</w:t>
      </w:r>
    </w:p>
    <w:p w:rsidR="000011D5" w:rsidRPr="000011D5" w:rsidRDefault="000011D5" w:rsidP="000011D5">
      <w:pPr>
        <w:widowControl/>
        <w:spacing w:line="360" w:lineRule="auto"/>
        <w:ind w:firstLine="708"/>
        <w:rPr>
          <w:rFonts w:ascii="Times New Roman" w:eastAsia="Times New Roman" w:hAnsi="Times New Roman" w:cs="Times New Roman"/>
        </w:rPr>
      </w:pPr>
      <w:r w:rsidRPr="00C65074">
        <w:rPr>
          <w:rFonts w:ascii="Times New Roman" w:eastAsia="Times New Roman" w:hAnsi="Times New Roman" w:cs="Times New Roman"/>
        </w:rPr>
        <w:t xml:space="preserve">Основное топливо </w:t>
      </w:r>
      <w:proofErr w:type="gramStart"/>
      <w:r w:rsidRPr="00C65074">
        <w:rPr>
          <w:rFonts w:ascii="Times New Roman" w:eastAsia="Times New Roman" w:hAnsi="Times New Roman" w:cs="Times New Roman"/>
        </w:rPr>
        <w:t>котельной  –</w:t>
      </w:r>
      <w:proofErr w:type="gramEnd"/>
      <w:r w:rsidRPr="00C65074">
        <w:rPr>
          <w:rFonts w:ascii="Times New Roman" w:eastAsia="Times New Roman" w:hAnsi="Times New Roman" w:cs="Times New Roman"/>
        </w:rPr>
        <w:t xml:space="preserve"> природный газ (проектное). В виду отсутствия газоснабжения на котельной в качестве основного и резервного топлива используется дизельное топливо.</w:t>
      </w:r>
      <w:r>
        <w:rPr>
          <w:rFonts w:ascii="Times New Roman" w:eastAsia="Times New Roman" w:hAnsi="Times New Roman" w:cs="Times New Roman"/>
        </w:rPr>
        <w:t xml:space="preserve"> Закупка</w:t>
      </w:r>
      <w:r w:rsidRPr="00C65074">
        <w:rPr>
          <w:rFonts w:ascii="Times New Roman" w:eastAsia="Times New Roman" w:hAnsi="Times New Roman" w:cs="Times New Roman"/>
        </w:rPr>
        <w:t xml:space="preserve"> дизельного топлива на котельную осуществляется</w:t>
      </w:r>
      <w:r>
        <w:rPr>
          <w:rFonts w:ascii="Times New Roman" w:eastAsia="Times New Roman" w:hAnsi="Times New Roman" w:cs="Times New Roman"/>
        </w:rPr>
        <w:t xml:space="preserve"> посредством заключения разовых договоров по мере возникновения потребности в поставках.</w:t>
      </w:r>
      <w:r w:rsidRPr="00C65074">
        <w:rPr>
          <w:rFonts w:ascii="Times New Roman" w:eastAsia="Times New Roman" w:hAnsi="Times New Roman" w:cs="Times New Roman"/>
        </w:rPr>
        <w:t xml:space="preserve"> </w:t>
      </w:r>
      <w:r w:rsidRPr="009C4252">
        <w:rPr>
          <w:rFonts w:ascii="Times New Roman" w:eastAsia="Times New Roman" w:hAnsi="Times New Roman" w:cs="Times New Roman"/>
        </w:rPr>
        <w:t>Поставщик дизельного топлива ООО «</w:t>
      </w:r>
      <w:proofErr w:type="spellStart"/>
      <w:r w:rsidRPr="009C4252">
        <w:rPr>
          <w:rFonts w:ascii="Times New Roman" w:eastAsia="Times New Roman" w:hAnsi="Times New Roman" w:cs="Times New Roman"/>
        </w:rPr>
        <w:t>Инфорс</w:t>
      </w:r>
      <w:proofErr w:type="spellEnd"/>
      <w:r w:rsidRPr="009C4252">
        <w:rPr>
          <w:rFonts w:ascii="Times New Roman" w:eastAsia="Times New Roman" w:hAnsi="Times New Roman" w:cs="Times New Roman"/>
        </w:rPr>
        <w:t>». П</w:t>
      </w:r>
      <w:r w:rsidRPr="00C65074">
        <w:rPr>
          <w:rFonts w:ascii="Times New Roman" w:eastAsia="Times New Roman" w:hAnsi="Times New Roman" w:cs="Times New Roman"/>
        </w:rPr>
        <w:t>оставка дизельного топлива осуществляется автомобильным видом транспорта.</w:t>
      </w:r>
      <w:r>
        <w:rPr>
          <w:rFonts w:ascii="Times New Roman" w:eastAsia="Times New Roman" w:hAnsi="Times New Roman" w:cs="Times New Roman"/>
        </w:rPr>
        <w:t xml:space="preserve"> Спецификация к договору поставки №30 (</w:t>
      </w:r>
      <w:r w:rsidR="00724823">
        <w:rPr>
          <w:rFonts w:ascii="Times New Roman" w:eastAsia="Times New Roman" w:hAnsi="Times New Roman" w:cs="Times New Roman"/>
        </w:rPr>
        <w:t xml:space="preserve">Том 1, </w:t>
      </w:r>
      <w:r>
        <w:rPr>
          <w:rFonts w:ascii="Times New Roman" w:eastAsia="Times New Roman" w:hAnsi="Times New Roman" w:cs="Times New Roman"/>
        </w:rPr>
        <w:t xml:space="preserve">Приложение </w:t>
      </w:r>
      <w:r w:rsidRPr="000011D5">
        <w:rPr>
          <w:rFonts w:ascii="Times New Roman" w:eastAsia="Times New Roman" w:hAnsi="Times New Roman" w:cs="Times New Roman"/>
        </w:rPr>
        <w:t>8</w:t>
      </w:r>
      <w:r>
        <w:rPr>
          <w:rFonts w:ascii="Times New Roman" w:eastAsia="Times New Roman" w:hAnsi="Times New Roman" w:cs="Times New Roman"/>
        </w:rPr>
        <w:t>) от 31.03.2020 представлена на рисунке 8.</w:t>
      </w:r>
      <w:r w:rsidRPr="000011D5">
        <w:rPr>
          <w:rFonts w:ascii="Times New Roman" w:eastAsia="Times New Roman" w:hAnsi="Times New Roman" w:cs="Times New Roman"/>
        </w:rPr>
        <w:t>5</w:t>
      </w:r>
      <w:r w:rsidR="00FA3698" w:rsidRPr="00FA3698">
        <w:rPr>
          <w:rFonts w:ascii="Times New Roman" w:eastAsia="Times New Roman" w:hAnsi="Times New Roman" w:cs="Times New Roman"/>
        </w:rPr>
        <w:t xml:space="preserve"> (</w:t>
      </w:r>
      <w:r w:rsidR="00FA3698">
        <w:rPr>
          <w:rFonts w:ascii="Times New Roman" w:eastAsia="Times New Roman" w:hAnsi="Times New Roman" w:cs="Times New Roman"/>
        </w:rPr>
        <w:t>Том 1</w:t>
      </w:r>
      <w:r w:rsidR="00FA3698" w:rsidRPr="00FA3698">
        <w:rPr>
          <w:rFonts w:ascii="Times New Roman" w:eastAsia="Times New Roman" w:hAnsi="Times New Roman" w:cs="Times New Roman"/>
        </w:rPr>
        <w:t>)</w:t>
      </w:r>
      <w:r>
        <w:rPr>
          <w:rFonts w:ascii="Times New Roman" w:eastAsia="Times New Roman" w:hAnsi="Times New Roman" w:cs="Times New Roman"/>
        </w:rPr>
        <w:t xml:space="preserve">. </w:t>
      </w:r>
      <w:r w:rsidRPr="00C65074">
        <w:rPr>
          <w:rFonts w:ascii="Times New Roman" w:eastAsia="Times New Roman" w:hAnsi="Times New Roman" w:cs="Times New Roman"/>
        </w:rPr>
        <w:t>Расчетная теплота сгорания</w:t>
      </w:r>
      <w:r w:rsidRPr="00DD6E97">
        <w:rPr>
          <w:rFonts w:ascii="Times New Roman" w:eastAsia="Times New Roman" w:hAnsi="Times New Roman" w:cs="Times New Roman"/>
        </w:rPr>
        <w:t xml:space="preserve"> </w:t>
      </w:r>
      <w:r>
        <w:rPr>
          <w:rFonts w:ascii="Times New Roman" w:eastAsia="Times New Roman" w:hAnsi="Times New Roman" w:cs="Times New Roman"/>
        </w:rPr>
        <w:t>дизельного топлива 10</w:t>
      </w:r>
      <w:r w:rsidRPr="00C65074">
        <w:rPr>
          <w:rFonts w:ascii="Times New Roman" w:eastAsia="Times New Roman" w:hAnsi="Times New Roman" w:cs="Times New Roman"/>
        </w:rPr>
        <w:t>200 ккал/кг.</w:t>
      </w:r>
    </w:p>
    <w:p w:rsidR="000011D5" w:rsidRDefault="000011D5" w:rsidP="000011D5">
      <w:pPr>
        <w:spacing w:line="360" w:lineRule="auto"/>
        <w:ind w:firstLine="0"/>
        <w:rPr>
          <w:rFonts w:ascii="Times New Roman" w:hAnsi="Times New Roman" w:cs="Times New Roman"/>
        </w:rPr>
      </w:pPr>
    </w:p>
    <w:p w:rsidR="000011D5" w:rsidRDefault="000011D5" w:rsidP="000011D5">
      <w:pPr>
        <w:spacing w:line="360" w:lineRule="auto"/>
        <w:ind w:firstLine="0"/>
        <w:rPr>
          <w:rFonts w:ascii="Times New Roman" w:hAnsi="Times New Roman" w:cs="Times New Roman"/>
        </w:rPr>
      </w:pPr>
    </w:p>
    <w:p w:rsidR="000011D5" w:rsidRDefault="000011D5" w:rsidP="000011D5">
      <w:pPr>
        <w:spacing w:line="360" w:lineRule="auto"/>
        <w:ind w:firstLine="0"/>
        <w:rPr>
          <w:rFonts w:ascii="Times New Roman" w:hAnsi="Times New Roman" w:cs="Times New Roman"/>
        </w:rPr>
      </w:pPr>
    </w:p>
    <w:p w:rsidR="000011D5" w:rsidRDefault="000011D5" w:rsidP="000011D5">
      <w:pPr>
        <w:spacing w:line="360" w:lineRule="auto"/>
        <w:ind w:firstLine="0"/>
        <w:rPr>
          <w:rFonts w:ascii="Times New Roman" w:hAnsi="Times New Roman" w:cs="Times New Roman"/>
        </w:rPr>
        <w:sectPr w:rsidR="000011D5" w:rsidSect="0044752A">
          <w:pgSz w:w="11906" w:h="16838"/>
          <w:pgMar w:top="1134" w:right="567" w:bottom="1134" w:left="1134" w:header="709" w:footer="709" w:gutter="0"/>
          <w:cols w:space="708"/>
          <w:docGrid w:linePitch="360"/>
        </w:sectPr>
      </w:pPr>
    </w:p>
    <w:p w:rsidR="008F785C" w:rsidRDefault="008F785C" w:rsidP="006D2E79">
      <w:pPr>
        <w:spacing w:line="360" w:lineRule="auto"/>
        <w:ind w:firstLine="0"/>
        <w:rPr>
          <w:b/>
        </w:rPr>
      </w:pPr>
      <w:r w:rsidRPr="00B72578">
        <w:lastRenderedPageBreak/>
        <w:t xml:space="preserve">Таблица </w:t>
      </w:r>
      <w:r w:rsidR="00FA3698">
        <w:t>10</w:t>
      </w:r>
      <w:r w:rsidR="00066CC6">
        <w:t>.7</w:t>
      </w:r>
      <w:r>
        <w:t xml:space="preserve"> </w:t>
      </w:r>
      <w:r w:rsidR="006D2E79">
        <w:rPr>
          <w:b/>
        </w:rPr>
        <w:t>–</w:t>
      </w:r>
      <w:r w:rsidRPr="00B72578">
        <w:t xml:space="preserve"> Прогнозные значения расходов натурального топлива на выработку тепловой и электрической энергии </w:t>
      </w:r>
      <w:r>
        <w:t xml:space="preserve">в системе </w:t>
      </w:r>
      <w:proofErr w:type="gramStart"/>
      <w:r>
        <w:t>теплоснабжения</w:t>
      </w:r>
      <w:proofErr w:type="gramEnd"/>
      <w:r>
        <w:t xml:space="preserve"> ЗАТО Северск на базе ТЭЦ</w:t>
      </w:r>
      <w:r w:rsidR="001A463A">
        <w:t xml:space="preserve"> и котельных</w:t>
      </w:r>
      <w:r w:rsidRPr="00B72578">
        <w:t>, тыс. м</w:t>
      </w:r>
      <w:r w:rsidRPr="00B72578">
        <w:rPr>
          <w:vertAlign w:val="superscript"/>
        </w:rPr>
        <w:t>3</w:t>
      </w:r>
      <w:r w:rsidRPr="00B72578">
        <w:t>/тонн натурального топлива</w:t>
      </w:r>
    </w:p>
    <w:tbl>
      <w:tblPr>
        <w:tblW w:w="5000" w:type="pct"/>
        <w:tblLayout w:type="fixed"/>
        <w:tblCellMar>
          <w:top w:w="102" w:type="dxa"/>
          <w:left w:w="62" w:type="dxa"/>
          <w:bottom w:w="102" w:type="dxa"/>
          <w:right w:w="62" w:type="dxa"/>
        </w:tblCellMar>
        <w:tblLook w:val="0000" w:firstRow="0" w:lastRow="0" w:firstColumn="0" w:lastColumn="0" w:noHBand="0" w:noVBand="0"/>
      </w:tblPr>
      <w:tblGrid>
        <w:gridCol w:w="2190"/>
        <w:gridCol w:w="2834"/>
        <w:gridCol w:w="923"/>
        <w:gridCol w:w="999"/>
        <w:gridCol w:w="976"/>
        <w:gridCol w:w="987"/>
        <w:gridCol w:w="987"/>
        <w:gridCol w:w="987"/>
        <w:gridCol w:w="835"/>
        <w:gridCol w:w="987"/>
        <w:gridCol w:w="999"/>
        <w:gridCol w:w="990"/>
      </w:tblGrid>
      <w:tr w:rsidR="00BB3594" w:rsidRPr="00473738" w:rsidTr="000A19AD">
        <w:tc>
          <w:tcPr>
            <w:tcW w:w="745" w:type="pct"/>
            <w:vMerge w:val="restart"/>
            <w:tcBorders>
              <w:top w:val="single" w:sz="4" w:space="0" w:color="auto"/>
              <w:left w:val="single" w:sz="4" w:space="0" w:color="auto"/>
              <w:right w:val="single" w:sz="4" w:space="0" w:color="auto"/>
            </w:tcBorders>
            <w:vAlign w:val="center"/>
          </w:tcPr>
          <w:p w:rsidR="00EE40C4" w:rsidRPr="00473738" w:rsidRDefault="00BB3594" w:rsidP="00473738">
            <w:pPr>
              <w:pStyle w:val="ConsPlusNormal"/>
              <w:jc w:val="center"/>
              <w:rPr>
                <w:rFonts w:ascii="Times New Roman" w:hAnsi="Times New Roman" w:cs="Times New Roman"/>
                <w:sz w:val="20"/>
              </w:rPr>
            </w:pPr>
            <w:r w:rsidRPr="00473738">
              <w:rPr>
                <w:rFonts w:ascii="Times New Roman" w:hAnsi="Times New Roman" w:cs="Times New Roman"/>
                <w:sz w:val="20"/>
              </w:rPr>
              <w:t>Источник</w:t>
            </w:r>
          </w:p>
        </w:tc>
        <w:tc>
          <w:tcPr>
            <w:tcW w:w="964" w:type="pct"/>
            <w:vMerge w:val="restart"/>
            <w:tcBorders>
              <w:top w:val="single" w:sz="4" w:space="0" w:color="auto"/>
              <w:left w:val="single" w:sz="4" w:space="0" w:color="auto"/>
              <w:bottom w:val="single" w:sz="4" w:space="0" w:color="auto"/>
              <w:right w:val="single" w:sz="4" w:space="0" w:color="auto"/>
            </w:tcBorders>
            <w:vAlign w:val="center"/>
          </w:tcPr>
          <w:p w:rsidR="00EE40C4" w:rsidRPr="00473738" w:rsidRDefault="00EE40C4" w:rsidP="00473738">
            <w:pPr>
              <w:pStyle w:val="ConsPlusNormal"/>
              <w:jc w:val="center"/>
              <w:rPr>
                <w:rFonts w:ascii="Times New Roman" w:hAnsi="Times New Roman" w:cs="Times New Roman"/>
                <w:sz w:val="20"/>
              </w:rPr>
            </w:pPr>
            <w:r w:rsidRPr="00473738">
              <w:rPr>
                <w:rFonts w:ascii="Times New Roman" w:hAnsi="Times New Roman" w:cs="Times New Roman"/>
                <w:sz w:val="20"/>
              </w:rPr>
              <w:t>Вид топлива</w:t>
            </w:r>
          </w:p>
        </w:tc>
        <w:tc>
          <w:tcPr>
            <w:tcW w:w="3290" w:type="pct"/>
            <w:gridSpan w:val="10"/>
            <w:tcBorders>
              <w:top w:val="single" w:sz="4" w:space="0" w:color="auto"/>
              <w:left w:val="single" w:sz="4" w:space="0" w:color="auto"/>
              <w:bottom w:val="single" w:sz="4" w:space="0" w:color="auto"/>
              <w:right w:val="single" w:sz="4" w:space="0" w:color="auto"/>
            </w:tcBorders>
            <w:vAlign w:val="center"/>
          </w:tcPr>
          <w:p w:rsidR="00EE40C4" w:rsidRPr="00473738" w:rsidRDefault="00EE40C4" w:rsidP="00473738">
            <w:pPr>
              <w:pStyle w:val="ConsPlusNormal"/>
              <w:jc w:val="center"/>
              <w:rPr>
                <w:rFonts w:ascii="Times New Roman" w:hAnsi="Times New Roman" w:cs="Times New Roman"/>
                <w:sz w:val="20"/>
              </w:rPr>
            </w:pPr>
            <w:r w:rsidRPr="00473738">
              <w:rPr>
                <w:rFonts w:ascii="Times New Roman" w:hAnsi="Times New Roman" w:cs="Times New Roman"/>
                <w:sz w:val="20"/>
              </w:rPr>
              <w:t>Расход натурального топлива, тыс. м</w:t>
            </w:r>
            <w:r w:rsidRPr="00473738">
              <w:rPr>
                <w:rFonts w:ascii="Times New Roman" w:hAnsi="Times New Roman" w:cs="Times New Roman"/>
                <w:sz w:val="20"/>
                <w:vertAlign w:val="superscript"/>
              </w:rPr>
              <w:t>3</w:t>
            </w:r>
            <w:r w:rsidRPr="00473738">
              <w:rPr>
                <w:rFonts w:ascii="Times New Roman" w:hAnsi="Times New Roman" w:cs="Times New Roman"/>
                <w:sz w:val="20"/>
              </w:rPr>
              <w:t>/тонн натурального топлива</w:t>
            </w:r>
          </w:p>
        </w:tc>
      </w:tr>
      <w:tr w:rsidR="00BB3594" w:rsidRPr="00473738" w:rsidTr="000A19AD">
        <w:tc>
          <w:tcPr>
            <w:tcW w:w="745" w:type="pct"/>
            <w:vMerge/>
            <w:tcBorders>
              <w:left w:val="single" w:sz="4" w:space="0" w:color="auto"/>
              <w:bottom w:val="single" w:sz="4" w:space="0" w:color="auto"/>
              <w:right w:val="single" w:sz="4" w:space="0" w:color="auto"/>
            </w:tcBorders>
            <w:vAlign w:val="center"/>
          </w:tcPr>
          <w:p w:rsidR="00EE40C4" w:rsidRPr="00473738" w:rsidRDefault="00EE40C4" w:rsidP="00473738">
            <w:pPr>
              <w:pStyle w:val="ConsPlusNormal"/>
              <w:jc w:val="center"/>
              <w:rPr>
                <w:rFonts w:ascii="Times New Roman" w:hAnsi="Times New Roman" w:cs="Times New Roman"/>
                <w:sz w:val="20"/>
              </w:rPr>
            </w:pPr>
          </w:p>
        </w:tc>
        <w:tc>
          <w:tcPr>
            <w:tcW w:w="964" w:type="pct"/>
            <w:vMerge/>
            <w:tcBorders>
              <w:top w:val="single" w:sz="4" w:space="0" w:color="auto"/>
              <w:left w:val="single" w:sz="4" w:space="0" w:color="auto"/>
              <w:bottom w:val="single" w:sz="4" w:space="0" w:color="auto"/>
              <w:right w:val="single" w:sz="4" w:space="0" w:color="auto"/>
            </w:tcBorders>
            <w:vAlign w:val="center"/>
          </w:tcPr>
          <w:p w:rsidR="00EE40C4" w:rsidRPr="00473738" w:rsidRDefault="00EE40C4" w:rsidP="00473738">
            <w:pPr>
              <w:pStyle w:val="ConsPlusNormal"/>
              <w:jc w:val="center"/>
              <w:rPr>
                <w:rFonts w:ascii="Times New Roman" w:hAnsi="Times New Roman" w:cs="Times New Roman"/>
                <w:sz w:val="20"/>
              </w:rPr>
            </w:pPr>
          </w:p>
        </w:tc>
        <w:tc>
          <w:tcPr>
            <w:tcW w:w="314" w:type="pct"/>
            <w:tcBorders>
              <w:top w:val="single" w:sz="4" w:space="0" w:color="auto"/>
              <w:left w:val="single" w:sz="4" w:space="0" w:color="auto"/>
              <w:bottom w:val="single" w:sz="4" w:space="0" w:color="auto"/>
              <w:right w:val="single" w:sz="4" w:space="0" w:color="auto"/>
            </w:tcBorders>
            <w:vAlign w:val="center"/>
          </w:tcPr>
          <w:p w:rsidR="00EE40C4" w:rsidRPr="00473738" w:rsidRDefault="00EE40C4" w:rsidP="00066CC6">
            <w:pPr>
              <w:pStyle w:val="ConsPlusNormal"/>
              <w:jc w:val="center"/>
              <w:rPr>
                <w:rFonts w:ascii="Times New Roman" w:hAnsi="Times New Roman" w:cs="Times New Roman"/>
                <w:sz w:val="20"/>
              </w:rPr>
            </w:pPr>
            <w:r w:rsidRPr="00473738">
              <w:rPr>
                <w:rFonts w:ascii="Times New Roman" w:hAnsi="Times New Roman" w:cs="Times New Roman"/>
                <w:sz w:val="20"/>
              </w:rPr>
              <w:t>2019</w:t>
            </w:r>
          </w:p>
        </w:tc>
        <w:tc>
          <w:tcPr>
            <w:tcW w:w="340" w:type="pct"/>
            <w:tcBorders>
              <w:top w:val="single" w:sz="4" w:space="0" w:color="auto"/>
              <w:left w:val="single" w:sz="4" w:space="0" w:color="auto"/>
              <w:bottom w:val="single" w:sz="4" w:space="0" w:color="auto"/>
              <w:right w:val="single" w:sz="4" w:space="0" w:color="auto"/>
            </w:tcBorders>
            <w:vAlign w:val="center"/>
          </w:tcPr>
          <w:p w:rsidR="00EE40C4" w:rsidRPr="00473738" w:rsidRDefault="00EE40C4" w:rsidP="00473738">
            <w:pPr>
              <w:pStyle w:val="ConsPlusNormal"/>
              <w:jc w:val="center"/>
              <w:rPr>
                <w:rFonts w:ascii="Times New Roman" w:hAnsi="Times New Roman" w:cs="Times New Roman"/>
                <w:sz w:val="20"/>
              </w:rPr>
            </w:pPr>
            <w:r w:rsidRPr="00473738">
              <w:rPr>
                <w:rFonts w:ascii="Times New Roman" w:hAnsi="Times New Roman" w:cs="Times New Roman"/>
                <w:sz w:val="20"/>
              </w:rPr>
              <w:t>2020</w:t>
            </w:r>
          </w:p>
        </w:tc>
        <w:tc>
          <w:tcPr>
            <w:tcW w:w="332" w:type="pct"/>
            <w:tcBorders>
              <w:top w:val="single" w:sz="4" w:space="0" w:color="auto"/>
              <w:left w:val="single" w:sz="4" w:space="0" w:color="auto"/>
              <w:bottom w:val="single" w:sz="4" w:space="0" w:color="auto"/>
              <w:right w:val="single" w:sz="4" w:space="0" w:color="auto"/>
            </w:tcBorders>
            <w:vAlign w:val="center"/>
          </w:tcPr>
          <w:p w:rsidR="00EE40C4" w:rsidRPr="00473738" w:rsidRDefault="00EE40C4" w:rsidP="00473738">
            <w:pPr>
              <w:pStyle w:val="ConsPlusNormal"/>
              <w:jc w:val="center"/>
              <w:rPr>
                <w:rFonts w:ascii="Times New Roman" w:hAnsi="Times New Roman" w:cs="Times New Roman"/>
                <w:sz w:val="20"/>
              </w:rPr>
            </w:pPr>
            <w:r w:rsidRPr="00473738">
              <w:rPr>
                <w:rFonts w:ascii="Times New Roman" w:hAnsi="Times New Roman" w:cs="Times New Roman"/>
                <w:sz w:val="20"/>
              </w:rPr>
              <w:t>2021</w:t>
            </w:r>
          </w:p>
        </w:tc>
        <w:tc>
          <w:tcPr>
            <w:tcW w:w="336" w:type="pct"/>
            <w:tcBorders>
              <w:top w:val="single" w:sz="4" w:space="0" w:color="auto"/>
              <w:left w:val="single" w:sz="4" w:space="0" w:color="auto"/>
              <w:bottom w:val="single" w:sz="4" w:space="0" w:color="auto"/>
              <w:right w:val="single" w:sz="4" w:space="0" w:color="auto"/>
            </w:tcBorders>
            <w:vAlign w:val="center"/>
          </w:tcPr>
          <w:p w:rsidR="00EE40C4" w:rsidRPr="00473738" w:rsidRDefault="00EE40C4" w:rsidP="00473738">
            <w:pPr>
              <w:pStyle w:val="ConsPlusNormal"/>
              <w:jc w:val="center"/>
              <w:rPr>
                <w:rFonts w:ascii="Times New Roman" w:hAnsi="Times New Roman" w:cs="Times New Roman"/>
                <w:sz w:val="20"/>
              </w:rPr>
            </w:pPr>
            <w:r w:rsidRPr="00473738">
              <w:rPr>
                <w:rFonts w:ascii="Times New Roman" w:hAnsi="Times New Roman" w:cs="Times New Roman"/>
                <w:sz w:val="20"/>
              </w:rPr>
              <w:t>2022</w:t>
            </w:r>
          </w:p>
        </w:tc>
        <w:tc>
          <w:tcPr>
            <w:tcW w:w="336" w:type="pct"/>
            <w:tcBorders>
              <w:top w:val="single" w:sz="4" w:space="0" w:color="auto"/>
              <w:left w:val="single" w:sz="4" w:space="0" w:color="auto"/>
              <w:bottom w:val="single" w:sz="4" w:space="0" w:color="auto"/>
              <w:right w:val="single" w:sz="4" w:space="0" w:color="auto"/>
            </w:tcBorders>
            <w:vAlign w:val="center"/>
          </w:tcPr>
          <w:p w:rsidR="00EE40C4" w:rsidRPr="00473738" w:rsidRDefault="00EE40C4" w:rsidP="00473738">
            <w:pPr>
              <w:pStyle w:val="ConsPlusNormal"/>
              <w:jc w:val="center"/>
              <w:rPr>
                <w:rFonts w:ascii="Times New Roman" w:hAnsi="Times New Roman" w:cs="Times New Roman"/>
                <w:sz w:val="20"/>
              </w:rPr>
            </w:pPr>
            <w:r w:rsidRPr="00473738">
              <w:rPr>
                <w:rFonts w:ascii="Times New Roman" w:hAnsi="Times New Roman" w:cs="Times New Roman"/>
                <w:sz w:val="20"/>
              </w:rPr>
              <w:t>2023</w:t>
            </w:r>
          </w:p>
        </w:tc>
        <w:tc>
          <w:tcPr>
            <w:tcW w:w="336" w:type="pct"/>
            <w:tcBorders>
              <w:top w:val="single" w:sz="4" w:space="0" w:color="auto"/>
              <w:left w:val="single" w:sz="4" w:space="0" w:color="auto"/>
              <w:bottom w:val="single" w:sz="4" w:space="0" w:color="auto"/>
              <w:right w:val="single" w:sz="4" w:space="0" w:color="auto"/>
            </w:tcBorders>
            <w:vAlign w:val="center"/>
          </w:tcPr>
          <w:p w:rsidR="00EE40C4" w:rsidRPr="00473738" w:rsidRDefault="00EE40C4" w:rsidP="00473738">
            <w:pPr>
              <w:pStyle w:val="ConsPlusNormal"/>
              <w:jc w:val="center"/>
              <w:rPr>
                <w:rFonts w:ascii="Times New Roman" w:hAnsi="Times New Roman" w:cs="Times New Roman"/>
                <w:sz w:val="20"/>
              </w:rPr>
            </w:pPr>
            <w:r w:rsidRPr="00473738">
              <w:rPr>
                <w:rFonts w:ascii="Times New Roman" w:hAnsi="Times New Roman" w:cs="Times New Roman"/>
                <w:sz w:val="20"/>
              </w:rPr>
              <w:t>2024</w:t>
            </w:r>
          </w:p>
        </w:tc>
        <w:tc>
          <w:tcPr>
            <w:tcW w:w="284" w:type="pct"/>
            <w:tcBorders>
              <w:top w:val="single" w:sz="4" w:space="0" w:color="auto"/>
              <w:left w:val="single" w:sz="4" w:space="0" w:color="auto"/>
              <w:bottom w:val="single" w:sz="4" w:space="0" w:color="auto"/>
              <w:right w:val="single" w:sz="4" w:space="0" w:color="auto"/>
            </w:tcBorders>
            <w:vAlign w:val="center"/>
          </w:tcPr>
          <w:p w:rsidR="00EE40C4" w:rsidRPr="00473738" w:rsidRDefault="00EE40C4" w:rsidP="00473738">
            <w:pPr>
              <w:pStyle w:val="ConsPlusNormal"/>
              <w:jc w:val="center"/>
              <w:rPr>
                <w:rFonts w:ascii="Times New Roman" w:hAnsi="Times New Roman" w:cs="Times New Roman"/>
                <w:sz w:val="20"/>
              </w:rPr>
            </w:pPr>
            <w:r w:rsidRPr="00473738">
              <w:rPr>
                <w:rFonts w:ascii="Times New Roman" w:hAnsi="Times New Roman" w:cs="Times New Roman"/>
                <w:sz w:val="20"/>
              </w:rPr>
              <w:t>2025</w:t>
            </w:r>
          </w:p>
        </w:tc>
        <w:tc>
          <w:tcPr>
            <w:tcW w:w="336" w:type="pct"/>
            <w:tcBorders>
              <w:top w:val="single" w:sz="4" w:space="0" w:color="auto"/>
              <w:left w:val="single" w:sz="4" w:space="0" w:color="auto"/>
              <w:bottom w:val="single" w:sz="4" w:space="0" w:color="auto"/>
              <w:right w:val="single" w:sz="4" w:space="0" w:color="auto"/>
            </w:tcBorders>
            <w:vAlign w:val="center"/>
          </w:tcPr>
          <w:p w:rsidR="00EE40C4" w:rsidRPr="00473738" w:rsidRDefault="00EE40C4" w:rsidP="00473738">
            <w:pPr>
              <w:pStyle w:val="ConsPlusNormal"/>
              <w:jc w:val="center"/>
              <w:rPr>
                <w:rFonts w:ascii="Times New Roman" w:hAnsi="Times New Roman" w:cs="Times New Roman"/>
                <w:sz w:val="20"/>
              </w:rPr>
            </w:pPr>
            <w:r w:rsidRPr="00473738">
              <w:rPr>
                <w:rFonts w:ascii="Times New Roman" w:hAnsi="Times New Roman" w:cs="Times New Roman"/>
                <w:sz w:val="20"/>
              </w:rPr>
              <w:t>2026</w:t>
            </w:r>
          </w:p>
        </w:tc>
        <w:tc>
          <w:tcPr>
            <w:tcW w:w="340" w:type="pct"/>
            <w:tcBorders>
              <w:top w:val="single" w:sz="4" w:space="0" w:color="auto"/>
              <w:left w:val="single" w:sz="4" w:space="0" w:color="auto"/>
              <w:bottom w:val="single" w:sz="4" w:space="0" w:color="auto"/>
              <w:right w:val="single" w:sz="4" w:space="0" w:color="auto"/>
            </w:tcBorders>
            <w:vAlign w:val="center"/>
          </w:tcPr>
          <w:p w:rsidR="00EE40C4" w:rsidRPr="00473738" w:rsidRDefault="00EE40C4" w:rsidP="00473738">
            <w:pPr>
              <w:pStyle w:val="ConsPlusNormal"/>
              <w:jc w:val="center"/>
              <w:rPr>
                <w:rFonts w:ascii="Times New Roman" w:hAnsi="Times New Roman" w:cs="Times New Roman"/>
                <w:sz w:val="20"/>
              </w:rPr>
            </w:pPr>
            <w:r w:rsidRPr="00473738">
              <w:rPr>
                <w:rFonts w:ascii="Times New Roman" w:hAnsi="Times New Roman" w:cs="Times New Roman"/>
                <w:sz w:val="20"/>
              </w:rPr>
              <w:t>...</w:t>
            </w:r>
          </w:p>
        </w:tc>
        <w:tc>
          <w:tcPr>
            <w:tcW w:w="337" w:type="pct"/>
            <w:tcBorders>
              <w:top w:val="single" w:sz="4" w:space="0" w:color="auto"/>
              <w:left w:val="single" w:sz="4" w:space="0" w:color="auto"/>
              <w:bottom w:val="single" w:sz="4" w:space="0" w:color="auto"/>
              <w:right w:val="single" w:sz="4" w:space="0" w:color="auto"/>
            </w:tcBorders>
            <w:vAlign w:val="center"/>
          </w:tcPr>
          <w:p w:rsidR="00EE40C4" w:rsidRPr="00473738" w:rsidRDefault="00EE40C4" w:rsidP="00473738">
            <w:pPr>
              <w:pStyle w:val="ConsPlusNormal"/>
              <w:jc w:val="center"/>
              <w:rPr>
                <w:rFonts w:ascii="Times New Roman" w:hAnsi="Times New Roman" w:cs="Times New Roman"/>
                <w:sz w:val="20"/>
              </w:rPr>
            </w:pPr>
            <w:r w:rsidRPr="00473738">
              <w:rPr>
                <w:rFonts w:ascii="Times New Roman" w:hAnsi="Times New Roman" w:cs="Times New Roman"/>
                <w:sz w:val="20"/>
              </w:rPr>
              <w:t>2035</w:t>
            </w:r>
          </w:p>
        </w:tc>
      </w:tr>
      <w:tr w:rsidR="007C0A21" w:rsidRPr="00473738" w:rsidTr="00917F39">
        <w:tc>
          <w:tcPr>
            <w:tcW w:w="745" w:type="pct"/>
            <w:vMerge w:val="restart"/>
            <w:tcBorders>
              <w:top w:val="single" w:sz="4" w:space="0" w:color="auto"/>
              <w:left w:val="single" w:sz="4" w:space="0" w:color="auto"/>
              <w:right w:val="single" w:sz="4" w:space="0" w:color="auto"/>
            </w:tcBorders>
            <w:vAlign w:val="center"/>
          </w:tcPr>
          <w:p w:rsidR="007C0A21" w:rsidRPr="00473738" w:rsidRDefault="007C0A21" w:rsidP="007C0A21">
            <w:pPr>
              <w:pStyle w:val="ConsPlusNormal"/>
              <w:jc w:val="center"/>
              <w:rPr>
                <w:rFonts w:ascii="Times New Roman" w:hAnsi="Times New Roman" w:cs="Times New Roman"/>
                <w:sz w:val="20"/>
              </w:rPr>
            </w:pPr>
            <w:r w:rsidRPr="00473738">
              <w:rPr>
                <w:rFonts w:ascii="Times New Roman" w:hAnsi="Times New Roman" w:cs="Times New Roman"/>
                <w:sz w:val="20"/>
              </w:rPr>
              <w:t>ТЭЦ</w:t>
            </w:r>
          </w:p>
        </w:tc>
        <w:tc>
          <w:tcPr>
            <w:tcW w:w="964" w:type="pct"/>
            <w:tcBorders>
              <w:top w:val="single" w:sz="4" w:space="0" w:color="auto"/>
              <w:left w:val="single" w:sz="4" w:space="0" w:color="auto"/>
              <w:bottom w:val="single" w:sz="4" w:space="0" w:color="auto"/>
              <w:right w:val="single" w:sz="4" w:space="0" w:color="auto"/>
            </w:tcBorders>
            <w:vAlign w:val="center"/>
          </w:tcPr>
          <w:p w:rsidR="007C0A21" w:rsidRPr="00473738" w:rsidRDefault="007C0A21" w:rsidP="007C0A21">
            <w:pPr>
              <w:pStyle w:val="ConsPlusNormal"/>
              <w:rPr>
                <w:rFonts w:ascii="Times New Roman" w:hAnsi="Times New Roman" w:cs="Times New Roman"/>
                <w:sz w:val="20"/>
              </w:rPr>
            </w:pPr>
            <w:r w:rsidRPr="00473738">
              <w:rPr>
                <w:rFonts w:ascii="Times New Roman" w:hAnsi="Times New Roman" w:cs="Times New Roman"/>
                <w:sz w:val="20"/>
              </w:rPr>
              <w:t>Уголь, в том числе:</w:t>
            </w:r>
          </w:p>
        </w:tc>
        <w:tc>
          <w:tcPr>
            <w:tcW w:w="314" w:type="pct"/>
            <w:tcBorders>
              <w:top w:val="single" w:sz="4" w:space="0" w:color="auto"/>
              <w:left w:val="single" w:sz="4" w:space="0" w:color="auto"/>
              <w:bottom w:val="single" w:sz="4" w:space="0" w:color="auto"/>
              <w:right w:val="single" w:sz="4" w:space="0" w:color="auto"/>
            </w:tcBorders>
            <w:vAlign w:val="center"/>
          </w:tcPr>
          <w:p w:rsidR="007C0A21" w:rsidRPr="00473738" w:rsidRDefault="007C0A21" w:rsidP="007C0A21">
            <w:pPr>
              <w:ind w:firstLine="0"/>
              <w:jc w:val="center"/>
              <w:rPr>
                <w:rFonts w:ascii="Times New Roman" w:hAnsi="Times New Roman" w:cs="Times New Roman"/>
                <w:color w:val="000000"/>
                <w:sz w:val="20"/>
                <w:szCs w:val="20"/>
              </w:rPr>
            </w:pPr>
            <w:r w:rsidRPr="00473738">
              <w:rPr>
                <w:rFonts w:ascii="Times New Roman" w:hAnsi="Times New Roman" w:cs="Times New Roman"/>
                <w:color w:val="000000"/>
                <w:sz w:val="20"/>
                <w:szCs w:val="20"/>
              </w:rPr>
              <w:t>792446</w:t>
            </w:r>
            <w:r>
              <w:rPr>
                <w:rFonts w:ascii="Times New Roman" w:hAnsi="Times New Roman" w:cs="Times New Roman"/>
                <w:color w:val="000000"/>
                <w:sz w:val="20"/>
                <w:szCs w:val="20"/>
              </w:rPr>
              <w:t>*</w:t>
            </w:r>
          </w:p>
        </w:tc>
        <w:tc>
          <w:tcPr>
            <w:tcW w:w="340" w:type="pct"/>
            <w:tcBorders>
              <w:top w:val="single" w:sz="4" w:space="0" w:color="auto"/>
              <w:left w:val="single" w:sz="4" w:space="0" w:color="auto"/>
              <w:bottom w:val="single" w:sz="4" w:space="0" w:color="auto"/>
              <w:right w:val="single" w:sz="4" w:space="0" w:color="auto"/>
            </w:tcBorders>
            <w:vAlign w:val="center"/>
          </w:tcPr>
          <w:p w:rsidR="007C0A21" w:rsidRPr="00473738" w:rsidRDefault="007C0A21" w:rsidP="007C0A21">
            <w:pPr>
              <w:widowControl/>
              <w:autoSpaceDE/>
              <w:autoSpaceDN/>
              <w:adjustRightInd/>
              <w:ind w:firstLine="0"/>
              <w:jc w:val="center"/>
              <w:rPr>
                <w:rFonts w:ascii="Times New Roman" w:eastAsia="Times New Roman" w:hAnsi="Times New Roman" w:cs="Times New Roman"/>
                <w:sz w:val="20"/>
                <w:szCs w:val="20"/>
              </w:rPr>
            </w:pPr>
            <w:r>
              <w:rPr>
                <w:rFonts w:ascii="Times New Roman" w:hAnsi="Times New Roman" w:cs="Times New Roman"/>
                <w:sz w:val="20"/>
                <w:szCs w:val="20"/>
              </w:rPr>
              <w:t>712940*</w:t>
            </w:r>
          </w:p>
        </w:tc>
        <w:tc>
          <w:tcPr>
            <w:tcW w:w="332" w:type="pct"/>
            <w:tcBorders>
              <w:top w:val="single" w:sz="4" w:space="0" w:color="auto"/>
              <w:left w:val="single" w:sz="4" w:space="0" w:color="auto"/>
              <w:bottom w:val="single" w:sz="4" w:space="0" w:color="auto"/>
              <w:right w:val="single" w:sz="4" w:space="0" w:color="auto"/>
            </w:tcBorders>
            <w:vAlign w:val="center"/>
          </w:tcPr>
          <w:p w:rsidR="007C0A21" w:rsidRPr="00473738" w:rsidRDefault="007C0A21" w:rsidP="007C0A21">
            <w:pPr>
              <w:widowControl/>
              <w:autoSpaceDE/>
              <w:autoSpaceDN/>
              <w:adjustRightInd/>
              <w:ind w:firstLine="0"/>
              <w:jc w:val="center"/>
              <w:rPr>
                <w:rFonts w:ascii="Times New Roman" w:eastAsia="Times New Roman" w:hAnsi="Times New Roman" w:cs="Times New Roman"/>
                <w:sz w:val="20"/>
                <w:szCs w:val="20"/>
              </w:rPr>
            </w:pPr>
            <w:r w:rsidRPr="00473738">
              <w:rPr>
                <w:rFonts w:ascii="Times New Roman" w:hAnsi="Times New Roman" w:cs="Times New Roman"/>
                <w:sz w:val="20"/>
                <w:szCs w:val="20"/>
              </w:rPr>
              <w:t>715598</w:t>
            </w:r>
          </w:p>
        </w:tc>
        <w:tc>
          <w:tcPr>
            <w:tcW w:w="336" w:type="pct"/>
            <w:tcBorders>
              <w:top w:val="single" w:sz="4" w:space="0" w:color="auto"/>
              <w:left w:val="single" w:sz="4" w:space="0" w:color="auto"/>
              <w:bottom w:val="single" w:sz="4" w:space="0" w:color="auto"/>
              <w:right w:val="single" w:sz="4" w:space="0" w:color="auto"/>
            </w:tcBorders>
            <w:vAlign w:val="center"/>
          </w:tcPr>
          <w:p w:rsidR="007C0A21" w:rsidRPr="00917F39" w:rsidRDefault="007C0A21" w:rsidP="00917F39">
            <w:pPr>
              <w:widowControl/>
              <w:autoSpaceDE/>
              <w:autoSpaceDN/>
              <w:adjustRightInd/>
              <w:ind w:firstLine="0"/>
              <w:jc w:val="center"/>
              <w:rPr>
                <w:rFonts w:ascii="Times New Roman" w:hAnsi="Times New Roman" w:cs="Times New Roman"/>
                <w:sz w:val="20"/>
                <w:szCs w:val="20"/>
              </w:rPr>
            </w:pPr>
            <w:r w:rsidRPr="00917F39">
              <w:rPr>
                <w:rFonts w:ascii="Times New Roman" w:hAnsi="Times New Roman" w:cs="Times New Roman"/>
                <w:sz w:val="20"/>
                <w:szCs w:val="20"/>
              </w:rPr>
              <w:t>765 727</w:t>
            </w:r>
          </w:p>
        </w:tc>
        <w:tc>
          <w:tcPr>
            <w:tcW w:w="336" w:type="pct"/>
            <w:tcBorders>
              <w:top w:val="single" w:sz="4" w:space="0" w:color="auto"/>
              <w:left w:val="single" w:sz="4" w:space="0" w:color="auto"/>
              <w:bottom w:val="single" w:sz="4" w:space="0" w:color="auto"/>
              <w:right w:val="single" w:sz="4" w:space="0" w:color="auto"/>
            </w:tcBorders>
            <w:vAlign w:val="center"/>
          </w:tcPr>
          <w:p w:rsidR="007C0A21" w:rsidRPr="00917F39" w:rsidRDefault="007C0A21" w:rsidP="00917F39">
            <w:pPr>
              <w:widowControl/>
              <w:autoSpaceDE/>
              <w:autoSpaceDN/>
              <w:adjustRightInd/>
              <w:ind w:firstLine="0"/>
              <w:jc w:val="center"/>
              <w:rPr>
                <w:rFonts w:ascii="Times New Roman" w:hAnsi="Times New Roman" w:cs="Times New Roman"/>
                <w:sz w:val="20"/>
                <w:szCs w:val="20"/>
              </w:rPr>
            </w:pPr>
            <w:r w:rsidRPr="00917F39">
              <w:rPr>
                <w:rFonts w:ascii="Times New Roman" w:hAnsi="Times New Roman" w:cs="Times New Roman"/>
                <w:sz w:val="20"/>
                <w:szCs w:val="20"/>
              </w:rPr>
              <w:t>765 695</w:t>
            </w:r>
          </w:p>
        </w:tc>
        <w:tc>
          <w:tcPr>
            <w:tcW w:w="336" w:type="pct"/>
            <w:tcBorders>
              <w:top w:val="single" w:sz="4" w:space="0" w:color="auto"/>
              <w:left w:val="single" w:sz="4" w:space="0" w:color="auto"/>
              <w:bottom w:val="single" w:sz="4" w:space="0" w:color="auto"/>
              <w:right w:val="single" w:sz="4" w:space="0" w:color="auto"/>
            </w:tcBorders>
            <w:vAlign w:val="center"/>
          </w:tcPr>
          <w:p w:rsidR="007C0A21" w:rsidRPr="00917F39" w:rsidRDefault="007C0A21" w:rsidP="00917F39">
            <w:pPr>
              <w:widowControl/>
              <w:autoSpaceDE/>
              <w:autoSpaceDN/>
              <w:adjustRightInd/>
              <w:ind w:firstLine="0"/>
              <w:jc w:val="center"/>
              <w:rPr>
                <w:rFonts w:ascii="Times New Roman" w:hAnsi="Times New Roman" w:cs="Times New Roman"/>
                <w:sz w:val="20"/>
                <w:szCs w:val="20"/>
              </w:rPr>
            </w:pPr>
            <w:r w:rsidRPr="00917F39">
              <w:rPr>
                <w:rFonts w:ascii="Times New Roman" w:hAnsi="Times New Roman" w:cs="Times New Roman"/>
                <w:sz w:val="20"/>
                <w:szCs w:val="20"/>
              </w:rPr>
              <w:t>759 134</w:t>
            </w:r>
          </w:p>
        </w:tc>
        <w:tc>
          <w:tcPr>
            <w:tcW w:w="284" w:type="pct"/>
            <w:tcBorders>
              <w:top w:val="single" w:sz="4" w:space="0" w:color="auto"/>
              <w:left w:val="single" w:sz="4" w:space="0" w:color="auto"/>
              <w:bottom w:val="single" w:sz="4" w:space="0" w:color="auto"/>
              <w:right w:val="single" w:sz="4" w:space="0" w:color="auto"/>
            </w:tcBorders>
            <w:vAlign w:val="center"/>
          </w:tcPr>
          <w:p w:rsidR="007C0A21" w:rsidRPr="00917F39" w:rsidRDefault="007C0A21" w:rsidP="00917F39">
            <w:pPr>
              <w:widowControl/>
              <w:autoSpaceDE/>
              <w:autoSpaceDN/>
              <w:adjustRightInd/>
              <w:ind w:firstLine="0"/>
              <w:jc w:val="center"/>
              <w:rPr>
                <w:rFonts w:ascii="Times New Roman" w:hAnsi="Times New Roman" w:cs="Times New Roman"/>
                <w:sz w:val="20"/>
                <w:szCs w:val="20"/>
              </w:rPr>
            </w:pPr>
            <w:r w:rsidRPr="00917F39">
              <w:rPr>
                <w:rFonts w:ascii="Times New Roman" w:hAnsi="Times New Roman" w:cs="Times New Roman"/>
                <w:sz w:val="20"/>
                <w:szCs w:val="20"/>
              </w:rPr>
              <w:t>734 836</w:t>
            </w:r>
          </w:p>
        </w:tc>
        <w:tc>
          <w:tcPr>
            <w:tcW w:w="336" w:type="pct"/>
            <w:tcBorders>
              <w:top w:val="single" w:sz="4" w:space="0" w:color="auto"/>
              <w:left w:val="single" w:sz="4" w:space="0" w:color="auto"/>
              <w:bottom w:val="single" w:sz="4" w:space="0" w:color="auto"/>
              <w:right w:val="single" w:sz="4" w:space="0" w:color="auto"/>
            </w:tcBorders>
            <w:vAlign w:val="center"/>
          </w:tcPr>
          <w:p w:rsidR="007C0A21" w:rsidRPr="00473738" w:rsidRDefault="007C0A21" w:rsidP="00917F39">
            <w:pPr>
              <w:ind w:firstLine="0"/>
              <w:jc w:val="center"/>
              <w:rPr>
                <w:rFonts w:ascii="Times New Roman" w:hAnsi="Times New Roman" w:cs="Times New Roman"/>
                <w:sz w:val="20"/>
                <w:szCs w:val="20"/>
              </w:rPr>
            </w:pPr>
            <w:r w:rsidRPr="00917F39">
              <w:rPr>
                <w:rFonts w:ascii="Times New Roman" w:hAnsi="Times New Roman" w:cs="Times New Roman"/>
                <w:sz w:val="20"/>
                <w:szCs w:val="20"/>
              </w:rPr>
              <w:t>723 242</w:t>
            </w:r>
          </w:p>
        </w:tc>
        <w:tc>
          <w:tcPr>
            <w:tcW w:w="340" w:type="pct"/>
            <w:tcBorders>
              <w:top w:val="single" w:sz="4" w:space="0" w:color="auto"/>
              <w:left w:val="single" w:sz="4" w:space="0" w:color="auto"/>
              <w:bottom w:val="single" w:sz="4" w:space="0" w:color="auto"/>
              <w:right w:val="single" w:sz="4" w:space="0" w:color="auto"/>
            </w:tcBorders>
            <w:vAlign w:val="center"/>
          </w:tcPr>
          <w:p w:rsidR="007C0A21" w:rsidRPr="00473738" w:rsidRDefault="007C0A21" w:rsidP="00917F39">
            <w:pPr>
              <w:ind w:firstLine="0"/>
              <w:jc w:val="center"/>
              <w:rPr>
                <w:rFonts w:ascii="Times New Roman" w:hAnsi="Times New Roman" w:cs="Times New Roman"/>
                <w:sz w:val="20"/>
                <w:szCs w:val="20"/>
              </w:rPr>
            </w:pPr>
            <w:r w:rsidRPr="00917F39">
              <w:rPr>
                <w:rFonts w:ascii="Times New Roman" w:hAnsi="Times New Roman" w:cs="Times New Roman"/>
                <w:sz w:val="20"/>
                <w:szCs w:val="20"/>
              </w:rPr>
              <w:t>723 242</w:t>
            </w:r>
          </w:p>
        </w:tc>
        <w:tc>
          <w:tcPr>
            <w:tcW w:w="337" w:type="pct"/>
            <w:tcBorders>
              <w:top w:val="single" w:sz="4" w:space="0" w:color="auto"/>
              <w:left w:val="single" w:sz="4" w:space="0" w:color="auto"/>
              <w:bottom w:val="single" w:sz="4" w:space="0" w:color="auto"/>
              <w:right w:val="single" w:sz="4" w:space="0" w:color="auto"/>
            </w:tcBorders>
            <w:vAlign w:val="center"/>
          </w:tcPr>
          <w:p w:rsidR="007C0A21" w:rsidRPr="00473738" w:rsidRDefault="007C0A21" w:rsidP="00917F39">
            <w:pPr>
              <w:ind w:firstLine="0"/>
              <w:jc w:val="center"/>
              <w:rPr>
                <w:rFonts w:ascii="Times New Roman" w:hAnsi="Times New Roman" w:cs="Times New Roman"/>
                <w:sz w:val="20"/>
                <w:szCs w:val="20"/>
              </w:rPr>
            </w:pPr>
            <w:r w:rsidRPr="00917F39">
              <w:rPr>
                <w:rFonts w:ascii="Times New Roman" w:hAnsi="Times New Roman" w:cs="Times New Roman"/>
                <w:sz w:val="20"/>
                <w:szCs w:val="20"/>
              </w:rPr>
              <w:t>723 242</w:t>
            </w:r>
          </w:p>
        </w:tc>
      </w:tr>
      <w:tr w:rsidR="007C0A21" w:rsidRPr="00473738" w:rsidTr="00917F39">
        <w:tc>
          <w:tcPr>
            <w:tcW w:w="745" w:type="pct"/>
            <w:vMerge/>
            <w:tcBorders>
              <w:left w:val="single" w:sz="4" w:space="0" w:color="auto"/>
              <w:right w:val="single" w:sz="4" w:space="0" w:color="auto"/>
            </w:tcBorders>
            <w:vAlign w:val="center"/>
          </w:tcPr>
          <w:p w:rsidR="007C0A21" w:rsidRPr="00473738" w:rsidRDefault="007C0A21" w:rsidP="007C0A21">
            <w:pPr>
              <w:pStyle w:val="ConsPlusNormal"/>
              <w:jc w:val="center"/>
              <w:rPr>
                <w:rFonts w:ascii="Times New Roman" w:hAnsi="Times New Roman" w:cs="Times New Roman"/>
                <w:sz w:val="20"/>
              </w:rPr>
            </w:pPr>
          </w:p>
        </w:tc>
        <w:tc>
          <w:tcPr>
            <w:tcW w:w="964" w:type="pct"/>
            <w:tcBorders>
              <w:top w:val="single" w:sz="4" w:space="0" w:color="auto"/>
              <w:left w:val="single" w:sz="4" w:space="0" w:color="auto"/>
              <w:bottom w:val="single" w:sz="4" w:space="0" w:color="auto"/>
              <w:right w:val="single" w:sz="4" w:space="0" w:color="auto"/>
            </w:tcBorders>
            <w:vAlign w:val="center"/>
          </w:tcPr>
          <w:p w:rsidR="007C0A21" w:rsidRPr="00473738" w:rsidRDefault="007C0A21" w:rsidP="007C0A21">
            <w:pPr>
              <w:pStyle w:val="ConsPlusNormal"/>
              <w:rPr>
                <w:rFonts w:ascii="Times New Roman" w:hAnsi="Times New Roman" w:cs="Times New Roman"/>
                <w:sz w:val="20"/>
              </w:rPr>
            </w:pPr>
            <w:r w:rsidRPr="00473738">
              <w:rPr>
                <w:rFonts w:ascii="Times New Roman" w:hAnsi="Times New Roman" w:cs="Times New Roman"/>
                <w:sz w:val="20"/>
              </w:rPr>
              <w:t>каменный</w:t>
            </w:r>
          </w:p>
        </w:tc>
        <w:tc>
          <w:tcPr>
            <w:tcW w:w="314" w:type="pct"/>
            <w:tcBorders>
              <w:top w:val="single" w:sz="4" w:space="0" w:color="auto"/>
              <w:left w:val="single" w:sz="4" w:space="0" w:color="auto"/>
              <w:bottom w:val="single" w:sz="4" w:space="0" w:color="auto"/>
              <w:right w:val="single" w:sz="4" w:space="0" w:color="auto"/>
            </w:tcBorders>
            <w:vAlign w:val="center"/>
          </w:tcPr>
          <w:p w:rsidR="007C0A21" w:rsidRPr="00473738" w:rsidRDefault="007C0A21" w:rsidP="007C0A21">
            <w:pPr>
              <w:ind w:firstLine="0"/>
              <w:jc w:val="center"/>
              <w:rPr>
                <w:rFonts w:ascii="Times New Roman" w:hAnsi="Times New Roman" w:cs="Times New Roman"/>
                <w:color w:val="000000"/>
                <w:sz w:val="20"/>
                <w:szCs w:val="20"/>
              </w:rPr>
            </w:pPr>
            <w:r w:rsidRPr="00473738">
              <w:rPr>
                <w:rFonts w:ascii="Times New Roman" w:hAnsi="Times New Roman" w:cs="Times New Roman"/>
                <w:color w:val="000000"/>
                <w:sz w:val="20"/>
                <w:szCs w:val="20"/>
              </w:rPr>
              <w:t>792446</w:t>
            </w:r>
            <w:r>
              <w:rPr>
                <w:rFonts w:ascii="Times New Roman" w:hAnsi="Times New Roman" w:cs="Times New Roman"/>
                <w:color w:val="000000"/>
                <w:sz w:val="20"/>
                <w:szCs w:val="20"/>
              </w:rPr>
              <w:t>*</w:t>
            </w:r>
          </w:p>
        </w:tc>
        <w:tc>
          <w:tcPr>
            <w:tcW w:w="340" w:type="pct"/>
            <w:tcBorders>
              <w:top w:val="single" w:sz="4" w:space="0" w:color="auto"/>
              <w:left w:val="single" w:sz="4" w:space="0" w:color="auto"/>
              <w:bottom w:val="single" w:sz="4" w:space="0" w:color="auto"/>
              <w:right w:val="single" w:sz="4" w:space="0" w:color="auto"/>
            </w:tcBorders>
            <w:vAlign w:val="center"/>
          </w:tcPr>
          <w:p w:rsidR="007C0A21" w:rsidRPr="00473738" w:rsidRDefault="007C0A21" w:rsidP="007C0A21">
            <w:pPr>
              <w:widowControl/>
              <w:autoSpaceDE/>
              <w:autoSpaceDN/>
              <w:adjustRightInd/>
              <w:ind w:firstLine="0"/>
              <w:jc w:val="center"/>
              <w:rPr>
                <w:rFonts w:ascii="Times New Roman" w:eastAsia="Times New Roman" w:hAnsi="Times New Roman" w:cs="Times New Roman"/>
                <w:sz w:val="20"/>
                <w:szCs w:val="20"/>
              </w:rPr>
            </w:pPr>
            <w:r>
              <w:rPr>
                <w:rFonts w:ascii="Times New Roman" w:hAnsi="Times New Roman" w:cs="Times New Roman"/>
                <w:sz w:val="20"/>
                <w:szCs w:val="20"/>
              </w:rPr>
              <w:t>712940*</w:t>
            </w:r>
          </w:p>
        </w:tc>
        <w:tc>
          <w:tcPr>
            <w:tcW w:w="332" w:type="pct"/>
            <w:tcBorders>
              <w:top w:val="single" w:sz="4" w:space="0" w:color="auto"/>
              <w:left w:val="single" w:sz="4" w:space="0" w:color="auto"/>
              <w:bottom w:val="single" w:sz="4" w:space="0" w:color="auto"/>
              <w:right w:val="single" w:sz="4" w:space="0" w:color="auto"/>
            </w:tcBorders>
            <w:vAlign w:val="center"/>
          </w:tcPr>
          <w:p w:rsidR="007C0A21" w:rsidRPr="00473738" w:rsidRDefault="007C0A21" w:rsidP="007C0A21">
            <w:pPr>
              <w:widowControl/>
              <w:autoSpaceDE/>
              <w:autoSpaceDN/>
              <w:adjustRightInd/>
              <w:ind w:firstLine="0"/>
              <w:jc w:val="center"/>
              <w:rPr>
                <w:rFonts w:ascii="Times New Roman" w:eastAsia="Times New Roman" w:hAnsi="Times New Roman" w:cs="Times New Roman"/>
                <w:sz w:val="20"/>
                <w:szCs w:val="20"/>
              </w:rPr>
            </w:pPr>
            <w:r w:rsidRPr="00473738">
              <w:rPr>
                <w:rFonts w:ascii="Times New Roman" w:hAnsi="Times New Roman" w:cs="Times New Roman"/>
                <w:sz w:val="20"/>
                <w:szCs w:val="20"/>
              </w:rPr>
              <w:t>715598</w:t>
            </w:r>
          </w:p>
        </w:tc>
        <w:tc>
          <w:tcPr>
            <w:tcW w:w="336" w:type="pct"/>
            <w:tcBorders>
              <w:top w:val="single" w:sz="4" w:space="0" w:color="auto"/>
              <w:left w:val="single" w:sz="4" w:space="0" w:color="auto"/>
              <w:bottom w:val="single" w:sz="4" w:space="0" w:color="auto"/>
              <w:right w:val="single" w:sz="4" w:space="0" w:color="auto"/>
            </w:tcBorders>
            <w:vAlign w:val="center"/>
          </w:tcPr>
          <w:p w:rsidR="007C0A21" w:rsidRPr="00917F39" w:rsidRDefault="007C0A21" w:rsidP="00917F39">
            <w:pPr>
              <w:widowControl/>
              <w:autoSpaceDE/>
              <w:autoSpaceDN/>
              <w:adjustRightInd/>
              <w:ind w:firstLine="0"/>
              <w:jc w:val="center"/>
              <w:rPr>
                <w:rFonts w:ascii="Times New Roman" w:hAnsi="Times New Roman" w:cs="Times New Roman"/>
                <w:sz w:val="20"/>
                <w:szCs w:val="20"/>
              </w:rPr>
            </w:pPr>
            <w:r w:rsidRPr="00917F39">
              <w:rPr>
                <w:rFonts w:ascii="Times New Roman" w:hAnsi="Times New Roman" w:cs="Times New Roman"/>
                <w:sz w:val="20"/>
                <w:szCs w:val="20"/>
              </w:rPr>
              <w:t>765 727</w:t>
            </w:r>
          </w:p>
        </w:tc>
        <w:tc>
          <w:tcPr>
            <w:tcW w:w="336" w:type="pct"/>
            <w:tcBorders>
              <w:top w:val="single" w:sz="4" w:space="0" w:color="auto"/>
              <w:left w:val="single" w:sz="4" w:space="0" w:color="auto"/>
              <w:bottom w:val="single" w:sz="4" w:space="0" w:color="auto"/>
              <w:right w:val="single" w:sz="4" w:space="0" w:color="auto"/>
            </w:tcBorders>
            <w:vAlign w:val="center"/>
          </w:tcPr>
          <w:p w:rsidR="007C0A21" w:rsidRPr="00917F39" w:rsidRDefault="007C0A21" w:rsidP="00917F39">
            <w:pPr>
              <w:widowControl/>
              <w:autoSpaceDE/>
              <w:autoSpaceDN/>
              <w:adjustRightInd/>
              <w:ind w:firstLine="0"/>
              <w:jc w:val="center"/>
              <w:rPr>
                <w:rFonts w:ascii="Times New Roman" w:hAnsi="Times New Roman" w:cs="Times New Roman"/>
                <w:sz w:val="20"/>
                <w:szCs w:val="20"/>
              </w:rPr>
            </w:pPr>
            <w:r w:rsidRPr="00917F39">
              <w:rPr>
                <w:rFonts w:ascii="Times New Roman" w:hAnsi="Times New Roman" w:cs="Times New Roman"/>
                <w:sz w:val="20"/>
                <w:szCs w:val="20"/>
              </w:rPr>
              <w:t>765 695</w:t>
            </w:r>
          </w:p>
        </w:tc>
        <w:tc>
          <w:tcPr>
            <w:tcW w:w="336" w:type="pct"/>
            <w:tcBorders>
              <w:top w:val="single" w:sz="4" w:space="0" w:color="auto"/>
              <w:left w:val="single" w:sz="4" w:space="0" w:color="auto"/>
              <w:bottom w:val="single" w:sz="4" w:space="0" w:color="auto"/>
              <w:right w:val="single" w:sz="4" w:space="0" w:color="auto"/>
            </w:tcBorders>
            <w:vAlign w:val="center"/>
          </w:tcPr>
          <w:p w:rsidR="007C0A21" w:rsidRPr="00917F39" w:rsidRDefault="007C0A21" w:rsidP="00917F39">
            <w:pPr>
              <w:widowControl/>
              <w:autoSpaceDE/>
              <w:autoSpaceDN/>
              <w:adjustRightInd/>
              <w:ind w:firstLine="0"/>
              <w:jc w:val="center"/>
              <w:rPr>
                <w:rFonts w:ascii="Times New Roman" w:hAnsi="Times New Roman" w:cs="Times New Roman"/>
                <w:sz w:val="20"/>
                <w:szCs w:val="20"/>
              </w:rPr>
            </w:pPr>
            <w:r w:rsidRPr="00917F39">
              <w:rPr>
                <w:rFonts w:ascii="Times New Roman" w:hAnsi="Times New Roman" w:cs="Times New Roman"/>
                <w:sz w:val="20"/>
                <w:szCs w:val="20"/>
              </w:rPr>
              <w:t>759 134</w:t>
            </w:r>
          </w:p>
        </w:tc>
        <w:tc>
          <w:tcPr>
            <w:tcW w:w="284" w:type="pct"/>
            <w:tcBorders>
              <w:top w:val="single" w:sz="4" w:space="0" w:color="auto"/>
              <w:left w:val="single" w:sz="4" w:space="0" w:color="auto"/>
              <w:bottom w:val="single" w:sz="4" w:space="0" w:color="auto"/>
              <w:right w:val="single" w:sz="4" w:space="0" w:color="auto"/>
            </w:tcBorders>
            <w:vAlign w:val="center"/>
          </w:tcPr>
          <w:p w:rsidR="007C0A21" w:rsidRPr="00917F39" w:rsidRDefault="007C0A21" w:rsidP="00917F39">
            <w:pPr>
              <w:widowControl/>
              <w:autoSpaceDE/>
              <w:autoSpaceDN/>
              <w:adjustRightInd/>
              <w:ind w:firstLine="0"/>
              <w:jc w:val="center"/>
              <w:rPr>
                <w:rFonts w:ascii="Times New Roman" w:hAnsi="Times New Roman" w:cs="Times New Roman"/>
                <w:sz w:val="20"/>
                <w:szCs w:val="20"/>
              </w:rPr>
            </w:pPr>
            <w:r w:rsidRPr="00917F39">
              <w:rPr>
                <w:rFonts w:ascii="Times New Roman" w:hAnsi="Times New Roman" w:cs="Times New Roman"/>
                <w:sz w:val="20"/>
                <w:szCs w:val="20"/>
              </w:rPr>
              <w:t>734 836</w:t>
            </w:r>
          </w:p>
        </w:tc>
        <w:tc>
          <w:tcPr>
            <w:tcW w:w="336" w:type="pct"/>
            <w:tcBorders>
              <w:top w:val="single" w:sz="4" w:space="0" w:color="auto"/>
              <w:left w:val="single" w:sz="4" w:space="0" w:color="auto"/>
              <w:bottom w:val="single" w:sz="4" w:space="0" w:color="auto"/>
              <w:right w:val="single" w:sz="4" w:space="0" w:color="auto"/>
            </w:tcBorders>
            <w:vAlign w:val="center"/>
          </w:tcPr>
          <w:p w:rsidR="007C0A21" w:rsidRPr="00473738" w:rsidRDefault="007C0A21" w:rsidP="00917F39">
            <w:pPr>
              <w:ind w:firstLine="0"/>
              <w:jc w:val="center"/>
              <w:rPr>
                <w:rFonts w:ascii="Times New Roman" w:hAnsi="Times New Roman" w:cs="Times New Roman"/>
                <w:sz w:val="20"/>
                <w:szCs w:val="20"/>
              </w:rPr>
            </w:pPr>
            <w:r w:rsidRPr="00917F39">
              <w:rPr>
                <w:rFonts w:ascii="Times New Roman" w:hAnsi="Times New Roman" w:cs="Times New Roman"/>
                <w:sz w:val="20"/>
                <w:szCs w:val="20"/>
              </w:rPr>
              <w:t>723 242</w:t>
            </w:r>
          </w:p>
        </w:tc>
        <w:tc>
          <w:tcPr>
            <w:tcW w:w="340" w:type="pct"/>
            <w:tcBorders>
              <w:top w:val="single" w:sz="4" w:space="0" w:color="auto"/>
              <w:left w:val="single" w:sz="4" w:space="0" w:color="auto"/>
              <w:bottom w:val="single" w:sz="4" w:space="0" w:color="auto"/>
              <w:right w:val="single" w:sz="4" w:space="0" w:color="auto"/>
            </w:tcBorders>
            <w:vAlign w:val="center"/>
          </w:tcPr>
          <w:p w:rsidR="007C0A21" w:rsidRPr="00473738" w:rsidRDefault="007C0A21" w:rsidP="00917F39">
            <w:pPr>
              <w:ind w:firstLine="0"/>
              <w:jc w:val="center"/>
              <w:rPr>
                <w:rFonts w:ascii="Times New Roman" w:hAnsi="Times New Roman" w:cs="Times New Roman"/>
                <w:sz w:val="20"/>
                <w:szCs w:val="20"/>
              </w:rPr>
            </w:pPr>
            <w:r w:rsidRPr="00917F39">
              <w:rPr>
                <w:rFonts w:ascii="Times New Roman" w:hAnsi="Times New Roman" w:cs="Times New Roman"/>
                <w:sz w:val="20"/>
                <w:szCs w:val="20"/>
              </w:rPr>
              <w:t>723 242</w:t>
            </w:r>
          </w:p>
        </w:tc>
        <w:tc>
          <w:tcPr>
            <w:tcW w:w="337" w:type="pct"/>
            <w:tcBorders>
              <w:top w:val="single" w:sz="4" w:space="0" w:color="auto"/>
              <w:left w:val="single" w:sz="4" w:space="0" w:color="auto"/>
              <w:bottom w:val="single" w:sz="4" w:space="0" w:color="auto"/>
              <w:right w:val="single" w:sz="4" w:space="0" w:color="auto"/>
            </w:tcBorders>
            <w:vAlign w:val="center"/>
          </w:tcPr>
          <w:p w:rsidR="007C0A21" w:rsidRPr="00473738" w:rsidRDefault="007C0A21" w:rsidP="00917F39">
            <w:pPr>
              <w:ind w:firstLine="0"/>
              <w:jc w:val="center"/>
              <w:rPr>
                <w:rFonts w:ascii="Times New Roman" w:hAnsi="Times New Roman" w:cs="Times New Roman"/>
                <w:sz w:val="20"/>
                <w:szCs w:val="20"/>
              </w:rPr>
            </w:pPr>
            <w:r w:rsidRPr="00917F39">
              <w:rPr>
                <w:rFonts w:ascii="Times New Roman" w:hAnsi="Times New Roman" w:cs="Times New Roman"/>
                <w:sz w:val="20"/>
                <w:szCs w:val="20"/>
              </w:rPr>
              <w:t>723 242</w:t>
            </w:r>
          </w:p>
        </w:tc>
      </w:tr>
      <w:tr w:rsidR="007C0A21" w:rsidRPr="00473738" w:rsidTr="00917F39">
        <w:tc>
          <w:tcPr>
            <w:tcW w:w="745" w:type="pct"/>
            <w:vMerge/>
            <w:tcBorders>
              <w:left w:val="single" w:sz="4" w:space="0" w:color="auto"/>
              <w:right w:val="single" w:sz="4" w:space="0" w:color="auto"/>
            </w:tcBorders>
            <w:vAlign w:val="center"/>
          </w:tcPr>
          <w:p w:rsidR="007C0A21" w:rsidRPr="00473738" w:rsidRDefault="007C0A21" w:rsidP="007C0A21">
            <w:pPr>
              <w:pStyle w:val="ConsPlusNormal"/>
              <w:jc w:val="center"/>
              <w:rPr>
                <w:rFonts w:ascii="Times New Roman" w:hAnsi="Times New Roman" w:cs="Times New Roman"/>
                <w:sz w:val="20"/>
              </w:rPr>
            </w:pPr>
          </w:p>
        </w:tc>
        <w:tc>
          <w:tcPr>
            <w:tcW w:w="964" w:type="pct"/>
            <w:tcBorders>
              <w:top w:val="single" w:sz="4" w:space="0" w:color="auto"/>
              <w:left w:val="single" w:sz="4" w:space="0" w:color="auto"/>
              <w:bottom w:val="single" w:sz="4" w:space="0" w:color="auto"/>
              <w:right w:val="single" w:sz="4" w:space="0" w:color="auto"/>
            </w:tcBorders>
            <w:vAlign w:val="center"/>
          </w:tcPr>
          <w:p w:rsidR="007C0A21" w:rsidRPr="00473738" w:rsidRDefault="007C0A21" w:rsidP="007C0A21">
            <w:pPr>
              <w:pStyle w:val="ConsPlusNormal"/>
              <w:rPr>
                <w:rFonts w:ascii="Times New Roman" w:hAnsi="Times New Roman" w:cs="Times New Roman"/>
                <w:sz w:val="20"/>
              </w:rPr>
            </w:pPr>
            <w:r w:rsidRPr="00473738">
              <w:rPr>
                <w:rFonts w:ascii="Times New Roman" w:hAnsi="Times New Roman" w:cs="Times New Roman"/>
                <w:sz w:val="20"/>
              </w:rPr>
              <w:t>бурый</w:t>
            </w:r>
          </w:p>
        </w:tc>
        <w:tc>
          <w:tcPr>
            <w:tcW w:w="314" w:type="pct"/>
            <w:tcBorders>
              <w:top w:val="single" w:sz="4" w:space="0" w:color="auto"/>
              <w:left w:val="single" w:sz="4" w:space="0" w:color="auto"/>
              <w:bottom w:val="single" w:sz="4" w:space="0" w:color="auto"/>
              <w:right w:val="single" w:sz="4" w:space="0" w:color="auto"/>
            </w:tcBorders>
            <w:vAlign w:val="center"/>
          </w:tcPr>
          <w:p w:rsidR="007C0A21" w:rsidRPr="00473738" w:rsidRDefault="007C0A21" w:rsidP="007C0A21">
            <w:pPr>
              <w:pStyle w:val="ConsPlusNormal"/>
              <w:jc w:val="center"/>
              <w:rPr>
                <w:rFonts w:ascii="Times New Roman" w:hAnsi="Times New Roman" w:cs="Times New Roman"/>
                <w:sz w:val="20"/>
              </w:rPr>
            </w:pPr>
            <w:r w:rsidRPr="00473738">
              <w:rPr>
                <w:rFonts w:ascii="Times New Roman" w:hAnsi="Times New Roman" w:cs="Times New Roman"/>
                <w:sz w:val="20"/>
              </w:rPr>
              <w:t>-</w:t>
            </w:r>
          </w:p>
        </w:tc>
        <w:tc>
          <w:tcPr>
            <w:tcW w:w="340" w:type="pct"/>
            <w:tcBorders>
              <w:top w:val="single" w:sz="4" w:space="0" w:color="auto"/>
              <w:left w:val="single" w:sz="4" w:space="0" w:color="auto"/>
              <w:bottom w:val="single" w:sz="4" w:space="0" w:color="auto"/>
              <w:right w:val="single" w:sz="4" w:space="0" w:color="auto"/>
            </w:tcBorders>
            <w:vAlign w:val="center"/>
          </w:tcPr>
          <w:p w:rsidR="007C0A21" w:rsidRPr="00473738" w:rsidRDefault="007C0A21" w:rsidP="007C0A21">
            <w:pPr>
              <w:pStyle w:val="ConsPlusNormal"/>
              <w:jc w:val="center"/>
              <w:rPr>
                <w:rFonts w:ascii="Times New Roman" w:hAnsi="Times New Roman" w:cs="Times New Roman"/>
                <w:sz w:val="20"/>
              </w:rPr>
            </w:pPr>
            <w:r w:rsidRPr="00473738">
              <w:rPr>
                <w:sz w:val="20"/>
              </w:rPr>
              <w:t>-</w:t>
            </w:r>
          </w:p>
        </w:tc>
        <w:tc>
          <w:tcPr>
            <w:tcW w:w="332" w:type="pct"/>
            <w:tcBorders>
              <w:top w:val="single" w:sz="4" w:space="0" w:color="auto"/>
              <w:left w:val="single" w:sz="4" w:space="0" w:color="auto"/>
              <w:bottom w:val="single" w:sz="4" w:space="0" w:color="auto"/>
              <w:right w:val="single" w:sz="4" w:space="0" w:color="auto"/>
            </w:tcBorders>
            <w:vAlign w:val="center"/>
          </w:tcPr>
          <w:p w:rsidR="007C0A21" w:rsidRPr="00473738" w:rsidRDefault="007C0A21" w:rsidP="007C0A21">
            <w:pPr>
              <w:pStyle w:val="ConsPlusNormal"/>
              <w:jc w:val="center"/>
              <w:rPr>
                <w:rFonts w:ascii="Times New Roman" w:hAnsi="Times New Roman" w:cs="Times New Roman"/>
                <w:sz w:val="20"/>
              </w:rPr>
            </w:pPr>
            <w:r w:rsidRPr="00473738">
              <w:rPr>
                <w:sz w:val="20"/>
              </w:rPr>
              <w:t>-</w:t>
            </w:r>
          </w:p>
        </w:tc>
        <w:tc>
          <w:tcPr>
            <w:tcW w:w="336" w:type="pct"/>
            <w:tcBorders>
              <w:top w:val="single" w:sz="4" w:space="0" w:color="auto"/>
              <w:left w:val="single" w:sz="4" w:space="0" w:color="auto"/>
              <w:bottom w:val="single" w:sz="4" w:space="0" w:color="auto"/>
              <w:right w:val="single" w:sz="4" w:space="0" w:color="auto"/>
            </w:tcBorders>
            <w:vAlign w:val="center"/>
          </w:tcPr>
          <w:p w:rsidR="007C0A21" w:rsidRPr="00917F39" w:rsidRDefault="007C0A21" w:rsidP="00917F39">
            <w:pPr>
              <w:widowControl/>
              <w:autoSpaceDE/>
              <w:autoSpaceDN/>
              <w:adjustRightInd/>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336" w:type="pct"/>
            <w:tcBorders>
              <w:top w:val="single" w:sz="4" w:space="0" w:color="auto"/>
              <w:left w:val="single" w:sz="4" w:space="0" w:color="auto"/>
              <w:bottom w:val="single" w:sz="4" w:space="0" w:color="auto"/>
              <w:right w:val="single" w:sz="4" w:space="0" w:color="auto"/>
            </w:tcBorders>
            <w:vAlign w:val="center"/>
          </w:tcPr>
          <w:p w:rsidR="007C0A21" w:rsidRPr="00917F39" w:rsidRDefault="007C0A21" w:rsidP="00917F39">
            <w:pPr>
              <w:widowControl/>
              <w:autoSpaceDE/>
              <w:autoSpaceDN/>
              <w:adjustRightInd/>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336" w:type="pct"/>
            <w:tcBorders>
              <w:top w:val="single" w:sz="4" w:space="0" w:color="auto"/>
              <w:left w:val="single" w:sz="4" w:space="0" w:color="auto"/>
              <w:bottom w:val="single" w:sz="4" w:space="0" w:color="auto"/>
              <w:right w:val="single" w:sz="4" w:space="0" w:color="auto"/>
            </w:tcBorders>
            <w:vAlign w:val="center"/>
          </w:tcPr>
          <w:p w:rsidR="007C0A21" w:rsidRPr="00917F39" w:rsidRDefault="007C0A21" w:rsidP="00917F39">
            <w:pPr>
              <w:widowControl/>
              <w:autoSpaceDE/>
              <w:autoSpaceDN/>
              <w:adjustRightInd/>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284" w:type="pct"/>
            <w:tcBorders>
              <w:top w:val="single" w:sz="4" w:space="0" w:color="auto"/>
              <w:left w:val="single" w:sz="4" w:space="0" w:color="auto"/>
              <w:bottom w:val="single" w:sz="4" w:space="0" w:color="auto"/>
              <w:right w:val="single" w:sz="4" w:space="0" w:color="auto"/>
            </w:tcBorders>
            <w:vAlign w:val="center"/>
          </w:tcPr>
          <w:p w:rsidR="007C0A21" w:rsidRPr="00917F39" w:rsidRDefault="007C0A21" w:rsidP="00917F39">
            <w:pPr>
              <w:widowControl/>
              <w:autoSpaceDE/>
              <w:autoSpaceDN/>
              <w:adjustRightInd/>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336" w:type="pct"/>
            <w:tcBorders>
              <w:top w:val="single" w:sz="4" w:space="0" w:color="auto"/>
              <w:left w:val="single" w:sz="4" w:space="0" w:color="auto"/>
              <w:bottom w:val="single" w:sz="4" w:space="0" w:color="auto"/>
              <w:right w:val="single" w:sz="4" w:space="0" w:color="auto"/>
            </w:tcBorders>
            <w:vAlign w:val="center"/>
          </w:tcPr>
          <w:p w:rsidR="007C0A21" w:rsidRPr="00917F39" w:rsidRDefault="007C0A21" w:rsidP="00917F39">
            <w:pPr>
              <w:widowControl/>
              <w:autoSpaceDE/>
              <w:autoSpaceDN/>
              <w:adjustRightInd/>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340" w:type="pct"/>
            <w:tcBorders>
              <w:top w:val="single" w:sz="4" w:space="0" w:color="auto"/>
              <w:left w:val="single" w:sz="4" w:space="0" w:color="auto"/>
              <w:bottom w:val="single" w:sz="4" w:space="0" w:color="auto"/>
              <w:right w:val="single" w:sz="4" w:space="0" w:color="auto"/>
            </w:tcBorders>
            <w:vAlign w:val="center"/>
          </w:tcPr>
          <w:p w:rsidR="007C0A21" w:rsidRPr="00917F39" w:rsidRDefault="007C0A21" w:rsidP="00917F39">
            <w:pPr>
              <w:widowControl/>
              <w:autoSpaceDE/>
              <w:autoSpaceDN/>
              <w:adjustRightInd/>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c>
          <w:tcPr>
            <w:tcW w:w="337" w:type="pct"/>
            <w:tcBorders>
              <w:top w:val="single" w:sz="4" w:space="0" w:color="auto"/>
              <w:left w:val="single" w:sz="4" w:space="0" w:color="auto"/>
              <w:bottom w:val="single" w:sz="4" w:space="0" w:color="auto"/>
              <w:right w:val="single" w:sz="4" w:space="0" w:color="auto"/>
            </w:tcBorders>
            <w:vAlign w:val="center"/>
          </w:tcPr>
          <w:p w:rsidR="007C0A21" w:rsidRPr="00917F39" w:rsidRDefault="007C0A21" w:rsidP="00917F39">
            <w:pPr>
              <w:widowControl/>
              <w:autoSpaceDE/>
              <w:autoSpaceDN/>
              <w:adjustRightInd/>
              <w:ind w:firstLine="0"/>
              <w:jc w:val="center"/>
              <w:rPr>
                <w:rFonts w:ascii="Times New Roman" w:hAnsi="Times New Roman" w:cs="Times New Roman"/>
                <w:sz w:val="20"/>
                <w:szCs w:val="20"/>
              </w:rPr>
            </w:pPr>
            <w:r w:rsidRPr="00917F39">
              <w:rPr>
                <w:rFonts w:ascii="Times New Roman" w:hAnsi="Times New Roman" w:cs="Times New Roman"/>
                <w:sz w:val="20"/>
                <w:szCs w:val="20"/>
              </w:rPr>
              <w:t>-</w:t>
            </w:r>
          </w:p>
        </w:tc>
      </w:tr>
      <w:tr w:rsidR="007C0A21" w:rsidRPr="00473738" w:rsidTr="00917F39">
        <w:tc>
          <w:tcPr>
            <w:tcW w:w="745" w:type="pct"/>
            <w:vMerge/>
            <w:tcBorders>
              <w:left w:val="single" w:sz="4" w:space="0" w:color="auto"/>
              <w:right w:val="single" w:sz="4" w:space="0" w:color="auto"/>
            </w:tcBorders>
            <w:vAlign w:val="center"/>
          </w:tcPr>
          <w:p w:rsidR="007C0A21" w:rsidRPr="00473738" w:rsidRDefault="007C0A21" w:rsidP="007C0A21">
            <w:pPr>
              <w:pStyle w:val="ConsPlusNormal"/>
              <w:jc w:val="center"/>
              <w:rPr>
                <w:rFonts w:ascii="Times New Roman" w:hAnsi="Times New Roman" w:cs="Times New Roman"/>
                <w:sz w:val="20"/>
              </w:rPr>
            </w:pPr>
          </w:p>
        </w:tc>
        <w:tc>
          <w:tcPr>
            <w:tcW w:w="964" w:type="pct"/>
            <w:tcBorders>
              <w:top w:val="single" w:sz="4" w:space="0" w:color="auto"/>
              <w:left w:val="single" w:sz="4" w:space="0" w:color="auto"/>
              <w:bottom w:val="single" w:sz="4" w:space="0" w:color="auto"/>
              <w:right w:val="single" w:sz="4" w:space="0" w:color="auto"/>
            </w:tcBorders>
            <w:vAlign w:val="center"/>
          </w:tcPr>
          <w:p w:rsidR="007C0A21" w:rsidRPr="00473738" w:rsidRDefault="007C0A21" w:rsidP="007C0A21">
            <w:pPr>
              <w:pStyle w:val="ConsPlusNormal"/>
              <w:rPr>
                <w:rFonts w:ascii="Times New Roman" w:hAnsi="Times New Roman" w:cs="Times New Roman"/>
                <w:sz w:val="20"/>
              </w:rPr>
            </w:pPr>
            <w:r w:rsidRPr="00473738">
              <w:rPr>
                <w:rFonts w:ascii="Times New Roman" w:hAnsi="Times New Roman" w:cs="Times New Roman"/>
                <w:sz w:val="20"/>
              </w:rPr>
              <w:t>Природный газ</w:t>
            </w:r>
          </w:p>
        </w:tc>
        <w:tc>
          <w:tcPr>
            <w:tcW w:w="314" w:type="pct"/>
            <w:tcBorders>
              <w:top w:val="single" w:sz="4" w:space="0" w:color="auto"/>
              <w:left w:val="single" w:sz="4" w:space="0" w:color="auto"/>
              <w:bottom w:val="single" w:sz="4" w:space="0" w:color="auto"/>
              <w:right w:val="single" w:sz="4" w:space="0" w:color="auto"/>
            </w:tcBorders>
            <w:vAlign w:val="center"/>
          </w:tcPr>
          <w:p w:rsidR="007C0A21" w:rsidRPr="00473738" w:rsidRDefault="007C0A21" w:rsidP="007C0A21">
            <w:pPr>
              <w:ind w:firstLine="0"/>
              <w:jc w:val="center"/>
              <w:rPr>
                <w:rFonts w:ascii="Times New Roman" w:hAnsi="Times New Roman" w:cs="Times New Roman"/>
                <w:color w:val="000000"/>
                <w:sz w:val="20"/>
                <w:szCs w:val="20"/>
              </w:rPr>
            </w:pPr>
            <w:r w:rsidRPr="00473738">
              <w:rPr>
                <w:rFonts w:ascii="Times New Roman" w:hAnsi="Times New Roman" w:cs="Times New Roman"/>
                <w:color w:val="000000"/>
                <w:sz w:val="20"/>
                <w:szCs w:val="20"/>
              </w:rPr>
              <w:t>137716</w:t>
            </w:r>
            <w:r>
              <w:rPr>
                <w:rFonts w:ascii="Times New Roman" w:hAnsi="Times New Roman" w:cs="Times New Roman"/>
                <w:color w:val="000000"/>
                <w:sz w:val="20"/>
                <w:szCs w:val="20"/>
              </w:rPr>
              <w:t>*</w:t>
            </w:r>
          </w:p>
        </w:tc>
        <w:tc>
          <w:tcPr>
            <w:tcW w:w="340" w:type="pct"/>
            <w:tcBorders>
              <w:top w:val="single" w:sz="4" w:space="0" w:color="auto"/>
              <w:left w:val="single" w:sz="4" w:space="0" w:color="auto"/>
              <w:bottom w:val="single" w:sz="4" w:space="0" w:color="auto"/>
              <w:right w:val="single" w:sz="4" w:space="0" w:color="auto"/>
            </w:tcBorders>
            <w:vAlign w:val="center"/>
          </w:tcPr>
          <w:p w:rsidR="007C0A21" w:rsidRPr="00473738" w:rsidRDefault="007C0A21" w:rsidP="007C0A21">
            <w:pPr>
              <w:ind w:firstLine="0"/>
              <w:jc w:val="center"/>
              <w:rPr>
                <w:rFonts w:ascii="Times New Roman" w:hAnsi="Times New Roman" w:cs="Times New Roman"/>
                <w:sz w:val="20"/>
                <w:szCs w:val="20"/>
              </w:rPr>
            </w:pPr>
            <w:r>
              <w:rPr>
                <w:rFonts w:ascii="Times New Roman" w:hAnsi="Times New Roman" w:cs="Times New Roman"/>
                <w:sz w:val="20"/>
                <w:szCs w:val="20"/>
              </w:rPr>
              <w:t>118717*</w:t>
            </w:r>
          </w:p>
        </w:tc>
        <w:tc>
          <w:tcPr>
            <w:tcW w:w="332" w:type="pct"/>
            <w:tcBorders>
              <w:top w:val="single" w:sz="4" w:space="0" w:color="auto"/>
              <w:left w:val="single" w:sz="4" w:space="0" w:color="auto"/>
              <w:bottom w:val="single" w:sz="4" w:space="0" w:color="auto"/>
              <w:right w:val="single" w:sz="4" w:space="0" w:color="auto"/>
            </w:tcBorders>
            <w:vAlign w:val="center"/>
          </w:tcPr>
          <w:p w:rsidR="007C0A21" w:rsidRPr="00473738" w:rsidRDefault="007C0A21" w:rsidP="007C0A21">
            <w:pPr>
              <w:ind w:firstLine="0"/>
              <w:jc w:val="center"/>
              <w:rPr>
                <w:rFonts w:ascii="Times New Roman" w:hAnsi="Times New Roman" w:cs="Times New Roman"/>
                <w:sz w:val="20"/>
                <w:szCs w:val="20"/>
              </w:rPr>
            </w:pPr>
            <w:r w:rsidRPr="00473738">
              <w:rPr>
                <w:rFonts w:ascii="Times New Roman" w:hAnsi="Times New Roman" w:cs="Times New Roman"/>
                <w:sz w:val="20"/>
                <w:szCs w:val="20"/>
              </w:rPr>
              <w:t>205761</w:t>
            </w:r>
          </w:p>
        </w:tc>
        <w:tc>
          <w:tcPr>
            <w:tcW w:w="336" w:type="pct"/>
            <w:tcBorders>
              <w:top w:val="single" w:sz="4" w:space="0" w:color="auto"/>
              <w:left w:val="single" w:sz="4" w:space="0" w:color="auto"/>
              <w:bottom w:val="single" w:sz="4" w:space="0" w:color="auto"/>
              <w:right w:val="single" w:sz="4" w:space="0" w:color="auto"/>
            </w:tcBorders>
            <w:vAlign w:val="center"/>
          </w:tcPr>
          <w:p w:rsidR="007C0A21" w:rsidRPr="00473738" w:rsidRDefault="007C0A21" w:rsidP="00917F39">
            <w:pPr>
              <w:widowControl/>
              <w:autoSpaceDE/>
              <w:autoSpaceDN/>
              <w:adjustRightInd/>
              <w:ind w:firstLine="0"/>
              <w:jc w:val="center"/>
              <w:rPr>
                <w:rFonts w:ascii="Times New Roman" w:hAnsi="Times New Roman" w:cs="Times New Roman"/>
                <w:sz w:val="20"/>
                <w:szCs w:val="20"/>
              </w:rPr>
            </w:pPr>
            <w:r w:rsidRPr="00917F39">
              <w:rPr>
                <w:rFonts w:ascii="Times New Roman" w:hAnsi="Times New Roman" w:cs="Times New Roman"/>
                <w:sz w:val="20"/>
                <w:szCs w:val="20"/>
              </w:rPr>
              <w:t>140 362</w:t>
            </w:r>
          </w:p>
        </w:tc>
        <w:tc>
          <w:tcPr>
            <w:tcW w:w="336" w:type="pct"/>
            <w:tcBorders>
              <w:top w:val="single" w:sz="4" w:space="0" w:color="auto"/>
              <w:left w:val="single" w:sz="4" w:space="0" w:color="auto"/>
              <w:bottom w:val="single" w:sz="4" w:space="0" w:color="auto"/>
              <w:right w:val="single" w:sz="4" w:space="0" w:color="auto"/>
            </w:tcBorders>
            <w:vAlign w:val="center"/>
          </w:tcPr>
          <w:p w:rsidR="007C0A21" w:rsidRPr="00473738" w:rsidRDefault="007C0A21" w:rsidP="00917F39">
            <w:pPr>
              <w:widowControl/>
              <w:autoSpaceDE/>
              <w:autoSpaceDN/>
              <w:adjustRightInd/>
              <w:ind w:firstLine="0"/>
              <w:jc w:val="center"/>
              <w:rPr>
                <w:rFonts w:ascii="Times New Roman" w:hAnsi="Times New Roman" w:cs="Times New Roman"/>
                <w:sz w:val="20"/>
                <w:szCs w:val="20"/>
              </w:rPr>
            </w:pPr>
            <w:r w:rsidRPr="00917F39">
              <w:rPr>
                <w:rFonts w:ascii="Times New Roman" w:hAnsi="Times New Roman" w:cs="Times New Roman"/>
                <w:sz w:val="20"/>
                <w:szCs w:val="20"/>
              </w:rPr>
              <w:t>139 839</w:t>
            </w:r>
          </w:p>
        </w:tc>
        <w:tc>
          <w:tcPr>
            <w:tcW w:w="336" w:type="pct"/>
            <w:tcBorders>
              <w:top w:val="single" w:sz="4" w:space="0" w:color="auto"/>
              <w:left w:val="single" w:sz="4" w:space="0" w:color="auto"/>
              <w:bottom w:val="single" w:sz="4" w:space="0" w:color="auto"/>
              <w:right w:val="single" w:sz="4" w:space="0" w:color="auto"/>
            </w:tcBorders>
            <w:vAlign w:val="center"/>
          </w:tcPr>
          <w:p w:rsidR="007C0A21" w:rsidRPr="00473738" w:rsidRDefault="007C0A21" w:rsidP="00917F39">
            <w:pPr>
              <w:widowControl/>
              <w:autoSpaceDE/>
              <w:autoSpaceDN/>
              <w:adjustRightInd/>
              <w:ind w:firstLine="0"/>
              <w:jc w:val="center"/>
              <w:rPr>
                <w:rFonts w:ascii="Times New Roman" w:hAnsi="Times New Roman" w:cs="Times New Roman"/>
                <w:sz w:val="20"/>
                <w:szCs w:val="20"/>
              </w:rPr>
            </w:pPr>
            <w:r w:rsidRPr="00917F39">
              <w:rPr>
                <w:rFonts w:ascii="Times New Roman" w:hAnsi="Times New Roman" w:cs="Times New Roman"/>
                <w:sz w:val="20"/>
                <w:szCs w:val="20"/>
              </w:rPr>
              <w:t>138 665</w:t>
            </w:r>
          </w:p>
        </w:tc>
        <w:tc>
          <w:tcPr>
            <w:tcW w:w="284" w:type="pct"/>
            <w:tcBorders>
              <w:top w:val="single" w:sz="4" w:space="0" w:color="auto"/>
              <w:left w:val="single" w:sz="4" w:space="0" w:color="auto"/>
              <w:bottom w:val="single" w:sz="4" w:space="0" w:color="auto"/>
              <w:right w:val="single" w:sz="4" w:space="0" w:color="auto"/>
            </w:tcBorders>
            <w:vAlign w:val="center"/>
          </w:tcPr>
          <w:p w:rsidR="007C0A21" w:rsidRPr="00473738" w:rsidRDefault="007C0A21" w:rsidP="00917F39">
            <w:pPr>
              <w:widowControl/>
              <w:autoSpaceDE/>
              <w:autoSpaceDN/>
              <w:adjustRightInd/>
              <w:ind w:firstLine="0"/>
              <w:jc w:val="center"/>
              <w:rPr>
                <w:rFonts w:ascii="Times New Roman" w:hAnsi="Times New Roman" w:cs="Times New Roman"/>
                <w:sz w:val="20"/>
                <w:szCs w:val="20"/>
              </w:rPr>
            </w:pPr>
            <w:r w:rsidRPr="00917F39">
              <w:rPr>
                <w:rFonts w:ascii="Times New Roman" w:hAnsi="Times New Roman" w:cs="Times New Roman"/>
                <w:sz w:val="20"/>
                <w:szCs w:val="20"/>
              </w:rPr>
              <w:t>134 269</w:t>
            </w:r>
          </w:p>
        </w:tc>
        <w:tc>
          <w:tcPr>
            <w:tcW w:w="336" w:type="pct"/>
            <w:tcBorders>
              <w:top w:val="single" w:sz="4" w:space="0" w:color="auto"/>
              <w:left w:val="single" w:sz="4" w:space="0" w:color="auto"/>
              <w:bottom w:val="single" w:sz="4" w:space="0" w:color="auto"/>
              <w:right w:val="single" w:sz="4" w:space="0" w:color="auto"/>
            </w:tcBorders>
            <w:vAlign w:val="center"/>
          </w:tcPr>
          <w:p w:rsidR="007C0A21" w:rsidRPr="00473738" w:rsidRDefault="007C0A21" w:rsidP="00917F39">
            <w:pPr>
              <w:widowControl/>
              <w:autoSpaceDE/>
              <w:autoSpaceDN/>
              <w:adjustRightInd/>
              <w:ind w:firstLine="0"/>
              <w:jc w:val="center"/>
              <w:rPr>
                <w:rFonts w:ascii="Times New Roman" w:hAnsi="Times New Roman" w:cs="Times New Roman"/>
                <w:sz w:val="20"/>
                <w:szCs w:val="20"/>
              </w:rPr>
            </w:pPr>
            <w:r w:rsidRPr="00917F39">
              <w:rPr>
                <w:rFonts w:ascii="Times New Roman" w:hAnsi="Times New Roman" w:cs="Times New Roman"/>
                <w:sz w:val="20"/>
                <w:szCs w:val="20"/>
              </w:rPr>
              <w:t>132 177</w:t>
            </w:r>
          </w:p>
        </w:tc>
        <w:tc>
          <w:tcPr>
            <w:tcW w:w="340" w:type="pct"/>
            <w:tcBorders>
              <w:top w:val="single" w:sz="4" w:space="0" w:color="auto"/>
              <w:left w:val="single" w:sz="4" w:space="0" w:color="auto"/>
              <w:bottom w:val="single" w:sz="4" w:space="0" w:color="auto"/>
              <w:right w:val="single" w:sz="4" w:space="0" w:color="auto"/>
            </w:tcBorders>
            <w:vAlign w:val="center"/>
          </w:tcPr>
          <w:p w:rsidR="007C0A21" w:rsidRPr="00473738" w:rsidRDefault="007C0A21" w:rsidP="00917F39">
            <w:pPr>
              <w:widowControl/>
              <w:autoSpaceDE/>
              <w:autoSpaceDN/>
              <w:adjustRightInd/>
              <w:ind w:firstLine="0"/>
              <w:jc w:val="center"/>
              <w:rPr>
                <w:rFonts w:ascii="Times New Roman" w:hAnsi="Times New Roman" w:cs="Times New Roman"/>
                <w:sz w:val="20"/>
                <w:szCs w:val="20"/>
              </w:rPr>
            </w:pPr>
            <w:r w:rsidRPr="00917F39">
              <w:rPr>
                <w:rFonts w:ascii="Times New Roman" w:hAnsi="Times New Roman" w:cs="Times New Roman"/>
                <w:sz w:val="20"/>
                <w:szCs w:val="20"/>
              </w:rPr>
              <w:t>140 362</w:t>
            </w:r>
          </w:p>
        </w:tc>
        <w:tc>
          <w:tcPr>
            <w:tcW w:w="337" w:type="pct"/>
            <w:tcBorders>
              <w:top w:val="single" w:sz="4" w:space="0" w:color="auto"/>
              <w:left w:val="single" w:sz="4" w:space="0" w:color="auto"/>
              <w:bottom w:val="single" w:sz="4" w:space="0" w:color="auto"/>
              <w:right w:val="single" w:sz="4" w:space="0" w:color="auto"/>
            </w:tcBorders>
            <w:vAlign w:val="center"/>
          </w:tcPr>
          <w:p w:rsidR="007C0A21" w:rsidRPr="00473738" w:rsidRDefault="007C0A21" w:rsidP="00917F39">
            <w:pPr>
              <w:widowControl/>
              <w:autoSpaceDE/>
              <w:autoSpaceDN/>
              <w:adjustRightInd/>
              <w:ind w:firstLine="0"/>
              <w:jc w:val="center"/>
              <w:rPr>
                <w:rFonts w:ascii="Times New Roman" w:hAnsi="Times New Roman" w:cs="Times New Roman"/>
                <w:sz w:val="20"/>
                <w:szCs w:val="20"/>
              </w:rPr>
            </w:pPr>
            <w:r w:rsidRPr="00917F39">
              <w:rPr>
                <w:rFonts w:ascii="Times New Roman" w:hAnsi="Times New Roman" w:cs="Times New Roman"/>
                <w:sz w:val="20"/>
                <w:szCs w:val="20"/>
              </w:rPr>
              <w:t>139 839</w:t>
            </w:r>
          </w:p>
        </w:tc>
      </w:tr>
      <w:tr w:rsidR="007C0A21" w:rsidRPr="00473738" w:rsidTr="00917F39">
        <w:tc>
          <w:tcPr>
            <w:tcW w:w="745" w:type="pct"/>
            <w:vMerge/>
            <w:tcBorders>
              <w:left w:val="single" w:sz="4" w:space="0" w:color="auto"/>
              <w:right w:val="single" w:sz="4" w:space="0" w:color="auto"/>
            </w:tcBorders>
            <w:vAlign w:val="center"/>
          </w:tcPr>
          <w:p w:rsidR="007C0A21" w:rsidRPr="00473738" w:rsidRDefault="007C0A21" w:rsidP="007C0A21">
            <w:pPr>
              <w:pStyle w:val="ConsPlusNormal"/>
              <w:jc w:val="center"/>
              <w:rPr>
                <w:rFonts w:ascii="Times New Roman" w:hAnsi="Times New Roman" w:cs="Times New Roman"/>
                <w:sz w:val="20"/>
              </w:rPr>
            </w:pPr>
          </w:p>
        </w:tc>
        <w:tc>
          <w:tcPr>
            <w:tcW w:w="964" w:type="pct"/>
            <w:tcBorders>
              <w:top w:val="single" w:sz="4" w:space="0" w:color="auto"/>
              <w:left w:val="single" w:sz="4" w:space="0" w:color="auto"/>
              <w:bottom w:val="single" w:sz="4" w:space="0" w:color="auto"/>
              <w:right w:val="single" w:sz="4" w:space="0" w:color="auto"/>
            </w:tcBorders>
            <w:vAlign w:val="center"/>
          </w:tcPr>
          <w:p w:rsidR="007C0A21" w:rsidRPr="00473738" w:rsidRDefault="007C0A21" w:rsidP="007C0A21">
            <w:pPr>
              <w:pStyle w:val="ConsPlusNormal"/>
              <w:rPr>
                <w:rFonts w:ascii="Times New Roman" w:hAnsi="Times New Roman" w:cs="Times New Roman"/>
                <w:sz w:val="20"/>
              </w:rPr>
            </w:pPr>
            <w:r w:rsidRPr="00473738">
              <w:rPr>
                <w:rFonts w:ascii="Times New Roman" w:hAnsi="Times New Roman" w:cs="Times New Roman"/>
                <w:sz w:val="20"/>
              </w:rPr>
              <w:t>Нефтетопливо, в том числе</w:t>
            </w:r>
          </w:p>
        </w:tc>
        <w:tc>
          <w:tcPr>
            <w:tcW w:w="314" w:type="pct"/>
            <w:tcBorders>
              <w:top w:val="single" w:sz="4" w:space="0" w:color="auto"/>
              <w:left w:val="single" w:sz="4" w:space="0" w:color="auto"/>
              <w:bottom w:val="single" w:sz="4" w:space="0" w:color="auto"/>
              <w:right w:val="single" w:sz="4" w:space="0" w:color="auto"/>
            </w:tcBorders>
            <w:vAlign w:val="center"/>
          </w:tcPr>
          <w:p w:rsidR="007C0A21" w:rsidRPr="00473738" w:rsidRDefault="007C0A21" w:rsidP="007C0A21">
            <w:pPr>
              <w:ind w:firstLine="0"/>
              <w:jc w:val="center"/>
              <w:rPr>
                <w:rFonts w:ascii="Times New Roman" w:hAnsi="Times New Roman" w:cs="Times New Roman"/>
                <w:color w:val="000000"/>
                <w:sz w:val="20"/>
                <w:szCs w:val="20"/>
              </w:rPr>
            </w:pPr>
            <w:r w:rsidRPr="00473738">
              <w:rPr>
                <w:rFonts w:ascii="Times New Roman" w:hAnsi="Times New Roman" w:cs="Times New Roman"/>
                <w:color w:val="000000"/>
                <w:sz w:val="20"/>
                <w:szCs w:val="20"/>
              </w:rPr>
              <w:t>7325</w:t>
            </w:r>
            <w:r>
              <w:rPr>
                <w:rFonts w:ascii="Times New Roman" w:hAnsi="Times New Roman" w:cs="Times New Roman"/>
                <w:color w:val="000000"/>
                <w:sz w:val="20"/>
                <w:szCs w:val="20"/>
              </w:rPr>
              <w:t>*</w:t>
            </w:r>
          </w:p>
        </w:tc>
        <w:tc>
          <w:tcPr>
            <w:tcW w:w="340" w:type="pct"/>
            <w:tcBorders>
              <w:top w:val="single" w:sz="4" w:space="0" w:color="auto"/>
              <w:left w:val="single" w:sz="4" w:space="0" w:color="auto"/>
              <w:bottom w:val="single" w:sz="4" w:space="0" w:color="auto"/>
              <w:right w:val="single" w:sz="4" w:space="0" w:color="auto"/>
            </w:tcBorders>
            <w:vAlign w:val="center"/>
          </w:tcPr>
          <w:p w:rsidR="007C0A21" w:rsidRPr="00473738" w:rsidRDefault="007C0A21" w:rsidP="007C0A21">
            <w:pPr>
              <w:ind w:firstLine="0"/>
              <w:jc w:val="center"/>
              <w:rPr>
                <w:rFonts w:ascii="Times New Roman" w:hAnsi="Times New Roman" w:cs="Times New Roman"/>
                <w:color w:val="000000"/>
                <w:sz w:val="20"/>
                <w:szCs w:val="20"/>
              </w:rPr>
            </w:pPr>
            <w:r>
              <w:rPr>
                <w:rFonts w:ascii="Times New Roman" w:hAnsi="Times New Roman" w:cs="Times New Roman"/>
                <w:color w:val="000000"/>
                <w:sz w:val="20"/>
                <w:szCs w:val="20"/>
              </w:rPr>
              <w:t>8257*</w:t>
            </w:r>
          </w:p>
        </w:tc>
        <w:tc>
          <w:tcPr>
            <w:tcW w:w="332" w:type="pct"/>
            <w:tcBorders>
              <w:top w:val="single" w:sz="4" w:space="0" w:color="auto"/>
              <w:left w:val="single" w:sz="4" w:space="0" w:color="auto"/>
              <w:bottom w:val="single" w:sz="4" w:space="0" w:color="auto"/>
              <w:right w:val="single" w:sz="4" w:space="0" w:color="auto"/>
            </w:tcBorders>
            <w:vAlign w:val="center"/>
          </w:tcPr>
          <w:p w:rsidR="007C0A21" w:rsidRPr="00473738" w:rsidRDefault="007C0A21" w:rsidP="007C0A21">
            <w:pPr>
              <w:ind w:firstLine="0"/>
              <w:jc w:val="center"/>
              <w:rPr>
                <w:rFonts w:ascii="Times New Roman" w:hAnsi="Times New Roman" w:cs="Times New Roman"/>
                <w:sz w:val="20"/>
                <w:szCs w:val="20"/>
              </w:rPr>
            </w:pPr>
            <w:r w:rsidRPr="00473738">
              <w:rPr>
                <w:rFonts w:ascii="Times New Roman" w:hAnsi="Times New Roman" w:cs="Times New Roman"/>
                <w:sz w:val="20"/>
                <w:szCs w:val="20"/>
              </w:rPr>
              <w:t>4896</w:t>
            </w:r>
          </w:p>
        </w:tc>
        <w:tc>
          <w:tcPr>
            <w:tcW w:w="336" w:type="pct"/>
            <w:tcBorders>
              <w:top w:val="single" w:sz="4" w:space="0" w:color="auto"/>
              <w:left w:val="single" w:sz="4" w:space="0" w:color="auto"/>
              <w:bottom w:val="single" w:sz="4" w:space="0" w:color="auto"/>
              <w:right w:val="single" w:sz="4" w:space="0" w:color="auto"/>
            </w:tcBorders>
            <w:vAlign w:val="center"/>
          </w:tcPr>
          <w:p w:rsidR="007C0A21" w:rsidRPr="00473738" w:rsidRDefault="007C0A21" w:rsidP="00917F39">
            <w:pPr>
              <w:widowControl/>
              <w:autoSpaceDE/>
              <w:autoSpaceDN/>
              <w:adjustRightInd/>
              <w:ind w:firstLine="0"/>
              <w:jc w:val="center"/>
              <w:rPr>
                <w:rFonts w:ascii="Times New Roman" w:hAnsi="Times New Roman" w:cs="Times New Roman"/>
                <w:sz w:val="20"/>
                <w:szCs w:val="20"/>
              </w:rPr>
            </w:pPr>
            <w:r w:rsidRPr="00917F39">
              <w:rPr>
                <w:rFonts w:ascii="Times New Roman" w:hAnsi="Times New Roman" w:cs="Times New Roman"/>
                <w:sz w:val="20"/>
                <w:szCs w:val="20"/>
              </w:rPr>
              <w:t>5 073</w:t>
            </w:r>
          </w:p>
        </w:tc>
        <w:tc>
          <w:tcPr>
            <w:tcW w:w="336" w:type="pct"/>
            <w:tcBorders>
              <w:top w:val="single" w:sz="4" w:space="0" w:color="auto"/>
              <w:left w:val="single" w:sz="4" w:space="0" w:color="auto"/>
              <w:bottom w:val="single" w:sz="4" w:space="0" w:color="auto"/>
              <w:right w:val="single" w:sz="4" w:space="0" w:color="auto"/>
            </w:tcBorders>
            <w:vAlign w:val="center"/>
          </w:tcPr>
          <w:p w:rsidR="007C0A21" w:rsidRPr="00473738" w:rsidRDefault="007C0A21" w:rsidP="00917F39">
            <w:pPr>
              <w:widowControl/>
              <w:autoSpaceDE/>
              <w:autoSpaceDN/>
              <w:adjustRightInd/>
              <w:ind w:firstLine="0"/>
              <w:jc w:val="center"/>
              <w:rPr>
                <w:rFonts w:ascii="Times New Roman" w:hAnsi="Times New Roman" w:cs="Times New Roman"/>
                <w:sz w:val="20"/>
                <w:szCs w:val="20"/>
              </w:rPr>
            </w:pPr>
            <w:r w:rsidRPr="00917F39">
              <w:rPr>
                <w:rFonts w:ascii="Times New Roman" w:hAnsi="Times New Roman" w:cs="Times New Roman"/>
                <w:sz w:val="20"/>
                <w:szCs w:val="20"/>
              </w:rPr>
              <w:t>5 083</w:t>
            </w:r>
          </w:p>
        </w:tc>
        <w:tc>
          <w:tcPr>
            <w:tcW w:w="336" w:type="pct"/>
            <w:tcBorders>
              <w:top w:val="single" w:sz="4" w:space="0" w:color="auto"/>
              <w:left w:val="single" w:sz="4" w:space="0" w:color="auto"/>
              <w:bottom w:val="single" w:sz="4" w:space="0" w:color="auto"/>
              <w:right w:val="single" w:sz="4" w:space="0" w:color="auto"/>
            </w:tcBorders>
            <w:vAlign w:val="center"/>
          </w:tcPr>
          <w:p w:rsidR="007C0A21" w:rsidRPr="00473738" w:rsidRDefault="007C0A21" w:rsidP="00917F39">
            <w:pPr>
              <w:widowControl/>
              <w:autoSpaceDE/>
              <w:autoSpaceDN/>
              <w:adjustRightInd/>
              <w:ind w:firstLine="0"/>
              <w:jc w:val="center"/>
              <w:rPr>
                <w:rFonts w:ascii="Times New Roman" w:hAnsi="Times New Roman" w:cs="Times New Roman"/>
                <w:sz w:val="20"/>
                <w:szCs w:val="20"/>
              </w:rPr>
            </w:pPr>
            <w:r w:rsidRPr="00917F39">
              <w:rPr>
                <w:rFonts w:ascii="Times New Roman" w:hAnsi="Times New Roman" w:cs="Times New Roman"/>
                <w:sz w:val="20"/>
                <w:szCs w:val="20"/>
              </w:rPr>
              <w:t>5 079</w:t>
            </w:r>
          </w:p>
        </w:tc>
        <w:tc>
          <w:tcPr>
            <w:tcW w:w="284" w:type="pct"/>
            <w:tcBorders>
              <w:top w:val="single" w:sz="4" w:space="0" w:color="auto"/>
              <w:left w:val="single" w:sz="4" w:space="0" w:color="auto"/>
              <w:bottom w:val="single" w:sz="4" w:space="0" w:color="auto"/>
              <w:right w:val="single" w:sz="4" w:space="0" w:color="auto"/>
            </w:tcBorders>
            <w:vAlign w:val="center"/>
          </w:tcPr>
          <w:p w:rsidR="007C0A21" w:rsidRPr="00917F39" w:rsidRDefault="007C0A21" w:rsidP="00917F39">
            <w:pPr>
              <w:widowControl/>
              <w:autoSpaceDE/>
              <w:autoSpaceDN/>
              <w:adjustRightInd/>
              <w:ind w:firstLine="0"/>
              <w:jc w:val="center"/>
              <w:rPr>
                <w:rFonts w:ascii="Times New Roman" w:hAnsi="Times New Roman" w:cs="Times New Roman"/>
                <w:sz w:val="20"/>
                <w:szCs w:val="20"/>
              </w:rPr>
            </w:pPr>
            <w:r w:rsidRPr="00917F39">
              <w:rPr>
                <w:rFonts w:ascii="Times New Roman" w:hAnsi="Times New Roman" w:cs="Times New Roman"/>
                <w:sz w:val="20"/>
                <w:szCs w:val="20"/>
              </w:rPr>
              <w:t>5 090,16</w:t>
            </w:r>
          </w:p>
        </w:tc>
        <w:tc>
          <w:tcPr>
            <w:tcW w:w="336" w:type="pct"/>
            <w:tcBorders>
              <w:top w:val="single" w:sz="4" w:space="0" w:color="auto"/>
              <w:left w:val="single" w:sz="4" w:space="0" w:color="auto"/>
              <w:bottom w:val="single" w:sz="4" w:space="0" w:color="auto"/>
              <w:right w:val="single" w:sz="4" w:space="0" w:color="auto"/>
            </w:tcBorders>
            <w:vAlign w:val="center"/>
          </w:tcPr>
          <w:p w:rsidR="007C0A21" w:rsidRPr="00917F39" w:rsidRDefault="007C0A21" w:rsidP="00917F39">
            <w:pPr>
              <w:widowControl/>
              <w:autoSpaceDE/>
              <w:autoSpaceDN/>
              <w:adjustRightInd/>
              <w:ind w:firstLine="0"/>
              <w:jc w:val="center"/>
              <w:rPr>
                <w:rFonts w:ascii="Times New Roman" w:hAnsi="Times New Roman" w:cs="Times New Roman"/>
                <w:sz w:val="20"/>
                <w:szCs w:val="20"/>
              </w:rPr>
            </w:pPr>
            <w:r w:rsidRPr="00917F39">
              <w:rPr>
                <w:rFonts w:ascii="Times New Roman" w:hAnsi="Times New Roman" w:cs="Times New Roman"/>
                <w:sz w:val="20"/>
                <w:szCs w:val="20"/>
              </w:rPr>
              <w:t>5 076,86</w:t>
            </w:r>
          </w:p>
        </w:tc>
        <w:tc>
          <w:tcPr>
            <w:tcW w:w="340" w:type="pct"/>
            <w:tcBorders>
              <w:top w:val="single" w:sz="4" w:space="0" w:color="auto"/>
              <w:left w:val="single" w:sz="4" w:space="0" w:color="auto"/>
              <w:bottom w:val="single" w:sz="4" w:space="0" w:color="auto"/>
              <w:right w:val="single" w:sz="4" w:space="0" w:color="auto"/>
            </w:tcBorders>
            <w:vAlign w:val="center"/>
          </w:tcPr>
          <w:p w:rsidR="007C0A21" w:rsidRPr="00917F39" w:rsidRDefault="007C0A21" w:rsidP="00917F39">
            <w:pPr>
              <w:widowControl/>
              <w:autoSpaceDE/>
              <w:autoSpaceDN/>
              <w:adjustRightInd/>
              <w:ind w:firstLine="0"/>
              <w:jc w:val="center"/>
              <w:rPr>
                <w:rFonts w:ascii="Times New Roman" w:hAnsi="Times New Roman" w:cs="Times New Roman"/>
                <w:sz w:val="20"/>
                <w:szCs w:val="20"/>
              </w:rPr>
            </w:pPr>
            <w:r w:rsidRPr="00917F39">
              <w:rPr>
                <w:rFonts w:ascii="Times New Roman" w:hAnsi="Times New Roman" w:cs="Times New Roman"/>
                <w:sz w:val="20"/>
                <w:szCs w:val="20"/>
              </w:rPr>
              <w:t>5 073</w:t>
            </w:r>
          </w:p>
        </w:tc>
        <w:tc>
          <w:tcPr>
            <w:tcW w:w="337" w:type="pct"/>
            <w:tcBorders>
              <w:top w:val="single" w:sz="4" w:space="0" w:color="auto"/>
              <w:left w:val="single" w:sz="4" w:space="0" w:color="auto"/>
              <w:bottom w:val="single" w:sz="4" w:space="0" w:color="auto"/>
              <w:right w:val="single" w:sz="4" w:space="0" w:color="auto"/>
            </w:tcBorders>
            <w:vAlign w:val="center"/>
          </w:tcPr>
          <w:p w:rsidR="007C0A21" w:rsidRPr="00917F39" w:rsidRDefault="007C0A21" w:rsidP="00917F39">
            <w:pPr>
              <w:widowControl/>
              <w:autoSpaceDE/>
              <w:autoSpaceDN/>
              <w:adjustRightInd/>
              <w:ind w:firstLine="0"/>
              <w:jc w:val="center"/>
              <w:rPr>
                <w:rFonts w:ascii="Times New Roman" w:hAnsi="Times New Roman" w:cs="Times New Roman"/>
                <w:sz w:val="20"/>
                <w:szCs w:val="20"/>
              </w:rPr>
            </w:pPr>
            <w:r w:rsidRPr="00917F39">
              <w:rPr>
                <w:rFonts w:ascii="Times New Roman" w:hAnsi="Times New Roman" w:cs="Times New Roman"/>
                <w:sz w:val="20"/>
                <w:szCs w:val="20"/>
              </w:rPr>
              <w:t>5 083</w:t>
            </w:r>
          </w:p>
        </w:tc>
      </w:tr>
      <w:tr w:rsidR="007C0A21" w:rsidRPr="00473738" w:rsidTr="00917F39">
        <w:tc>
          <w:tcPr>
            <w:tcW w:w="745" w:type="pct"/>
            <w:vMerge/>
            <w:tcBorders>
              <w:left w:val="single" w:sz="4" w:space="0" w:color="auto"/>
              <w:right w:val="single" w:sz="4" w:space="0" w:color="auto"/>
            </w:tcBorders>
            <w:vAlign w:val="center"/>
          </w:tcPr>
          <w:p w:rsidR="007C0A21" w:rsidRPr="00473738" w:rsidRDefault="007C0A21" w:rsidP="007C0A21">
            <w:pPr>
              <w:pStyle w:val="ConsPlusNormal"/>
              <w:jc w:val="center"/>
              <w:rPr>
                <w:rFonts w:ascii="Times New Roman" w:hAnsi="Times New Roman" w:cs="Times New Roman"/>
                <w:sz w:val="20"/>
              </w:rPr>
            </w:pPr>
          </w:p>
        </w:tc>
        <w:tc>
          <w:tcPr>
            <w:tcW w:w="964" w:type="pct"/>
            <w:tcBorders>
              <w:top w:val="single" w:sz="4" w:space="0" w:color="auto"/>
              <w:left w:val="single" w:sz="4" w:space="0" w:color="auto"/>
              <w:bottom w:val="single" w:sz="4" w:space="0" w:color="auto"/>
              <w:right w:val="single" w:sz="4" w:space="0" w:color="auto"/>
            </w:tcBorders>
            <w:vAlign w:val="center"/>
          </w:tcPr>
          <w:p w:rsidR="007C0A21" w:rsidRPr="00473738" w:rsidRDefault="007C0A21" w:rsidP="007C0A21">
            <w:pPr>
              <w:pStyle w:val="ConsPlusNormal"/>
              <w:rPr>
                <w:rFonts w:ascii="Times New Roman" w:hAnsi="Times New Roman" w:cs="Times New Roman"/>
                <w:sz w:val="20"/>
              </w:rPr>
            </w:pPr>
            <w:r w:rsidRPr="00473738">
              <w:rPr>
                <w:rFonts w:ascii="Times New Roman" w:hAnsi="Times New Roman" w:cs="Times New Roman"/>
                <w:sz w:val="20"/>
              </w:rPr>
              <w:t>мазут</w:t>
            </w:r>
          </w:p>
        </w:tc>
        <w:tc>
          <w:tcPr>
            <w:tcW w:w="314" w:type="pct"/>
            <w:tcBorders>
              <w:top w:val="single" w:sz="4" w:space="0" w:color="auto"/>
              <w:left w:val="single" w:sz="4" w:space="0" w:color="auto"/>
              <w:bottom w:val="single" w:sz="4" w:space="0" w:color="auto"/>
              <w:right w:val="single" w:sz="4" w:space="0" w:color="auto"/>
            </w:tcBorders>
            <w:vAlign w:val="center"/>
          </w:tcPr>
          <w:p w:rsidR="007C0A21" w:rsidRPr="00473738" w:rsidRDefault="007C0A21" w:rsidP="007C0A21">
            <w:pPr>
              <w:ind w:firstLine="0"/>
              <w:jc w:val="center"/>
              <w:rPr>
                <w:rFonts w:ascii="Times New Roman" w:hAnsi="Times New Roman" w:cs="Times New Roman"/>
                <w:color w:val="000000"/>
                <w:sz w:val="20"/>
                <w:szCs w:val="20"/>
              </w:rPr>
            </w:pPr>
            <w:r w:rsidRPr="00473738">
              <w:rPr>
                <w:rFonts w:ascii="Times New Roman" w:hAnsi="Times New Roman" w:cs="Times New Roman"/>
                <w:color w:val="000000"/>
                <w:sz w:val="20"/>
                <w:szCs w:val="20"/>
              </w:rPr>
              <w:t>7325</w:t>
            </w:r>
            <w:r>
              <w:rPr>
                <w:rFonts w:ascii="Times New Roman" w:hAnsi="Times New Roman" w:cs="Times New Roman"/>
                <w:color w:val="000000"/>
                <w:sz w:val="20"/>
                <w:szCs w:val="20"/>
              </w:rPr>
              <w:t>*</w:t>
            </w:r>
          </w:p>
        </w:tc>
        <w:tc>
          <w:tcPr>
            <w:tcW w:w="340" w:type="pct"/>
            <w:tcBorders>
              <w:top w:val="single" w:sz="4" w:space="0" w:color="auto"/>
              <w:left w:val="single" w:sz="4" w:space="0" w:color="auto"/>
              <w:bottom w:val="single" w:sz="4" w:space="0" w:color="auto"/>
              <w:right w:val="single" w:sz="4" w:space="0" w:color="auto"/>
            </w:tcBorders>
            <w:vAlign w:val="center"/>
          </w:tcPr>
          <w:p w:rsidR="007C0A21" w:rsidRPr="00473738" w:rsidRDefault="007C0A21" w:rsidP="007C0A21">
            <w:pPr>
              <w:ind w:firstLine="0"/>
              <w:jc w:val="center"/>
              <w:rPr>
                <w:rFonts w:ascii="Times New Roman" w:hAnsi="Times New Roman" w:cs="Times New Roman"/>
                <w:color w:val="000000"/>
                <w:sz w:val="20"/>
                <w:szCs w:val="20"/>
              </w:rPr>
            </w:pPr>
            <w:r>
              <w:rPr>
                <w:rFonts w:ascii="Times New Roman" w:hAnsi="Times New Roman" w:cs="Times New Roman"/>
                <w:color w:val="000000"/>
                <w:sz w:val="20"/>
                <w:szCs w:val="20"/>
              </w:rPr>
              <w:t>8257*</w:t>
            </w:r>
          </w:p>
        </w:tc>
        <w:tc>
          <w:tcPr>
            <w:tcW w:w="332" w:type="pct"/>
            <w:tcBorders>
              <w:top w:val="single" w:sz="4" w:space="0" w:color="auto"/>
              <w:left w:val="single" w:sz="4" w:space="0" w:color="auto"/>
              <w:bottom w:val="single" w:sz="4" w:space="0" w:color="auto"/>
              <w:right w:val="single" w:sz="4" w:space="0" w:color="auto"/>
            </w:tcBorders>
            <w:vAlign w:val="center"/>
          </w:tcPr>
          <w:p w:rsidR="007C0A21" w:rsidRPr="00473738" w:rsidRDefault="007C0A21" w:rsidP="007C0A21">
            <w:pPr>
              <w:ind w:firstLine="0"/>
              <w:jc w:val="center"/>
              <w:rPr>
                <w:rFonts w:ascii="Times New Roman" w:hAnsi="Times New Roman" w:cs="Times New Roman"/>
                <w:sz w:val="20"/>
                <w:szCs w:val="20"/>
              </w:rPr>
            </w:pPr>
            <w:r w:rsidRPr="00473738">
              <w:rPr>
                <w:rFonts w:ascii="Times New Roman" w:hAnsi="Times New Roman" w:cs="Times New Roman"/>
                <w:sz w:val="20"/>
                <w:szCs w:val="20"/>
              </w:rPr>
              <w:t>4896</w:t>
            </w:r>
          </w:p>
        </w:tc>
        <w:tc>
          <w:tcPr>
            <w:tcW w:w="336" w:type="pct"/>
            <w:tcBorders>
              <w:top w:val="single" w:sz="4" w:space="0" w:color="auto"/>
              <w:left w:val="single" w:sz="4" w:space="0" w:color="auto"/>
              <w:bottom w:val="single" w:sz="4" w:space="0" w:color="auto"/>
              <w:right w:val="single" w:sz="4" w:space="0" w:color="auto"/>
            </w:tcBorders>
            <w:vAlign w:val="center"/>
          </w:tcPr>
          <w:p w:rsidR="007C0A21" w:rsidRPr="00473738" w:rsidRDefault="007C0A21" w:rsidP="00917F39">
            <w:pPr>
              <w:widowControl/>
              <w:autoSpaceDE/>
              <w:autoSpaceDN/>
              <w:adjustRightInd/>
              <w:ind w:firstLine="0"/>
              <w:jc w:val="center"/>
              <w:rPr>
                <w:rFonts w:ascii="Times New Roman" w:hAnsi="Times New Roman" w:cs="Times New Roman"/>
                <w:sz w:val="20"/>
                <w:szCs w:val="20"/>
              </w:rPr>
            </w:pPr>
            <w:r w:rsidRPr="00917F39">
              <w:rPr>
                <w:rFonts w:ascii="Times New Roman" w:hAnsi="Times New Roman" w:cs="Times New Roman"/>
                <w:sz w:val="20"/>
                <w:szCs w:val="20"/>
              </w:rPr>
              <w:t>5 073</w:t>
            </w:r>
          </w:p>
        </w:tc>
        <w:tc>
          <w:tcPr>
            <w:tcW w:w="336" w:type="pct"/>
            <w:tcBorders>
              <w:top w:val="single" w:sz="4" w:space="0" w:color="auto"/>
              <w:left w:val="single" w:sz="4" w:space="0" w:color="auto"/>
              <w:bottom w:val="single" w:sz="4" w:space="0" w:color="auto"/>
              <w:right w:val="single" w:sz="4" w:space="0" w:color="auto"/>
            </w:tcBorders>
            <w:vAlign w:val="center"/>
          </w:tcPr>
          <w:p w:rsidR="007C0A21" w:rsidRPr="00473738" w:rsidRDefault="007C0A21" w:rsidP="00917F39">
            <w:pPr>
              <w:widowControl/>
              <w:autoSpaceDE/>
              <w:autoSpaceDN/>
              <w:adjustRightInd/>
              <w:ind w:firstLine="0"/>
              <w:jc w:val="center"/>
              <w:rPr>
                <w:rFonts w:ascii="Times New Roman" w:hAnsi="Times New Roman" w:cs="Times New Roman"/>
                <w:sz w:val="20"/>
                <w:szCs w:val="20"/>
              </w:rPr>
            </w:pPr>
            <w:r w:rsidRPr="00917F39">
              <w:rPr>
                <w:rFonts w:ascii="Times New Roman" w:hAnsi="Times New Roman" w:cs="Times New Roman"/>
                <w:sz w:val="20"/>
                <w:szCs w:val="20"/>
              </w:rPr>
              <w:t>5 083</w:t>
            </w:r>
          </w:p>
        </w:tc>
        <w:tc>
          <w:tcPr>
            <w:tcW w:w="336" w:type="pct"/>
            <w:tcBorders>
              <w:top w:val="single" w:sz="4" w:space="0" w:color="auto"/>
              <w:left w:val="single" w:sz="4" w:space="0" w:color="auto"/>
              <w:bottom w:val="single" w:sz="4" w:space="0" w:color="auto"/>
              <w:right w:val="single" w:sz="4" w:space="0" w:color="auto"/>
            </w:tcBorders>
            <w:vAlign w:val="center"/>
          </w:tcPr>
          <w:p w:rsidR="007C0A21" w:rsidRPr="00473738" w:rsidRDefault="007C0A21" w:rsidP="00917F39">
            <w:pPr>
              <w:widowControl/>
              <w:autoSpaceDE/>
              <w:autoSpaceDN/>
              <w:adjustRightInd/>
              <w:ind w:firstLine="0"/>
              <w:jc w:val="center"/>
              <w:rPr>
                <w:rFonts w:ascii="Times New Roman" w:hAnsi="Times New Roman" w:cs="Times New Roman"/>
                <w:sz w:val="20"/>
                <w:szCs w:val="20"/>
              </w:rPr>
            </w:pPr>
            <w:r w:rsidRPr="00917F39">
              <w:rPr>
                <w:rFonts w:ascii="Times New Roman" w:hAnsi="Times New Roman" w:cs="Times New Roman"/>
                <w:sz w:val="20"/>
                <w:szCs w:val="20"/>
              </w:rPr>
              <w:t>5 079</w:t>
            </w:r>
          </w:p>
        </w:tc>
        <w:tc>
          <w:tcPr>
            <w:tcW w:w="284" w:type="pct"/>
            <w:tcBorders>
              <w:top w:val="single" w:sz="4" w:space="0" w:color="auto"/>
              <w:left w:val="single" w:sz="4" w:space="0" w:color="auto"/>
              <w:bottom w:val="single" w:sz="4" w:space="0" w:color="auto"/>
              <w:right w:val="single" w:sz="4" w:space="0" w:color="auto"/>
            </w:tcBorders>
            <w:vAlign w:val="center"/>
          </w:tcPr>
          <w:p w:rsidR="007C0A21" w:rsidRPr="00917F39" w:rsidRDefault="007C0A21" w:rsidP="00917F39">
            <w:pPr>
              <w:widowControl/>
              <w:autoSpaceDE/>
              <w:autoSpaceDN/>
              <w:adjustRightInd/>
              <w:ind w:firstLine="0"/>
              <w:jc w:val="center"/>
              <w:rPr>
                <w:rFonts w:ascii="Times New Roman" w:hAnsi="Times New Roman" w:cs="Times New Roman"/>
                <w:sz w:val="20"/>
                <w:szCs w:val="20"/>
              </w:rPr>
            </w:pPr>
            <w:r w:rsidRPr="00917F39">
              <w:rPr>
                <w:rFonts w:ascii="Times New Roman" w:hAnsi="Times New Roman" w:cs="Times New Roman"/>
                <w:sz w:val="20"/>
                <w:szCs w:val="20"/>
              </w:rPr>
              <w:t>5 090,16</w:t>
            </w:r>
          </w:p>
        </w:tc>
        <w:tc>
          <w:tcPr>
            <w:tcW w:w="336" w:type="pct"/>
            <w:tcBorders>
              <w:top w:val="single" w:sz="4" w:space="0" w:color="auto"/>
              <w:left w:val="single" w:sz="4" w:space="0" w:color="auto"/>
              <w:bottom w:val="single" w:sz="4" w:space="0" w:color="auto"/>
              <w:right w:val="single" w:sz="4" w:space="0" w:color="auto"/>
            </w:tcBorders>
            <w:vAlign w:val="center"/>
          </w:tcPr>
          <w:p w:rsidR="007C0A21" w:rsidRPr="00917F39" w:rsidRDefault="007C0A21" w:rsidP="00917F39">
            <w:pPr>
              <w:widowControl/>
              <w:autoSpaceDE/>
              <w:autoSpaceDN/>
              <w:adjustRightInd/>
              <w:ind w:firstLine="0"/>
              <w:jc w:val="center"/>
              <w:rPr>
                <w:rFonts w:ascii="Times New Roman" w:hAnsi="Times New Roman" w:cs="Times New Roman"/>
                <w:sz w:val="20"/>
                <w:szCs w:val="20"/>
              </w:rPr>
            </w:pPr>
            <w:r w:rsidRPr="00917F39">
              <w:rPr>
                <w:rFonts w:ascii="Times New Roman" w:hAnsi="Times New Roman" w:cs="Times New Roman"/>
                <w:sz w:val="20"/>
                <w:szCs w:val="20"/>
              </w:rPr>
              <w:t>5 076,86</w:t>
            </w:r>
          </w:p>
        </w:tc>
        <w:tc>
          <w:tcPr>
            <w:tcW w:w="340" w:type="pct"/>
            <w:tcBorders>
              <w:top w:val="single" w:sz="4" w:space="0" w:color="auto"/>
              <w:left w:val="single" w:sz="4" w:space="0" w:color="auto"/>
              <w:bottom w:val="single" w:sz="4" w:space="0" w:color="auto"/>
              <w:right w:val="single" w:sz="4" w:space="0" w:color="auto"/>
            </w:tcBorders>
            <w:vAlign w:val="center"/>
          </w:tcPr>
          <w:p w:rsidR="007C0A21" w:rsidRPr="00917F39" w:rsidRDefault="007C0A21" w:rsidP="00917F39">
            <w:pPr>
              <w:widowControl/>
              <w:autoSpaceDE/>
              <w:autoSpaceDN/>
              <w:adjustRightInd/>
              <w:ind w:firstLine="0"/>
              <w:jc w:val="center"/>
              <w:rPr>
                <w:rFonts w:ascii="Times New Roman" w:hAnsi="Times New Roman" w:cs="Times New Roman"/>
                <w:sz w:val="20"/>
                <w:szCs w:val="20"/>
              </w:rPr>
            </w:pPr>
            <w:r w:rsidRPr="00917F39">
              <w:rPr>
                <w:rFonts w:ascii="Times New Roman" w:hAnsi="Times New Roman" w:cs="Times New Roman"/>
                <w:sz w:val="20"/>
                <w:szCs w:val="20"/>
              </w:rPr>
              <w:t>5 073</w:t>
            </w:r>
          </w:p>
        </w:tc>
        <w:tc>
          <w:tcPr>
            <w:tcW w:w="337" w:type="pct"/>
            <w:tcBorders>
              <w:top w:val="single" w:sz="4" w:space="0" w:color="auto"/>
              <w:left w:val="single" w:sz="4" w:space="0" w:color="auto"/>
              <w:bottom w:val="single" w:sz="4" w:space="0" w:color="auto"/>
              <w:right w:val="single" w:sz="4" w:space="0" w:color="auto"/>
            </w:tcBorders>
            <w:vAlign w:val="center"/>
          </w:tcPr>
          <w:p w:rsidR="007C0A21" w:rsidRPr="00917F39" w:rsidRDefault="007C0A21" w:rsidP="00917F39">
            <w:pPr>
              <w:widowControl/>
              <w:autoSpaceDE/>
              <w:autoSpaceDN/>
              <w:adjustRightInd/>
              <w:ind w:firstLine="0"/>
              <w:jc w:val="center"/>
              <w:rPr>
                <w:rFonts w:ascii="Times New Roman" w:hAnsi="Times New Roman" w:cs="Times New Roman"/>
                <w:sz w:val="20"/>
                <w:szCs w:val="20"/>
              </w:rPr>
            </w:pPr>
            <w:r w:rsidRPr="00917F39">
              <w:rPr>
                <w:rFonts w:ascii="Times New Roman" w:hAnsi="Times New Roman" w:cs="Times New Roman"/>
                <w:sz w:val="20"/>
                <w:szCs w:val="20"/>
              </w:rPr>
              <w:t>5 083</w:t>
            </w:r>
          </w:p>
        </w:tc>
      </w:tr>
      <w:tr w:rsidR="007C0A21" w:rsidRPr="00473738" w:rsidTr="00917F39">
        <w:tc>
          <w:tcPr>
            <w:tcW w:w="745" w:type="pct"/>
            <w:vMerge/>
            <w:tcBorders>
              <w:left w:val="single" w:sz="4" w:space="0" w:color="auto"/>
              <w:bottom w:val="single" w:sz="4" w:space="0" w:color="auto"/>
              <w:right w:val="single" w:sz="4" w:space="0" w:color="auto"/>
            </w:tcBorders>
            <w:vAlign w:val="center"/>
          </w:tcPr>
          <w:p w:rsidR="007C0A21" w:rsidRPr="00473738" w:rsidRDefault="007C0A21" w:rsidP="007C0A21">
            <w:pPr>
              <w:pStyle w:val="ConsPlusNormal"/>
              <w:jc w:val="center"/>
              <w:rPr>
                <w:rFonts w:ascii="Times New Roman" w:hAnsi="Times New Roman" w:cs="Times New Roman"/>
                <w:sz w:val="20"/>
              </w:rPr>
            </w:pPr>
          </w:p>
        </w:tc>
        <w:tc>
          <w:tcPr>
            <w:tcW w:w="964" w:type="pct"/>
            <w:tcBorders>
              <w:top w:val="single" w:sz="4" w:space="0" w:color="auto"/>
              <w:left w:val="single" w:sz="4" w:space="0" w:color="auto"/>
              <w:bottom w:val="single" w:sz="4" w:space="0" w:color="auto"/>
              <w:right w:val="single" w:sz="4" w:space="0" w:color="auto"/>
            </w:tcBorders>
            <w:vAlign w:val="center"/>
          </w:tcPr>
          <w:p w:rsidR="007C0A21" w:rsidRPr="00473738" w:rsidRDefault="007C0A21" w:rsidP="007C0A21">
            <w:pPr>
              <w:pStyle w:val="ConsPlusNormal"/>
              <w:rPr>
                <w:rFonts w:ascii="Times New Roman" w:hAnsi="Times New Roman" w:cs="Times New Roman"/>
                <w:sz w:val="20"/>
              </w:rPr>
            </w:pPr>
            <w:r w:rsidRPr="00473738">
              <w:rPr>
                <w:rFonts w:ascii="Times New Roman" w:hAnsi="Times New Roman" w:cs="Times New Roman"/>
                <w:sz w:val="20"/>
              </w:rPr>
              <w:t>Местные виды топлива, в том числе</w:t>
            </w:r>
          </w:p>
        </w:tc>
        <w:tc>
          <w:tcPr>
            <w:tcW w:w="314" w:type="pct"/>
            <w:tcBorders>
              <w:top w:val="single" w:sz="4" w:space="0" w:color="auto"/>
              <w:left w:val="single" w:sz="4" w:space="0" w:color="auto"/>
              <w:bottom w:val="single" w:sz="4" w:space="0" w:color="auto"/>
              <w:right w:val="single" w:sz="4" w:space="0" w:color="auto"/>
            </w:tcBorders>
            <w:vAlign w:val="center"/>
          </w:tcPr>
          <w:p w:rsidR="007C0A21" w:rsidRPr="00473738" w:rsidRDefault="007C0A21" w:rsidP="007C0A21">
            <w:pPr>
              <w:pStyle w:val="ConsPlusNormal"/>
              <w:jc w:val="center"/>
              <w:rPr>
                <w:rFonts w:ascii="Times New Roman" w:hAnsi="Times New Roman" w:cs="Times New Roman"/>
                <w:sz w:val="20"/>
              </w:rPr>
            </w:pPr>
            <w:r w:rsidRPr="00473738">
              <w:rPr>
                <w:rFonts w:ascii="Times New Roman" w:hAnsi="Times New Roman" w:cs="Times New Roman"/>
                <w:sz w:val="20"/>
              </w:rPr>
              <w:t>-</w:t>
            </w:r>
          </w:p>
        </w:tc>
        <w:tc>
          <w:tcPr>
            <w:tcW w:w="340" w:type="pct"/>
            <w:tcBorders>
              <w:top w:val="single" w:sz="4" w:space="0" w:color="auto"/>
              <w:left w:val="single" w:sz="4" w:space="0" w:color="auto"/>
              <w:bottom w:val="single" w:sz="4" w:space="0" w:color="auto"/>
              <w:right w:val="single" w:sz="4" w:space="0" w:color="auto"/>
            </w:tcBorders>
            <w:vAlign w:val="center"/>
          </w:tcPr>
          <w:p w:rsidR="007C0A21" w:rsidRPr="00473738" w:rsidRDefault="007C0A21" w:rsidP="007C0A21">
            <w:pPr>
              <w:pStyle w:val="ConsPlusNormal"/>
              <w:jc w:val="center"/>
              <w:rPr>
                <w:rFonts w:ascii="Times New Roman" w:hAnsi="Times New Roman" w:cs="Times New Roman"/>
                <w:sz w:val="20"/>
              </w:rPr>
            </w:pPr>
            <w:r>
              <w:rPr>
                <w:rFonts w:ascii="Times New Roman" w:hAnsi="Times New Roman" w:cs="Times New Roman"/>
                <w:sz w:val="20"/>
              </w:rPr>
              <w:t>712940*</w:t>
            </w:r>
          </w:p>
        </w:tc>
        <w:tc>
          <w:tcPr>
            <w:tcW w:w="332" w:type="pct"/>
            <w:tcBorders>
              <w:top w:val="single" w:sz="4" w:space="0" w:color="auto"/>
              <w:left w:val="single" w:sz="4" w:space="0" w:color="auto"/>
              <w:bottom w:val="single" w:sz="4" w:space="0" w:color="auto"/>
              <w:right w:val="single" w:sz="4" w:space="0" w:color="auto"/>
            </w:tcBorders>
            <w:vAlign w:val="center"/>
          </w:tcPr>
          <w:p w:rsidR="007C0A21" w:rsidRPr="00473738" w:rsidRDefault="007C0A21" w:rsidP="007C0A21">
            <w:pPr>
              <w:pStyle w:val="ConsPlusNormal"/>
              <w:jc w:val="center"/>
              <w:rPr>
                <w:rFonts w:ascii="Times New Roman" w:hAnsi="Times New Roman" w:cs="Times New Roman"/>
                <w:sz w:val="20"/>
              </w:rPr>
            </w:pPr>
            <w:r w:rsidRPr="00473738">
              <w:rPr>
                <w:rFonts w:ascii="Times New Roman" w:hAnsi="Times New Roman" w:cs="Times New Roman"/>
                <w:sz w:val="20"/>
              </w:rPr>
              <w:t>715598</w:t>
            </w:r>
          </w:p>
        </w:tc>
        <w:tc>
          <w:tcPr>
            <w:tcW w:w="336" w:type="pct"/>
            <w:tcBorders>
              <w:top w:val="single" w:sz="4" w:space="0" w:color="auto"/>
              <w:left w:val="single" w:sz="4" w:space="0" w:color="auto"/>
              <w:bottom w:val="single" w:sz="4" w:space="0" w:color="auto"/>
              <w:right w:val="single" w:sz="4" w:space="0" w:color="auto"/>
            </w:tcBorders>
            <w:vAlign w:val="center"/>
          </w:tcPr>
          <w:p w:rsidR="007C0A21" w:rsidRPr="00917F39" w:rsidRDefault="007C0A21" w:rsidP="00917F39">
            <w:pPr>
              <w:widowControl/>
              <w:autoSpaceDE/>
              <w:autoSpaceDN/>
              <w:adjustRightInd/>
              <w:ind w:firstLine="0"/>
              <w:jc w:val="center"/>
              <w:rPr>
                <w:rFonts w:ascii="Times New Roman" w:hAnsi="Times New Roman" w:cs="Times New Roman"/>
                <w:sz w:val="20"/>
                <w:szCs w:val="20"/>
              </w:rPr>
            </w:pPr>
            <w:r w:rsidRPr="00917F39">
              <w:rPr>
                <w:rFonts w:ascii="Times New Roman" w:hAnsi="Times New Roman" w:cs="Times New Roman"/>
                <w:sz w:val="20"/>
                <w:szCs w:val="20"/>
              </w:rPr>
              <w:t>765 727</w:t>
            </w:r>
          </w:p>
        </w:tc>
        <w:tc>
          <w:tcPr>
            <w:tcW w:w="336" w:type="pct"/>
            <w:tcBorders>
              <w:top w:val="single" w:sz="4" w:space="0" w:color="auto"/>
              <w:left w:val="single" w:sz="4" w:space="0" w:color="auto"/>
              <w:bottom w:val="single" w:sz="4" w:space="0" w:color="auto"/>
              <w:right w:val="single" w:sz="4" w:space="0" w:color="auto"/>
            </w:tcBorders>
            <w:vAlign w:val="center"/>
          </w:tcPr>
          <w:p w:rsidR="007C0A21" w:rsidRPr="00917F39" w:rsidRDefault="007C0A21" w:rsidP="00917F39">
            <w:pPr>
              <w:widowControl/>
              <w:autoSpaceDE/>
              <w:autoSpaceDN/>
              <w:adjustRightInd/>
              <w:ind w:firstLine="0"/>
              <w:jc w:val="center"/>
              <w:rPr>
                <w:rFonts w:ascii="Times New Roman" w:hAnsi="Times New Roman" w:cs="Times New Roman"/>
                <w:sz w:val="20"/>
                <w:szCs w:val="20"/>
              </w:rPr>
            </w:pPr>
            <w:r w:rsidRPr="00917F39">
              <w:rPr>
                <w:rFonts w:ascii="Times New Roman" w:hAnsi="Times New Roman" w:cs="Times New Roman"/>
                <w:sz w:val="20"/>
                <w:szCs w:val="20"/>
              </w:rPr>
              <w:t>765 695</w:t>
            </w:r>
          </w:p>
        </w:tc>
        <w:tc>
          <w:tcPr>
            <w:tcW w:w="336" w:type="pct"/>
            <w:tcBorders>
              <w:top w:val="single" w:sz="4" w:space="0" w:color="auto"/>
              <w:left w:val="single" w:sz="4" w:space="0" w:color="auto"/>
              <w:bottom w:val="single" w:sz="4" w:space="0" w:color="auto"/>
              <w:right w:val="single" w:sz="4" w:space="0" w:color="auto"/>
            </w:tcBorders>
            <w:vAlign w:val="center"/>
          </w:tcPr>
          <w:p w:rsidR="007C0A21" w:rsidRPr="00917F39" w:rsidRDefault="007C0A21" w:rsidP="00917F39">
            <w:pPr>
              <w:widowControl/>
              <w:autoSpaceDE/>
              <w:autoSpaceDN/>
              <w:adjustRightInd/>
              <w:ind w:firstLine="0"/>
              <w:jc w:val="center"/>
              <w:rPr>
                <w:rFonts w:ascii="Times New Roman" w:hAnsi="Times New Roman" w:cs="Times New Roman"/>
                <w:sz w:val="20"/>
                <w:szCs w:val="20"/>
              </w:rPr>
            </w:pPr>
            <w:r w:rsidRPr="00917F39">
              <w:rPr>
                <w:rFonts w:ascii="Times New Roman" w:hAnsi="Times New Roman" w:cs="Times New Roman"/>
                <w:sz w:val="20"/>
                <w:szCs w:val="20"/>
              </w:rPr>
              <w:t>759 134</w:t>
            </w:r>
          </w:p>
        </w:tc>
        <w:tc>
          <w:tcPr>
            <w:tcW w:w="284" w:type="pct"/>
            <w:tcBorders>
              <w:top w:val="single" w:sz="4" w:space="0" w:color="auto"/>
              <w:left w:val="single" w:sz="4" w:space="0" w:color="auto"/>
              <w:bottom w:val="single" w:sz="4" w:space="0" w:color="auto"/>
              <w:right w:val="single" w:sz="4" w:space="0" w:color="auto"/>
            </w:tcBorders>
            <w:vAlign w:val="center"/>
          </w:tcPr>
          <w:p w:rsidR="007C0A21" w:rsidRPr="00917F39" w:rsidRDefault="007C0A21" w:rsidP="00917F39">
            <w:pPr>
              <w:widowControl/>
              <w:autoSpaceDE/>
              <w:autoSpaceDN/>
              <w:adjustRightInd/>
              <w:ind w:firstLine="0"/>
              <w:jc w:val="center"/>
              <w:rPr>
                <w:rFonts w:ascii="Times New Roman" w:hAnsi="Times New Roman" w:cs="Times New Roman"/>
                <w:sz w:val="20"/>
                <w:szCs w:val="20"/>
              </w:rPr>
            </w:pPr>
            <w:r w:rsidRPr="00917F39">
              <w:rPr>
                <w:rFonts w:ascii="Times New Roman" w:hAnsi="Times New Roman" w:cs="Times New Roman"/>
                <w:sz w:val="20"/>
                <w:szCs w:val="20"/>
              </w:rPr>
              <w:t>734 836</w:t>
            </w:r>
          </w:p>
        </w:tc>
        <w:tc>
          <w:tcPr>
            <w:tcW w:w="336" w:type="pct"/>
            <w:tcBorders>
              <w:top w:val="single" w:sz="4" w:space="0" w:color="auto"/>
              <w:left w:val="single" w:sz="4" w:space="0" w:color="auto"/>
              <w:bottom w:val="single" w:sz="4" w:space="0" w:color="auto"/>
              <w:right w:val="single" w:sz="4" w:space="0" w:color="auto"/>
            </w:tcBorders>
            <w:vAlign w:val="center"/>
          </w:tcPr>
          <w:p w:rsidR="007C0A21" w:rsidRPr="00917F39" w:rsidRDefault="007C0A21" w:rsidP="00917F39">
            <w:pPr>
              <w:widowControl/>
              <w:autoSpaceDE/>
              <w:autoSpaceDN/>
              <w:adjustRightInd/>
              <w:ind w:firstLine="0"/>
              <w:jc w:val="center"/>
              <w:rPr>
                <w:rFonts w:ascii="Times New Roman" w:hAnsi="Times New Roman" w:cs="Times New Roman"/>
                <w:sz w:val="20"/>
                <w:szCs w:val="20"/>
              </w:rPr>
            </w:pPr>
            <w:r w:rsidRPr="00917F39">
              <w:rPr>
                <w:rFonts w:ascii="Times New Roman" w:hAnsi="Times New Roman" w:cs="Times New Roman"/>
                <w:sz w:val="20"/>
                <w:szCs w:val="20"/>
              </w:rPr>
              <w:t>723 242</w:t>
            </w:r>
          </w:p>
        </w:tc>
        <w:tc>
          <w:tcPr>
            <w:tcW w:w="340" w:type="pct"/>
            <w:tcBorders>
              <w:top w:val="single" w:sz="4" w:space="0" w:color="auto"/>
              <w:left w:val="single" w:sz="4" w:space="0" w:color="auto"/>
              <w:bottom w:val="single" w:sz="4" w:space="0" w:color="auto"/>
              <w:right w:val="single" w:sz="4" w:space="0" w:color="auto"/>
            </w:tcBorders>
            <w:vAlign w:val="center"/>
          </w:tcPr>
          <w:p w:rsidR="007C0A21" w:rsidRPr="00917F39" w:rsidRDefault="007C0A21" w:rsidP="00917F39">
            <w:pPr>
              <w:widowControl/>
              <w:autoSpaceDE/>
              <w:autoSpaceDN/>
              <w:adjustRightInd/>
              <w:ind w:firstLine="0"/>
              <w:jc w:val="center"/>
              <w:rPr>
                <w:rFonts w:ascii="Times New Roman" w:hAnsi="Times New Roman" w:cs="Times New Roman"/>
                <w:sz w:val="20"/>
                <w:szCs w:val="20"/>
              </w:rPr>
            </w:pPr>
            <w:r w:rsidRPr="00917F39">
              <w:rPr>
                <w:rFonts w:ascii="Times New Roman" w:hAnsi="Times New Roman" w:cs="Times New Roman"/>
                <w:sz w:val="20"/>
                <w:szCs w:val="20"/>
              </w:rPr>
              <w:t>723 242</w:t>
            </w:r>
          </w:p>
        </w:tc>
        <w:tc>
          <w:tcPr>
            <w:tcW w:w="337" w:type="pct"/>
            <w:tcBorders>
              <w:top w:val="single" w:sz="4" w:space="0" w:color="auto"/>
              <w:left w:val="single" w:sz="4" w:space="0" w:color="auto"/>
              <w:bottom w:val="single" w:sz="4" w:space="0" w:color="auto"/>
              <w:right w:val="single" w:sz="4" w:space="0" w:color="auto"/>
            </w:tcBorders>
            <w:vAlign w:val="center"/>
          </w:tcPr>
          <w:p w:rsidR="007C0A21" w:rsidRPr="00917F39" w:rsidRDefault="007C0A21" w:rsidP="00917F39">
            <w:pPr>
              <w:widowControl/>
              <w:autoSpaceDE/>
              <w:autoSpaceDN/>
              <w:adjustRightInd/>
              <w:ind w:firstLine="0"/>
              <w:jc w:val="center"/>
              <w:rPr>
                <w:rFonts w:ascii="Times New Roman" w:hAnsi="Times New Roman" w:cs="Times New Roman"/>
                <w:sz w:val="20"/>
                <w:szCs w:val="20"/>
              </w:rPr>
            </w:pPr>
            <w:r w:rsidRPr="00917F39">
              <w:rPr>
                <w:rFonts w:ascii="Times New Roman" w:hAnsi="Times New Roman" w:cs="Times New Roman"/>
                <w:sz w:val="20"/>
                <w:szCs w:val="20"/>
              </w:rPr>
              <w:t>723 242</w:t>
            </w:r>
          </w:p>
        </w:tc>
      </w:tr>
      <w:tr w:rsidR="00917F39" w:rsidRPr="00473738" w:rsidTr="00D105FB">
        <w:tc>
          <w:tcPr>
            <w:tcW w:w="745" w:type="pct"/>
            <w:tcBorders>
              <w:top w:val="single" w:sz="4" w:space="0" w:color="auto"/>
              <w:left w:val="single" w:sz="4" w:space="0" w:color="auto"/>
              <w:bottom w:val="single" w:sz="4" w:space="0" w:color="auto"/>
              <w:right w:val="single" w:sz="4" w:space="0" w:color="auto"/>
            </w:tcBorders>
            <w:vAlign w:val="center"/>
          </w:tcPr>
          <w:p w:rsidR="00917F39" w:rsidRPr="00473738" w:rsidRDefault="00917F39" w:rsidP="00917F39">
            <w:pPr>
              <w:ind w:firstLine="0"/>
              <w:jc w:val="center"/>
              <w:rPr>
                <w:rFonts w:ascii="Times New Roman" w:hAnsi="Times New Roman" w:cs="Times New Roman"/>
                <w:sz w:val="20"/>
                <w:szCs w:val="20"/>
              </w:rPr>
            </w:pPr>
            <w:r w:rsidRPr="00473738">
              <w:rPr>
                <w:rFonts w:ascii="Times New Roman" w:hAnsi="Times New Roman" w:cs="Times New Roman"/>
                <w:iCs/>
                <w:sz w:val="20"/>
                <w:szCs w:val="20"/>
              </w:rPr>
              <w:t>ЦОК пос. Самусь</w:t>
            </w:r>
          </w:p>
        </w:tc>
        <w:tc>
          <w:tcPr>
            <w:tcW w:w="964" w:type="pct"/>
            <w:tcBorders>
              <w:top w:val="single" w:sz="4" w:space="0" w:color="auto"/>
              <w:left w:val="single" w:sz="4" w:space="0" w:color="auto"/>
              <w:bottom w:val="single" w:sz="4" w:space="0" w:color="auto"/>
              <w:right w:val="single" w:sz="4" w:space="0" w:color="auto"/>
            </w:tcBorders>
            <w:vAlign w:val="center"/>
          </w:tcPr>
          <w:p w:rsidR="00917F39" w:rsidRPr="00473738" w:rsidRDefault="00917F39" w:rsidP="00917F39">
            <w:pPr>
              <w:ind w:firstLine="0"/>
              <w:jc w:val="left"/>
              <w:rPr>
                <w:rFonts w:ascii="Times New Roman" w:hAnsi="Times New Roman" w:cs="Times New Roman"/>
                <w:sz w:val="20"/>
                <w:szCs w:val="20"/>
              </w:rPr>
            </w:pPr>
            <w:r w:rsidRPr="00473738">
              <w:rPr>
                <w:rFonts w:ascii="Times New Roman" w:hAnsi="Times New Roman" w:cs="Times New Roman"/>
                <w:sz w:val="20"/>
                <w:szCs w:val="20"/>
              </w:rPr>
              <w:t>Природный газ</w:t>
            </w:r>
          </w:p>
        </w:tc>
        <w:tc>
          <w:tcPr>
            <w:tcW w:w="314" w:type="pct"/>
            <w:tcBorders>
              <w:top w:val="single" w:sz="4" w:space="0" w:color="auto"/>
              <w:left w:val="single" w:sz="4" w:space="0" w:color="auto"/>
              <w:bottom w:val="single" w:sz="4" w:space="0" w:color="auto"/>
              <w:right w:val="single" w:sz="4" w:space="0" w:color="auto"/>
            </w:tcBorders>
            <w:vAlign w:val="center"/>
          </w:tcPr>
          <w:p w:rsidR="00917F39" w:rsidRPr="00473738" w:rsidRDefault="00917F39" w:rsidP="00917F39">
            <w:pPr>
              <w:ind w:left="-21" w:firstLine="0"/>
              <w:jc w:val="center"/>
              <w:rPr>
                <w:rFonts w:ascii="Times New Roman" w:hAnsi="Times New Roman" w:cs="Times New Roman"/>
                <w:sz w:val="20"/>
                <w:szCs w:val="20"/>
              </w:rPr>
            </w:pPr>
            <w:r w:rsidRPr="008F2425">
              <w:rPr>
                <w:rFonts w:ascii="Times New Roman" w:hAnsi="Times New Roman" w:cs="Times New Roman"/>
                <w:sz w:val="18"/>
                <w:szCs w:val="20"/>
              </w:rPr>
              <w:t>6 332,92</w:t>
            </w:r>
            <w:r>
              <w:rPr>
                <w:rFonts w:ascii="Times New Roman" w:hAnsi="Times New Roman" w:cs="Times New Roman"/>
                <w:sz w:val="18"/>
                <w:szCs w:val="20"/>
              </w:rPr>
              <w:t>*</w:t>
            </w:r>
          </w:p>
        </w:tc>
        <w:tc>
          <w:tcPr>
            <w:tcW w:w="340" w:type="pct"/>
            <w:tcBorders>
              <w:top w:val="single" w:sz="4" w:space="0" w:color="auto"/>
              <w:left w:val="single" w:sz="4" w:space="0" w:color="auto"/>
              <w:bottom w:val="single" w:sz="4" w:space="0" w:color="auto"/>
              <w:right w:val="single" w:sz="4" w:space="0" w:color="auto"/>
            </w:tcBorders>
            <w:vAlign w:val="center"/>
          </w:tcPr>
          <w:p w:rsidR="00917F39" w:rsidRPr="00473738" w:rsidRDefault="00917F39" w:rsidP="00917F39">
            <w:pPr>
              <w:ind w:left="-21" w:firstLine="0"/>
              <w:jc w:val="center"/>
              <w:rPr>
                <w:rFonts w:ascii="Times New Roman" w:hAnsi="Times New Roman" w:cs="Times New Roman"/>
                <w:sz w:val="20"/>
                <w:szCs w:val="20"/>
              </w:rPr>
            </w:pPr>
            <w:r w:rsidRPr="008F2425">
              <w:rPr>
                <w:rFonts w:ascii="Times New Roman" w:hAnsi="Times New Roman" w:cs="Times New Roman"/>
                <w:sz w:val="18"/>
                <w:szCs w:val="20"/>
              </w:rPr>
              <w:t>6 137,92</w:t>
            </w:r>
            <w:r>
              <w:rPr>
                <w:rFonts w:ascii="Times New Roman" w:hAnsi="Times New Roman" w:cs="Times New Roman"/>
                <w:sz w:val="18"/>
                <w:szCs w:val="20"/>
              </w:rPr>
              <w:t>*</w:t>
            </w:r>
          </w:p>
        </w:tc>
        <w:tc>
          <w:tcPr>
            <w:tcW w:w="332" w:type="pct"/>
            <w:tcBorders>
              <w:top w:val="single" w:sz="4" w:space="0" w:color="auto"/>
              <w:left w:val="single" w:sz="4" w:space="0" w:color="auto"/>
              <w:bottom w:val="single" w:sz="4" w:space="0" w:color="auto"/>
              <w:right w:val="single" w:sz="4" w:space="0" w:color="auto"/>
            </w:tcBorders>
            <w:vAlign w:val="center"/>
          </w:tcPr>
          <w:p w:rsidR="00917F39" w:rsidRPr="00473738" w:rsidRDefault="00917F39" w:rsidP="00917F39">
            <w:pPr>
              <w:ind w:left="-21" w:firstLine="0"/>
              <w:jc w:val="center"/>
              <w:rPr>
                <w:rFonts w:ascii="Times New Roman" w:hAnsi="Times New Roman" w:cs="Times New Roman"/>
                <w:sz w:val="20"/>
                <w:szCs w:val="20"/>
              </w:rPr>
            </w:pPr>
            <w:r w:rsidRPr="008F2425">
              <w:rPr>
                <w:rFonts w:ascii="Times New Roman" w:hAnsi="Times New Roman" w:cs="Times New Roman"/>
                <w:sz w:val="18"/>
                <w:szCs w:val="20"/>
              </w:rPr>
              <w:t>6635,93</w:t>
            </w:r>
          </w:p>
        </w:tc>
        <w:tc>
          <w:tcPr>
            <w:tcW w:w="336" w:type="pct"/>
            <w:tcBorders>
              <w:top w:val="single" w:sz="4" w:space="0" w:color="auto"/>
              <w:left w:val="single" w:sz="4" w:space="0" w:color="auto"/>
              <w:bottom w:val="single" w:sz="4" w:space="0" w:color="auto"/>
              <w:right w:val="single" w:sz="4" w:space="0" w:color="auto"/>
            </w:tcBorders>
            <w:vAlign w:val="center"/>
          </w:tcPr>
          <w:p w:rsidR="00917F39" w:rsidRPr="00473738" w:rsidRDefault="00917F39" w:rsidP="00917F39">
            <w:pPr>
              <w:ind w:left="-21" w:firstLine="0"/>
              <w:jc w:val="center"/>
              <w:rPr>
                <w:rFonts w:ascii="Times New Roman" w:hAnsi="Times New Roman" w:cs="Times New Roman"/>
                <w:sz w:val="20"/>
                <w:szCs w:val="20"/>
              </w:rPr>
            </w:pPr>
            <w:r w:rsidRPr="008F2425">
              <w:rPr>
                <w:rFonts w:ascii="Times New Roman" w:hAnsi="Times New Roman" w:cs="Times New Roman"/>
                <w:sz w:val="18"/>
                <w:szCs w:val="20"/>
              </w:rPr>
              <w:t>6635,93</w:t>
            </w:r>
          </w:p>
        </w:tc>
        <w:tc>
          <w:tcPr>
            <w:tcW w:w="336" w:type="pct"/>
            <w:tcBorders>
              <w:top w:val="single" w:sz="4" w:space="0" w:color="auto"/>
              <w:left w:val="single" w:sz="4" w:space="0" w:color="auto"/>
              <w:bottom w:val="single" w:sz="4" w:space="0" w:color="auto"/>
              <w:right w:val="single" w:sz="4" w:space="0" w:color="auto"/>
            </w:tcBorders>
          </w:tcPr>
          <w:p w:rsidR="00917F39" w:rsidRPr="00473738" w:rsidRDefault="00917F39" w:rsidP="00917F39">
            <w:pPr>
              <w:ind w:left="-21" w:firstLine="0"/>
              <w:jc w:val="center"/>
              <w:rPr>
                <w:rFonts w:ascii="Times New Roman" w:hAnsi="Times New Roman" w:cs="Times New Roman"/>
                <w:sz w:val="20"/>
                <w:szCs w:val="20"/>
              </w:rPr>
            </w:pPr>
            <w:r w:rsidRPr="00D873F3">
              <w:rPr>
                <w:rFonts w:ascii="Times New Roman" w:hAnsi="Times New Roman" w:cs="Times New Roman"/>
                <w:sz w:val="18"/>
                <w:szCs w:val="20"/>
              </w:rPr>
              <w:t>6223,17</w:t>
            </w:r>
          </w:p>
        </w:tc>
        <w:tc>
          <w:tcPr>
            <w:tcW w:w="336" w:type="pct"/>
            <w:tcBorders>
              <w:top w:val="single" w:sz="4" w:space="0" w:color="auto"/>
              <w:left w:val="single" w:sz="4" w:space="0" w:color="auto"/>
              <w:bottom w:val="single" w:sz="4" w:space="0" w:color="auto"/>
              <w:right w:val="single" w:sz="4" w:space="0" w:color="auto"/>
            </w:tcBorders>
          </w:tcPr>
          <w:p w:rsidR="00917F39" w:rsidRPr="00473738" w:rsidRDefault="00917F39" w:rsidP="00917F39">
            <w:pPr>
              <w:ind w:left="-21" w:firstLine="0"/>
              <w:jc w:val="center"/>
              <w:rPr>
                <w:rFonts w:ascii="Times New Roman" w:hAnsi="Times New Roman" w:cs="Times New Roman"/>
                <w:sz w:val="20"/>
                <w:szCs w:val="20"/>
              </w:rPr>
            </w:pPr>
            <w:r w:rsidRPr="00656602">
              <w:rPr>
                <w:rFonts w:ascii="Times New Roman" w:hAnsi="Times New Roman" w:cs="Times New Roman"/>
                <w:sz w:val="18"/>
                <w:szCs w:val="20"/>
              </w:rPr>
              <w:t>6223,17</w:t>
            </w:r>
          </w:p>
        </w:tc>
        <w:tc>
          <w:tcPr>
            <w:tcW w:w="284" w:type="pct"/>
            <w:tcBorders>
              <w:top w:val="single" w:sz="4" w:space="0" w:color="auto"/>
              <w:left w:val="single" w:sz="4" w:space="0" w:color="auto"/>
              <w:bottom w:val="single" w:sz="4" w:space="0" w:color="auto"/>
              <w:right w:val="single" w:sz="4" w:space="0" w:color="auto"/>
            </w:tcBorders>
          </w:tcPr>
          <w:p w:rsidR="00917F39" w:rsidRPr="00473738" w:rsidRDefault="00917F39" w:rsidP="00917F39">
            <w:pPr>
              <w:ind w:left="-21" w:firstLine="0"/>
              <w:jc w:val="center"/>
              <w:rPr>
                <w:rFonts w:ascii="Times New Roman" w:hAnsi="Times New Roman" w:cs="Times New Roman"/>
                <w:sz w:val="20"/>
                <w:szCs w:val="20"/>
              </w:rPr>
            </w:pPr>
            <w:r w:rsidRPr="00656602">
              <w:rPr>
                <w:rFonts w:ascii="Times New Roman" w:hAnsi="Times New Roman" w:cs="Times New Roman"/>
                <w:sz w:val="18"/>
                <w:szCs w:val="20"/>
              </w:rPr>
              <w:t>6223,17</w:t>
            </w:r>
          </w:p>
        </w:tc>
        <w:tc>
          <w:tcPr>
            <w:tcW w:w="336" w:type="pct"/>
            <w:tcBorders>
              <w:top w:val="single" w:sz="4" w:space="0" w:color="auto"/>
              <w:left w:val="single" w:sz="4" w:space="0" w:color="auto"/>
              <w:bottom w:val="single" w:sz="4" w:space="0" w:color="auto"/>
              <w:right w:val="single" w:sz="4" w:space="0" w:color="auto"/>
            </w:tcBorders>
          </w:tcPr>
          <w:p w:rsidR="00917F39" w:rsidRPr="00473738" w:rsidRDefault="00917F39" w:rsidP="00917F39">
            <w:pPr>
              <w:ind w:left="-21" w:firstLine="0"/>
              <w:jc w:val="center"/>
              <w:rPr>
                <w:rFonts w:ascii="Times New Roman" w:hAnsi="Times New Roman" w:cs="Times New Roman"/>
                <w:sz w:val="20"/>
                <w:szCs w:val="20"/>
              </w:rPr>
            </w:pPr>
            <w:r w:rsidRPr="00656602">
              <w:rPr>
                <w:rFonts w:ascii="Times New Roman" w:hAnsi="Times New Roman" w:cs="Times New Roman"/>
                <w:sz w:val="18"/>
                <w:szCs w:val="20"/>
              </w:rPr>
              <w:t>6223,17</w:t>
            </w:r>
          </w:p>
        </w:tc>
        <w:tc>
          <w:tcPr>
            <w:tcW w:w="340" w:type="pct"/>
            <w:tcBorders>
              <w:top w:val="single" w:sz="4" w:space="0" w:color="auto"/>
              <w:left w:val="single" w:sz="4" w:space="0" w:color="auto"/>
              <w:bottom w:val="single" w:sz="4" w:space="0" w:color="auto"/>
              <w:right w:val="single" w:sz="4" w:space="0" w:color="auto"/>
            </w:tcBorders>
          </w:tcPr>
          <w:p w:rsidR="00917F39" w:rsidRPr="00473738" w:rsidRDefault="00917F39" w:rsidP="00917F39">
            <w:pPr>
              <w:ind w:left="-21" w:firstLine="0"/>
              <w:jc w:val="center"/>
              <w:rPr>
                <w:rFonts w:ascii="Times New Roman" w:hAnsi="Times New Roman" w:cs="Times New Roman"/>
                <w:sz w:val="20"/>
                <w:szCs w:val="20"/>
              </w:rPr>
            </w:pPr>
            <w:r w:rsidRPr="00656602">
              <w:rPr>
                <w:rFonts w:ascii="Times New Roman" w:hAnsi="Times New Roman" w:cs="Times New Roman"/>
                <w:sz w:val="18"/>
                <w:szCs w:val="20"/>
              </w:rPr>
              <w:t>6223,17</w:t>
            </w:r>
          </w:p>
        </w:tc>
        <w:tc>
          <w:tcPr>
            <w:tcW w:w="337" w:type="pct"/>
            <w:tcBorders>
              <w:top w:val="single" w:sz="4" w:space="0" w:color="auto"/>
              <w:left w:val="single" w:sz="4" w:space="0" w:color="auto"/>
              <w:bottom w:val="single" w:sz="4" w:space="0" w:color="auto"/>
              <w:right w:val="single" w:sz="4" w:space="0" w:color="auto"/>
            </w:tcBorders>
          </w:tcPr>
          <w:p w:rsidR="00917F39" w:rsidRPr="00473738" w:rsidRDefault="00917F39" w:rsidP="00917F39">
            <w:pPr>
              <w:ind w:left="-21" w:firstLine="0"/>
              <w:jc w:val="center"/>
              <w:rPr>
                <w:rFonts w:ascii="Times New Roman" w:hAnsi="Times New Roman" w:cs="Times New Roman"/>
                <w:sz w:val="20"/>
                <w:szCs w:val="20"/>
              </w:rPr>
            </w:pPr>
            <w:r w:rsidRPr="00656602">
              <w:rPr>
                <w:rFonts w:ascii="Times New Roman" w:hAnsi="Times New Roman" w:cs="Times New Roman"/>
                <w:sz w:val="18"/>
                <w:szCs w:val="20"/>
              </w:rPr>
              <w:t>6223,17</w:t>
            </w:r>
          </w:p>
        </w:tc>
      </w:tr>
      <w:tr w:rsidR="00917F39" w:rsidRPr="00473738" w:rsidTr="00473738">
        <w:tc>
          <w:tcPr>
            <w:tcW w:w="745" w:type="pct"/>
            <w:tcBorders>
              <w:top w:val="single" w:sz="4" w:space="0" w:color="auto"/>
              <w:left w:val="single" w:sz="4" w:space="0" w:color="auto"/>
              <w:bottom w:val="single" w:sz="4" w:space="0" w:color="auto"/>
              <w:right w:val="single" w:sz="4" w:space="0" w:color="auto"/>
            </w:tcBorders>
            <w:vAlign w:val="center"/>
          </w:tcPr>
          <w:p w:rsidR="00917F39" w:rsidRPr="00473738" w:rsidRDefault="00917F39" w:rsidP="00917F39">
            <w:pPr>
              <w:pStyle w:val="ConsPlusNormal"/>
              <w:jc w:val="center"/>
              <w:rPr>
                <w:rFonts w:ascii="Times New Roman" w:hAnsi="Times New Roman" w:cs="Times New Roman"/>
                <w:sz w:val="20"/>
              </w:rPr>
            </w:pPr>
            <w:r w:rsidRPr="00473738">
              <w:rPr>
                <w:rFonts w:ascii="Times New Roman" w:hAnsi="Times New Roman" w:cs="Times New Roman"/>
                <w:iCs/>
                <w:sz w:val="20"/>
              </w:rPr>
              <w:t xml:space="preserve">Котельная по ул. </w:t>
            </w:r>
            <w:proofErr w:type="spellStart"/>
            <w:r w:rsidRPr="00473738">
              <w:rPr>
                <w:rFonts w:ascii="Times New Roman" w:hAnsi="Times New Roman" w:cs="Times New Roman"/>
                <w:iCs/>
                <w:sz w:val="20"/>
              </w:rPr>
              <w:t>Камышке</w:t>
            </w:r>
            <w:proofErr w:type="spellEnd"/>
            <w:r w:rsidRPr="00473738">
              <w:rPr>
                <w:rFonts w:ascii="Times New Roman" w:hAnsi="Times New Roman" w:cs="Times New Roman"/>
                <w:iCs/>
                <w:sz w:val="20"/>
              </w:rPr>
              <w:t>. пос. Самусь</w:t>
            </w:r>
          </w:p>
        </w:tc>
        <w:tc>
          <w:tcPr>
            <w:tcW w:w="964" w:type="pct"/>
            <w:tcBorders>
              <w:top w:val="single" w:sz="4" w:space="0" w:color="auto"/>
              <w:left w:val="single" w:sz="4" w:space="0" w:color="auto"/>
              <w:bottom w:val="single" w:sz="4" w:space="0" w:color="auto"/>
              <w:right w:val="single" w:sz="4" w:space="0" w:color="auto"/>
            </w:tcBorders>
            <w:vAlign w:val="center"/>
          </w:tcPr>
          <w:p w:rsidR="00917F39" w:rsidRPr="00473738" w:rsidRDefault="00917F39" w:rsidP="00917F39">
            <w:pPr>
              <w:ind w:firstLine="0"/>
              <w:jc w:val="left"/>
              <w:rPr>
                <w:rFonts w:ascii="Times New Roman" w:hAnsi="Times New Roman" w:cs="Times New Roman"/>
                <w:sz w:val="20"/>
                <w:szCs w:val="20"/>
              </w:rPr>
            </w:pPr>
            <w:r w:rsidRPr="00473738">
              <w:rPr>
                <w:rFonts w:ascii="Times New Roman" w:hAnsi="Times New Roman" w:cs="Times New Roman"/>
                <w:sz w:val="20"/>
                <w:szCs w:val="20"/>
              </w:rPr>
              <w:t>Уголь</w:t>
            </w:r>
          </w:p>
        </w:tc>
        <w:tc>
          <w:tcPr>
            <w:tcW w:w="314" w:type="pct"/>
            <w:tcBorders>
              <w:top w:val="single" w:sz="4" w:space="0" w:color="auto"/>
              <w:left w:val="single" w:sz="4" w:space="0" w:color="auto"/>
              <w:bottom w:val="single" w:sz="4" w:space="0" w:color="auto"/>
              <w:right w:val="single" w:sz="4" w:space="0" w:color="auto"/>
            </w:tcBorders>
            <w:vAlign w:val="center"/>
          </w:tcPr>
          <w:p w:rsidR="00917F39" w:rsidRPr="00473738" w:rsidRDefault="00917F39" w:rsidP="00917F39">
            <w:pPr>
              <w:ind w:left="-21" w:firstLine="0"/>
              <w:jc w:val="center"/>
              <w:rPr>
                <w:rFonts w:ascii="Times New Roman" w:hAnsi="Times New Roman" w:cs="Times New Roman"/>
                <w:sz w:val="20"/>
                <w:szCs w:val="20"/>
              </w:rPr>
            </w:pPr>
            <w:r w:rsidRPr="008F2425">
              <w:rPr>
                <w:rFonts w:ascii="Times New Roman" w:hAnsi="Times New Roman" w:cs="Times New Roman"/>
                <w:sz w:val="18"/>
                <w:szCs w:val="20"/>
              </w:rPr>
              <w:t>1,386</w:t>
            </w:r>
            <w:r>
              <w:rPr>
                <w:rFonts w:ascii="Times New Roman" w:hAnsi="Times New Roman" w:cs="Times New Roman"/>
                <w:sz w:val="18"/>
                <w:szCs w:val="20"/>
              </w:rPr>
              <w:t>*</w:t>
            </w:r>
          </w:p>
        </w:tc>
        <w:tc>
          <w:tcPr>
            <w:tcW w:w="340" w:type="pct"/>
            <w:tcBorders>
              <w:top w:val="single" w:sz="4" w:space="0" w:color="auto"/>
              <w:left w:val="single" w:sz="4" w:space="0" w:color="auto"/>
              <w:bottom w:val="single" w:sz="4" w:space="0" w:color="auto"/>
              <w:right w:val="single" w:sz="4" w:space="0" w:color="auto"/>
            </w:tcBorders>
            <w:vAlign w:val="center"/>
          </w:tcPr>
          <w:p w:rsidR="00917F39" w:rsidRPr="00473738" w:rsidRDefault="00917F39" w:rsidP="00917F39">
            <w:pPr>
              <w:ind w:left="-21" w:firstLine="0"/>
              <w:jc w:val="center"/>
              <w:rPr>
                <w:rFonts w:ascii="Times New Roman" w:hAnsi="Times New Roman" w:cs="Times New Roman"/>
                <w:sz w:val="20"/>
                <w:szCs w:val="20"/>
              </w:rPr>
            </w:pPr>
            <w:r w:rsidRPr="008F2425">
              <w:rPr>
                <w:rFonts w:ascii="Times New Roman" w:hAnsi="Times New Roman" w:cs="Times New Roman"/>
                <w:sz w:val="18"/>
                <w:szCs w:val="20"/>
              </w:rPr>
              <w:t>1,224</w:t>
            </w:r>
            <w:r>
              <w:rPr>
                <w:rFonts w:ascii="Times New Roman" w:hAnsi="Times New Roman" w:cs="Times New Roman"/>
                <w:sz w:val="18"/>
                <w:szCs w:val="20"/>
              </w:rPr>
              <w:t>*</w:t>
            </w:r>
          </w:p>
        </w:tc>
        <w:tc>
          <w:tcPr>
            <w:tcW w:w="332" w:type="pct"/>
            <w:tcBorders>
              <w:top w:val="single" w:sz="4" w:space="0" w:color="auto"/>
              <w:left w:val="single" w:sz="4" w:space="0" w:color="auto"/>
              <w:bottom w:val="single" w:sz="4" w:space="0" w:color="auto"/>
              <w:right w:val="single" w:sz="4" w:space="0" w:color="auto"/>
            </w:tcBorders>
            <w:vAlign w:val="center"/>
          </w:tcPr>
          <w:p w:rsidR="00917F39" w:rsidRPr="00473738" w:rsidRDefault="00917F39" w:rsidP="00917F39">
            <w:pPr>
              <w:ind w:left="-21" w:firstLine="0"/>
              <w:jc w:val="center"/>
              <w:rPr>
                <w:rFonts w:ascii="Times New Roman" w:hAnsi="Times New Roman" w:cs="Times New Roman"/>
                <w:sz w:val="20"/>
                <w:szCs w:val="20"/>
              </w:rPr>
            </w:pPr>
            <w:r w:rsidRPr="008F2425">
              <w:rPr>
                <w:rFonts w:ascii="Times New Roman" w:hAnsi="Times New Roman" w:cs="Times New Roman"/>
                <w:sz w:val="18"/>
                <w:szCs w:val="20"/>
              </w:rPr>
              <w:t>0,879</w:t>
            </w:r>
          </w:p>
        </w:tc>
        <w:tc>
          <w:tcPr>
            <w:tcW w:w="336" w:type="pct"/>
            <w:tcBorders>
              <w:top w:val="single" w:sz="4" w:space="0" w:color="auto"/>
              <w:left w:val="single" w:sz="4" w:space="0" w:color="auto"/>
              <w:bottom w:val="single" w:sz="4" w:space="0" w:color="auto"/>
              <w:right w:val="single" w:sz="4" w:space="0" w:color="auto"/>
            </w:tcBorders>
            <w:vAlign w:val="center"/>
          </w:tcPr>
          <w:p w:rsidR="00917F39" w:rsidRPr="00473738" w:rsidRDefault="00917F39" w:rsidP="00917F39">
            <w:pPr>
              <w:ind w:left="-21" w:firstLine="0"/>
              <w:jc w:val="center"/>
              <w:rPr>
                <w:rFonts w:ascii="Times New Roman" w:hAnsi="Times New Roman" w:cs="Times New Roman"/>
                <w:sz w:val="20"/>
                <w:szCs w:val="20"/>
              </w:rPr>
            </w:pPr>
            <w:r w:rsidRPr="008F2425">
              <w:rPr>
                <w:rFonts w:ascii="Times New Roman" w:hAnsi="Times New Roman" w:cs="Times New Roman"/>
                <w:sz w:val="18"/>
                <w:szCs w:val="20"/>
              </w:rPr>
              <w:t>0,879</w:t>
            </w:r>
          </w:p>
        </w:tc>
        <w:tc>
          <w:tcPr>
            <w:tcW w:w="336" w:type="pct"/>
            <w:tcBorders>
              <w:top w:val="single" w:sz="4" w:space="0" w:color="auto"/>
              <w:left w:val="single" w:sz="4" w:space="0" w:color="auto"/>
              <w:bottom w:val="single" w:sz="4" w:space="0" w:color="auto"/>
              <w:right w:val="single" w:sz="4" w:space="0" w:color="auto"/>
            </w:tcBorders>
            <w:vAlign w:val="center"/>
          </w:tcPr>
          <w:p w:rsidR="00917F39" w:rsidRPr="00473738" w:rsidRDefault="00917F39" w:rsidP="00917F39">
            <w:pPr>
              <w:ind w:left="-21" w:firstLine="0"/>
              <w:jc w:val="center"/>
              <w:rPr>
                <w:rFonts w:ascii="Times New Roman" w:hAnsi="Times New Roman" w:cs="Times New Roman"/>
                <w:sz w:val="20"/>
                <w:szCs w:val="20"/>
              </w:rPr>
            </w:pPr>
            <w:r w:rsidRPr="008F2425">
              <w:rPr>
                <w:rFonts w:ascii="Times New Roman" w:hAnsi="Times New Roman" w:cs="Times New Roman"/>
                <w:sz w:val="18"/>
                <w:szCs w:val="20"/>
              </w:rPr>
              <w:t>0,766</w:t>
            </w:r>
          </w:p>
        </w:tc>
        <w:tc>
          <w:tcPr>
            <w:tcW w:w="336" w:type="pct"/>
            <w:tcBorders>
              <w:top w:val="single" w:sz="4" w:space="0" w:color="auto"/>
              <w:left w:val="single" w:sz="4" w:space="0" w:color="auto"/>
              <w:bottom w:val="single" w:sz="4" w:space="0" w:color="auto"/>
              <w:right w:val="single" w:sz="4" w:space="0" w:color="auto"/>
            </w:tcBorders>
            <w:vAlign w:val="center"/>
          </w:tcPr>
          <w:p w:rsidR="00917F39" w:rsidRPr="00473738" w:rsidRDefault="00917F39" w:rsidP="00917F39">
            <w:pPr>
              <w:ind w:left="-21" w:firstLine="0"/>
              <w:jc w:val="center"/>
              <w:rPr>
                <w:rFonts w:ascii="Times New Roman" w:hAnsi="Times New Roman" w:cs="Times New Roman"/>
                <w:sz w:val="20"/>
                <w:szCs w:val="20"/>
              </w:rPr>
            </w:pPr>
            <w:r w:rsidRPr="008F2425">
              <w:rPr>
                <w:rFonts w:ascii="Times New Roman" w:hAnsi="Times New Roman" w:cs="Times New Roman"/>
                <w:sz w:val="18"/>
                <w:szCs w:val="20"/>
              </w:rPr>
              <w:t>0,766</w:t>
            </w:r>
          </w:p>
        </w:tc>
        <w:tc>
          <w:tcPr>
            <w:tcW w:w="284" w:type="pct"/>
            <w:tcBorders>
              <w:top w:val="single" w:sz="4" w:space="0" w:color="auto"/>
              <w:left w:val="single" w:sz="4" w:space="0" w:color="auto"/>
              <w:bottom w:val="single" w:sz="4" w:space="0" w:color="auto"/>
              <w:right w:val="single" w:sz="4" w:space="0" w:color="auto"/>
            </w:tcBorders>
            <w:vAlign w:val="center"/>
          </w:tcPr>
          <w:p w:rsidR="00917F39" w:rsidRPr="00473738" w:rsidRDefault="00917F39" w:rsidP="00917F39">
            <w:pPr>
              <w:ind w:left="-21" w:firstLine="0"/>
              <w:jc w:val="center"/>
              <w:rPr>
                <w:rFonts w:ascii="Times New Roman" w:hAnsi="Times New Roman" w:cs="Times New Roman"/>
                <w:sz w:val="20"/>
                <w:szCs w:val="20"/>
              </w:rPr>
            </w:pPr>
            <w:r w:rsidRPr="008F2425">
              <w:rPr>
                <w:rFonts w:ascii="Times New Roman" w:hAnsi="Times New Roman" w:cs="Times New Roman"/>
                <w:sz w:val="18"/>
                <w:szCs w:val="20"/>
              </w:rPr>
              <w:t>0,766</w:t>
            </w:r>
          </w:p>
        </w:tc>
        <w:tc>
          <w:tcPr>
            <w:tcW w:w="336" w:type="pct"/>
            <w:tcBorders>
              <w:top w:val="single" w:sz="4" w:space="0" w:color="auto"/>
              <w:left w:val="single" w:sz="4" w:space="0" w:color="auto"/>
              <w:bottom w:val="single" w:sz="4" w:space="0" w:color="auto"/>
              <w:right w:val="single" w:sz="4" w:space="0" w:color="auto"/>
            </w:tcBorders>
            <w:vAlign w:val="center"/>
          </w:tcPr>
          <w:p w:rsidR="00917F39" w:rsidRPr="00473738" w:rsidRDefault="00917F39" w:rsidP="00917F39">
            <w:pPr>
              <w:ind w:left="-21" w:firstLine="0"/>
              <w:jc w:val="center"/>
              <w:rPr>
                <w:rFonts w:ascii="Times New Roman" w:hAnsi="Times New Roman" w:cs="Times New Roman"/>
                <w:sz w:val="20"/>
                <w:szCs w:val="20"/>
              </w:rPr>
            </w:pPr>
            <w:r w:rsidRPr="008F2425">
              <w:rPr>
                <w:rFonts w:ascii="Times New Roman" w:hAnsi="Times New Roman" w:cs="Times New Roman"/>
                <w:sz w:val="18"/>
                <w:szCs w:val="20"/>
              </w:rPr>
              <w:t>0,766</w:t>
            </w:r>
          </w:p>
        </w:tc>
        <w:tc>
          <w:tcPr>
            <w:tcW w:w="340" w:type="pct"/>
            <w:tcBorders>
              <w:top w:val="single" w:sz="4" w:space="0" w:color="auto"/>
              <w:left w:val="single" w:sz="4" w:space="0" w:color="auto"/>
              <w:bottom w:val="single" w:sz="4" w:space="0" w:color="auto"/>
              <w:right w:val="single" w:sz="4" w:space="0" w:color="auto"/>
            </w:tcBorders>
            <w:vAlign w:val="center"/>
          </w:tcPr>
          <w:p w:rsidR="00917F39" w:rsidRPr="00473738" w:rsidRDefault="00917F39" w:rsidP="00917F39">
            <w:pPr>
              <w:ind w:left="-21" w:firstLine="0"/>
              <w:jc w:val="center"/>
              <w:rPr>
                <w:rFonts w:ascii="Times New Roman" w:hAnsi="Times New Roman" w:cs="Times New Roman"/>
                <w:sz w:val="20"/>
                <w:szCs w:val="20"/>
              </w:rPr>
            </w:pPr>
            <w:r w:rsidRPr="008F2425">
              <w:rPr>
                <w:rFonts w:ascii="Times New Roman" w:hAnsi="Times New Roman" w:cs="Times New Roman"/>
                <w:sz w:val="18"/>
                <w:szCs w:val="20"/>
              </w:rPr>
              <w:t>0,766</w:t>
            </w:r>
          </w:p>
        </w:tc>
        <w:tc>
          <w:tcPr>
            <w:tcW w:w="337" w:type="pct"/>
            <w:tcBorders>
              <w:top w:val="single" w:sz="4" w:space="0" w:color="auto"/>
              <w:left w:val="single" w:sz="4" w:space="0" w:color="auto"/>
              <w:bottom w:val="single" w:sz="4" w:space="0" w:color="auto"/>
              <w:right w:val="single" w:sz="4" w:space="0" w:color="auto"/>
            </w:tcBorders>
            <w:vAlign w:val="center"/>
          </w:tcPr>
          <w:p w:rsidR="00917F39" w:rsidRPr="00473738" w:rsidRDefault="00917F39" w:rsidP="00917F39">
            <w:pPr>
              <w:ind w:left="-21" w:firstLine="0"/>
              <w:jc w:val="center"/>
              <w:rPr>
                <w:rFonts w:ascii="Times New Roman" w:hAnsi="Times New Roman" w:cs="Times New Roman"/>
                <w:sz w:val="20"/>
                <w:szCs w:val="20"/>
              </w:rPr>
            </w:pPr>
            <w:r w:rsidRPr="008F2425">
              <w:rPr>
                <w:rFonts w:ascii="Times New Roman" w:hAnsi="Times New Roman" w:cs="Times New Roman"/>
                <w:sz w:val="18"/>
                <w:szCs w:val="20"/>
              </w:rPr>
              <w:t>0,766</w:t>
            </w:r>
          </w:p>
        </w:tc>
      </w:tr>
      <w:tr w:rsidR="00917F39" w:rsidRPr="00473738" w:rsidTr="00473738">
        <w:tc>
          <w:tcPr>
            <w:tcW w:w="745" w:type="pct"/>
            <w:tcBorders>
              <w:top w:val="single" w:sz="4" w:space="0" w:color="auto"/>
              <w:left w:val="single" w:sz="4" w:space="0" w:color="auto"/>
              <w:bottom w:val="single" w:sz="4" w:space="0" w:color="auto"/>
              <w:right w:val="single" w:sz="4" w:space="0" w:color="auto"/>
            </w:tcBorders>
            <w:vAlign w:val="center"/>
          </w:tcPr>
          <w:p w:rsidR="00917F39" w:rsidRPr="00473738" w:rsidRDefault="00917F39" w:rsidP="00917F39">
            <w:pPr>
              <w:pStyle w:val="ConsPlusNormal"/>
              <w:jc w:val="center"/>
              <w:rPr>
                <w:rFonts w:ascii="Times New Roman" w:hAnsi="Times New Roman" w:cs="Times New Roman"/>
                <w:sz w:val="20"/>
              </w:rPr>
            </w:pPr>
            <w:r w:rsidRPr="00473738">
              <w:rPr>
                <w:rFonts w:ascii="Times New Roman" w:hAnsi="Times New Roman" w:cs="Times New Roman"/>
                <w:iCs/>
                <w:sz w:val="20"/>
              </w:rPr>
              <w:t>Котельная пос. Орловка</w:t>
            </w:r>
          </w:p>
        </w:tc>
        <w:tc>
          <w:tcPr>
            <w:tcW w:w="964" w:type="pct"/>
            <w:tcBorders>
              <w:top w:val="single" w:sz="4" w:space="0" w:color="auto"/>
              <w:left w:val="single" w:sz="4" w:space="0" w:color="auto"/>
              <w:bottom w:val="single" w:sz="4" w:space="0" w:color="auto"/>
              <w:right w:val="single" w:sz="4" w:space="0" w:color="auto"/>
            </w:tcBorders>
            <w:vAlign w:val="center"/>
          </w:tcPr>
          <w:p w:rsidR="00917F39" w:rsidRPr="00473738" w:rsidRDefault="00917F39" w:rsidP="00917F39">
            <w:pPr>
              <w:ind w:firstLine="0"/>
              <w:jc w:val="left"/>
              <w:rPr>
                <w:rFonts w:ascii="Times New Roman" w:hAnsi="Times New Roman" w:cs="Times New Roman"/>
                <w:sz w:val="20"/>
                <w:szCs w:val="20"/>
              </w:rPr>
            </w:pPr>
            <w:proofErr w:type="spellStart"/>
            <w:r>
              <w:rPr>
                <w:rFonts w:ascii="Times New Roman" w:hAnsi="Times New Roman" w:cs="Times New Roman"/>
                <w:sz w:val="20"/>
                <w:szCs w:val="20"/>
              </w:rPr>
              <w:t>Диз</w:t>
            </w:r>
            <w:proofErr w:type="spellEnd"/>
            <w:r>
              <w:rPr>
                <w:rFonts w:ascii="Times New Roman" w:hAnsi="Times New Roman" w:cs="Times New Roman"/>
                <w:sz w:val="20"/>
                <w:szCs w:val="20"/>
              </w:rPr>
              <w:t>. т</w:t>
            </w:r>
            <w:r w:rsidRPr="00473738">
              <w:rPr>
                <w:rFonts w:ascii="Times New Roman" w:hAnsi="Times New Roman" w:cs="Times New Roman"/>
                <w:sz w:val="20"/>
                <w:szCs w:val="20"/>
              </w:rPr>
              <w:t>опливо</w:t>
            </w:r>
          </w:p>
        </w:tc>
        <w:tc>
          <w:tcPr>
            <w:tcW w:w="314" w:type="pct"/>
            <w:tcBorders>
              <w:top w:val="single" w:sz="4" w:space="0" w:color="auto"/>
              <w:left w:val="single" w:sz="4" w:space="0" w:color="auto"/>
              <w:bottom w:val="single" w:sz="4" w:space="0" w:color="auto"/>
              <w:right w:val="single" w:sz="4" w:space="0" w:color="auto"/>
            </w:tcBorders>
            <w:vAlign w:val="center"/>
          </w:tcPr>
          <w:p w:rsidR="00917F39" w:rsidRPr="00473738" w:rsidRDefault="00917F39" w:rsidP="00917F39">
            <w:pPr>
              <w:ind w:left="-21" w:firstLine="0"/>
              <w:jc w:val="center"/>
              <w:rPr>
                <w:rFonts w:ascii="Times New Roman" w:hAnsi="Times New Roman" w:cs="Times New Roman"/>
                <w:sz w:val="20"/>
                <w:szCs w:val="20"/>
              </w:rPr>
            </w:pPr>
            <w:r>
              <w:rPr>
                <w:rFonts w:ascii="Times New Roman" w:hAnsi="Times New Roman" w:cs="Times New Roman"/>
                <w:sz w:val="18"/>
                <w:szCs w:val="20"/>
              </w:rPr>
              <w:t>0,19452*</w:t>
            </w:r>
          </w:p>
        </w:tc>
        <w:tc>
          <w:tcPr>
            <w:tcW w:w="340" w:type="pct"/>
            <w:tcBorders>
              <w:top w:val="single" w:sz="4" w:space="0" w:color="auto"/>
              <w:left w:val="single" w:sz="4" w:space="0" w:color="auto"/>
              <w:bottom w:val="single" w:sz="4" w:space="0" w:color="auto"/>
              <w:right w:val="single" w:sz="4" w:space="0" w:color="auto"/>
            </w:tcBorders>
            <w:vAlign w:val="center"/>
          </w:tcPr>
          <w:p w:rsidR="00917F39" w:rsidRPr="00473738" w:rsidRDefault="00917F39" w:rsidP="00917F39">
            <w:pPr>
              <w:ind w:left="-21" w:firstLine="0"/>
              <w:jc w:val="center"/>
              <w:rPr>
                <w:rFonts w:ascii="Times New Roman" w:hAnsi="Times New Roman" w:cs="Times New Roman"/>
                <w:sz w:val="20"/>
                <w:szCs w:val="20"/>
              </w:rPr>
            </w:pPr>
            <w:r w:rsidRPr="008F2425">
              <w:rPr>
                <w:rFonts w:ascii="Times New Roman" w:hAnsi="Times New Roman" w:cs="Times New Roman"/>
                <w:sz w:val="18"/>
                <w:szCs w:val="20"/>
              </w:rPr>
              <w:t>0,</w:t>
            </w:r>
            <w:r>
              <w:rPr>
                <w:rFonts w:ascii="Times New Roman" w:hAnsi="Times New Roman" w:cs="Times New Roman"/>
                <w:sz w:val="18"/>
                <w:szCs w:val="20"/>
              </w:rPr>
              <w:t>204*</w:t>
            </w:r>
          </w:p>
        </w:tc>
        <w:tc>
          <w:tcPr>
            <w:tcW w:w="332" w:type="pct"/>
            <w:tcBorders>
              <w:top w:val="single" w:sz="4" w:space="0" w:color="auto"/>
              <w:left w:val="single" w:sz="4" w:space="0" w:color="auto"/>
              <w:bottom w:val="single" w:sz="4" w:space="0" w:color="auto"/>
              <w:right w:val="single" w:sz="4" w:space="0" w:color="auto"/>
            </w:tcBorders>
            <w:vAlign w:val="center"/>
          </w:tcPr>
          <w:p w:rsidR="00917F39" w:rsidRPr="00473738" w:rsidRDefault="00917F39" w:rsidP="00917F39">
            <w:pPr>
              <w:ind w:left="-21" w:firstLine="0"/>
              <w:jc w:val="center"/>
              <w:rPr>
                <w:rFonts w:ascii="Times New Roman" w:hAnsi="Times New Roman" w:cs="Times New Roman"/>
                <w:sz w:val="20"/>
                <w:szCs w:val="20"/>
              </w:rPr>
            </w:pPr>
            <w:r w:rsidRPr="008F2425">
              <w:rPr>
                <w:rFonts w:ascii="Times New Roman" w:hAnsi="Times New Roman" w:cs="Times New Roman"/>
                <w:sz w:val="18"/>
                <w:szCs w:val="20"/>
              </w:rPr>
              <w:t>0,196</w:t>
            </w:r>
          </w:p>
        </w:tc>
        <w:tc>
          <w:tcPr>
            <w:tcW w:w="336" w:type="pct"/>
            <w:tcBorders>
              <w:top w:val="single" w:sz="4" w:space="0" w:color="auto"/>
              <w:left w:val="single" w:sz="4" w:space="0" w:color="auto"/>
              <w:bottom w:val="single" w:sz="4" w:space="0" w:color="auto"/>
              <w:right w:val="single" w:sz="4" w:space="0" w:color="auto"/>
            </w:tcBorders>
            <w:vAlign w:val="center"/>
          </w:tcPr>
          <w:p w:rsidR="00917F39" w:rsidRPr="00473738" w:rsidRDefault="00917F39" w:rsidP="00917F39">
            <w:pPr>
              <w:ind w:left="-21" w:firstLine="0"/>
              <w:jc w:val="center"/>
              <w:rPr>
                <w:rFonts w:ascii="Times New Roman" w:hAnsi="Times New Roman" w:cs="Times New Roman"/>
                <w:sz w:val="20"/>
                <w:szCs w:val="20"/>
              </w:rPr>
            </w:pPr>
            <w:r w:rsidRPr="008F2425">
              <w:rPr>
                <w:rFonts w:ascii="Times New Roman" w:hAnsi="Times New Roman" w:cs="Times New Roman"/>
                <w:sz w:val="18"/>
                <w:szCs w:val="20"/>
              </w:rPr>
              <w:t>0,196</w:t>
            </w:r>
          </w:p>
        </w:tc>
        <w:tc>
          <w:tcPr>
            <w:tcW w:w="336" w:type="pct"/>
            <w:tcBorders>
              <w:top w:val="single" w:sz="4" w:space="0" w:color="auto"/>
              <w:left w:val="single" w:sz="4" w:space="0" w:color="auto"/>
              <w:bottom w:val="single" w:sz="4" w:space="0" w:color="auto"/>
              <w:right w:val="single" w:sz="4" w:space="0" w:color="auto"/>
            </w:tcBorders>
            <w:vAlign w:val="center"/>
          </w:tcPr>
          <w:p w:rsidR="00917F39" w:rsidRPr="00473738" w:rsidRDefault="00917F39" w:rsidP="00917F39">
            <w:pPr>
              <w:ind w:left="-21" w:firstLine="0"/>
              <w:jc w:val="center"/>
              <w:rPr>
                <w:rFonts w:ascii="Times New Roman" w:hAnsi="Times New Roman" w:cs="Times New Roman"/>
                <w:sz w:val="20"/>
                <w:szCs w:val="20"/>
              </w:rPr>
            </w:pPr>
            <w:r>
              <w:rPr>
                <w:rFonts w:ascii="Times New Roman" w:hAnsi="Times New Roman" w:cs="Times New Roman"/>
                <w:sz w:val="18"/>
                <w:szCs w:val="20"/>
              </w:rPr>
              <w:t>0,208</w:t>
            </w:r>
          </w:p>
        </w:tc>
        <w:tc>
          <w:tcPr>
            <w:tcW w:w="336" w:type="pct"/>
            <w:tcBorders>
              <w:top w:val="single" w:sz="4" w:space="0" w:color="auto"/>
              <w:left w:val="single" w:sz="4" w:space="0" w:color="auto"/>
              <w:bottom w:val="single" w:sz="4" w:space="0" w:color="auto"/>
              <w:right w:val="single" w:sz="4" w:space="0" w:color="auto"/>
            </w:tcBorders>
            <w:vAlign w:val="center"/>
          </w:tcPr>
          <w:p w:rsidR="00917F39" w:rsidRPr="00473738" w:rsidRDefault="00917F39" w:rsidP="00917F39">
            <w:pPr>
              <w:ind w:left="-21" w:firstLine="0"/>
              <w:jc w:val="center"/>
              <w:rPr>
                <w:rFonts w:ascii="Times New Roman" w:hAnsi="Times New Roman" w:cs="Times New Roman"/>
                <w:sz w:val="20"/>
                <w:szCs w:val="20"/>
              </w:rPr>
            </w:pPr>
            <w:r w:rsidRPr="00331FDE">
              <w:rPr>
                <w:rFonts w:ascii="Times New Roman" w:hAnsi="Times New Roman" w:cs="Times New Roman"/>
                <w:sz w:val="18"/>
                <w:szCs w:val="20"/>
              </w:rPr>
              <w:t>0,208</w:t>
            </w:r>
          </w:p>
        </w:tc>
        <w:tc>
          <w:tcPr>
            <w:tcW w:w="284" w:type="pct"/>
            <w:tcBorders>
              <w:top w:val="single" w:sz="4" w:space="0" w:color="auto"/>
              <w:left w:val="single" w:sz="4" w:space="0" w:color="auto"/>
              <w:bottom w:val="single" w:sz="4" w:space="0" w:color="auto"/>
              <w:right w:val="single" w:sz="4" w:space="0" w:color="auto"/>
            </w:tcBorders>
            <w:vAlign w:val="center"/>
          </w:tcPr>
          <w:p w:rsidR="00917F39" w:rsidRPr="00473738" w:rsidRDefault="00917F39" w:rsidP="00917F39">
            <w:pPr>
              <w:ind w:left="-21" w:firstLine="0"/>
              <w:jc w:val="center"/>
              <w:rPr>
                <w:rFonts w:ascii="Times New Roman" w:hAnsi="Times New Roman" w:cs="Times New Roman"/>
                <w:sz w:val="20"/>
                <w:szCs w:val="20"/>
              </w:rPr>
            </w:pPr>
            <w:r w:rsidRPr="00331FDE">
              <w:rPr>
                <w:rFonts w:ascii="Times New Roman" w:hAnsi="Times New Roman" w:cs="Times New Roman"/>
                <w:sz w:val="18"/>
                <w:szCs w:val="20"/>
              </w:rPr>
              <w:t>0,208</w:t>
            </w:r>
          </w:p>
        </w:tc>
        <w:tc>
          <w:tcPr>
            <w:tcW w:w="336" w:type="pct"/>
            <w:tcBorders>
              <w:top w:val="single" w:sz="4" w:space="0" w:color="auto"/>
              <w:left w:val="single" w:sz="4" w:space="0" w:color="auto"/>
              <w:bottom w:val="single" w:sz="4" w:space="0" w:color="auto"/>
              <w:right w:val="single" w:sz="4" w:space="0" w:color="auto"/>
            </w:tcBorders>
            <w:vAlign w:val="center"/>
          </w:tcPr>
          <w:p w:rsidR="00917F39" w:rsidRPr="00473738" w:rsidRDefault="00917F39" w:rsidP="00917F39">
            <w:pPr>
              <w:ind w:left="-21" w:firstLine="0"/>
              <w:jc w:val="center"/>
              <w:rPr>
                <w:rFonts w:ascii="Times New Roman" w:hAnsi="Times New Roman" w:cs="Times New Roman"/>
                <w:sz w:val="20"/>
                <w:szCs w:val="20"/>
              </w:rPr>
            </w:pPr>
            <w:r w:rsidRPr="00331FDE">
              <w:rPr>
                <w:rFonts w:ascii="Times New Roman" w:hAnsi="Times New Roman" w:cs="Times New Roman"/>
                <w:sz w:val="18"/>
                <w:szCs w:val="20"/>
              </w:rPr>
              <w:t>0,208</w:t>
            </w:r>
          </w:p>
        </w:tc>
        <w:tc>
          <w:tcPr>
            <w:tcW w:w="340" w:type="pct"/>
            <w:tcBorders>
              <w:top w:val="single" w:sz="4" w:space="0" w:color="auto"/>
              <w:left w:val="single" w:sz="4" w:space="0" w:color="auto"/>
              <w:bottom w:val="single" w:sz="4" w:space="0" w:color="auto"/>
              <w:right w:val="single" w:sz="4" w:space="0" w:color="auto"/>
            </w:tcBorders>
            <w:vAlign w:val="center"/>
          </w:tcPr>
          <w:p w:rsidR="00917F39" w:rsidRPr="00473738" w:rsidRDefault="00917F39" w:rsidP="00917F39">
            <w:pPr>
              <w:ind w:left="-21" w:firstLine="0"/>
              <w:jc w:val="center"/>
              <w:rPr>
                <w:rFonts w:ascii="Times New Roman" w:hAnsi="Times New Roman" w:cs="Times New Roman"/>
                <w:sz w:val="20"/>
                <w:szCs w:val="20"/>
              </w:rPr>
            </w:pPr>
            <w:r w:rsidRPr="00331FDE">
              <w:rPr>
                <w:rFonts w:ascii="Times New Roman" w:hAnsi="Times New Roman" w:cs="Times New Roman"/>
                <w:sz w:val="18"/>
                <w:szCs w:val="20"/>
              </w:rPr>
              <w:t>0,208</w:t>
            </w:r>
          </w:p>
        </w:tc>
        <w:tc>
          <w:tcPr>
            <w:tcW w:w="337" w:type="pct"/>
            <w:tcBorders>
              <w:top w:val="single" w:sz="4" w:space="0" w:color="auto"/>
              <w:left w:val="single" w:sz="4" w:space="0" w:color="auto"/>
              <w:bottom w:val="single" w:sz="4" w:space="0" w:color="auto"/>
              <w:right w:val="single" w:sz="4" w:space="0" w:color="auto"/>
            </w:tcBorders>
            <w:vAlign w:val="center"/>
          </w:tcPr>
          <w:p w:rsidR="00917F39" w:rsidRPr="00473738" w:rsidRDefault="00917F39" w:rsidP="00917F39">
            <w:pPr>
              <w:ind w:left="-21" w:firstLine="0"/>
              <w:jc w:val="center"/>
              <w:rPr>
                <w:rFonts w:ascii="Times New Roman" w:hAnsi="Times New Roman" w:cs="Times New Roman"/>
                <w:sz w:val="20"/>
                <w:szCs w:val="20"/>
              </w:rPr>
            </w:pPr>
            <w:r w:rsidRPr="00331FDE">
              <w:rPr>
                <w:rFonts w:ascii="Times New Roman" w:hAnsi="Times New Roman" w:cs="Times New Roman"/>
                <w:sz w:val="18"/>
                <w:szCs w:val="20"/>
              </w:rPr>
              <w:t>0,208</w:t>
            </w:r>
          </w:p>
        </w:tc>
      </w:tr>
    </w:tbl>
    <w:p w:rsidR="005F03F6" w:rsidRPr="00066CC6" w:rsidRDefault="00921507" w:rsidP="00066CC6">
      <w:pPr>
        <w:pStyle w:val="ConsPlusNormal"/>
        <w:jc w:val="both"/>
        <w:rPr>
          <w:rFonts w:ascii="Times New Roman" w:hAnsi="Times New Roman" w:cs="Times New Roman"/>
          <w:sz w:val="24"/>
          <w:szCs w:val="24"/>
        </w:rPr>
      </w:pPr>
      <w:r w:rsidRPr="00066CC6">
        <w:rPr>
          <w:rFonts w:ascii="Times New Roman" w:hAnsi="Times New Roman" w:cs="Times New Roman"/>
          <w:sz w:val="24"/>
          <w:szCs w:val="24"/>
        </w:rPr>
        <w:t>* - фактические данные.</w:t>
      </w:r>
    </w:p>
    <w:p w:rsidR="00FF3C75" w:rsidRPr="000011D5" w:rsidRDefault="00FF3C75" w:rsidP="000011D5">
      <w:pPr>
        <w:pStyle w:val="ConsPlusNormal"/>
        <w:numPr>
          <w:ilvl w:val="0"/>
          <w:numId w:val="22"/>
        </w:numPr>
        <w:jc w:val="both"/>
        <w:rPr>
          <w:rFonts w:ascii="Times New Roman" w:hAnsi="Times New Roman" w:cs="Times New Roman"/>
          <w:sz w:val="28"/>
          <w:szCs w:val="28"/>
        </w:rPr>
        <w:sectPr w:rsidR="00FF3C75" w:rsidRPr="000011D5" w:rsidSect="006D2E79">
          <w:pgSz w:w="16838" w:h="11906" w:orient="landscape"/>
          <w:pgMar w:top="1134" w:right="1134" w:bottom="1134" w:left="1134" w:header="709" w:footer="709" w:gutter="0"/>
          <w:cols w:space="708"/>
          <w:docGrid w:linePitch="360"/>
        </w:sectPr>
      </w:pPr>
    </w:p>
    <w:p w:rsidR="005B4AB4" w:rsidRPr="005B4AB4" w:rsidRDefault="005B4AB4" w:rsidP="006D2E79">
      <w:pPr>
        <w:pStyle w:val="1"/>
      </w:pPr>
      <w:bookmarkStart w:id="21" w:name="_Toc49948567"/>
      <w:r w:rsidRPr="005B4AB4">
        <w:lastRenderedPageBreak/>
        <w:t xml:space="preserve">6 Преобладающий вид топлива в системе </w:t>
      </w:r>
      <w:proofErr w:type="gramStart"/>
      <w:r w:rsidRPr="005B4AB4">
        <w:t>теплоснабжения</w:t>
      </w:r>
      <w:proofErr w:type="gramEnd"/>
      <w:r w:rsidRPr="005B4AB4">
        <w:t xml:space="preserve"> ЗАТО Северск</w:t>
      </w:r>
      <w:bookmarkEnd w:id="21"/>
    </w:p>
    <w:p w:rsidR="003C5105" w:rsidRDefault="009663D6" w:rsidP="005B4AB4">
      <w:pPr>
        <w:pStyle w:val="ConsPlusNormal"/>
        <w:spacing w:line="360" w:lineRule="auto"/>
        <w:ind w:firstLine="708"/>
        <w:jc w:val="both"/>
        <w:rPr>
          <w:rFonts w:ascii="Times New Roman" w:hAnsi="Times New Roman" w:cs="Times New Roman"/>
          <w:sz w:val="24"/>
          <w:szCs w:val="24"/>
        </w:rPr>
      </w:pPr>
      <w:r w:rsidRPr="005B4AB4">
        <w:rPr>
          <w:rFonts w:ascii="Times New Roman" w:hAnsi="Times New Roman" w:cs="Times New Roman"/>
          <w:sz w:val="24"/>
          <w:szCs w:val="24"/>
        </w:rPr>
        <w:t xml:space="preserve">Преобладающим видом топлива </w:t>
      </w:r>
      <w:r w:rsidR="005B4AB4">
        <w:rPr>
          <w:rFonts w:ascii="Times New Roman" w:hAnsi="Times New Roman" w:cs="Times New Roman"/>
          <w:sz w:val="24"/>
          <w:szCs w:val="24"/>
        </w:rPr>
        <w:t xml:space="preserve">в системе </w:t>
      </w:r>
      <w:proofErr w:type="gramStart"/>
      <w:r w:rsidR="005B4AB4">
        <w:rPr>
          <w:rFonts w:ascii="Times New Roman" w:hAnsi="Times New Roman" w:cs="Times New Roman"/>
          <w:sz w:val="24"/>
          <w:szCs w:val="24"/>
        </w:rPr>
        <w:t>теплоснабжения</w:t>
      </w:r>
      <w:proofErr w:type="gramEnd"/>
      <w:r w:rsidR="005B4AB4">
        <w:rPr>
          <w:rFonts w:ascii="Times New Roman" w:hAnsi="Times New Roman" w:cs="Times New Roman"/>
          <w:sz w:val="24"/>
          <w:szCs w:val="24"/>
        </w:rPr>
        <w:t xml:space="preserve"> ЗАТО Северск </w:t>
      </w:r>
      <w:r w:rsidRPr="005B4AB4">
        <w:rPr>
          <w:rFonts w:ascii="Times New Roman" w:hAnsi="Times New Roman" w:cs="Times New Roman"/>
          <w:sz w:val="24"/>
          <w:szCs w:val="24"/>
        </w:rPr>
        <w:t xml:space="preserve">является </w:t>
      </w:r>
      <w:r w:rsidR="000B26D6" w:rsidRPr="005B4AB4">
        <w:rPr>
          <w:rFonts w:ascii="Times New Roman" w:hAnsi="Times New Roman" w:cs="Times New Roman"/>
          <w:sz w:val="24"/>
          <w:szCs w:val="24"/>
        </w:rPr>
        <w:t>камен</w:t>
      </w:r>
      <w:r w:rsidR="005B4AB4">
        <w:rPr>
          <w:rFonts w:ascii="Times New Roman" w:hAnsi="Times New Roman" w:cs="Times New Roman"/>
          <w:sz w:val="24"/>
          <w:szCs w:val="24"/>
        </w:rPr>
        <w:t xml:space="preserve">ный уголь, так как он – основной вид топлива на ТЭЦ, </w:t>
      </w:r>
      <w:r w:rsidR="003C5105">
        <w:rPr>
          <w:rFonts w:ascii="Times New Roman" w:hAnsi="Times New Roman" w:cs="Times New Roman"/>
          <w:sz w:val="24"/>
          <w:szCs w:val="24"/>
        </w:rPr>
        <w:t>обеспечивающей тепловой энергией большинство потребителей системы</w:t>
      </w:r>
      <w:r w:rsidR="00CA0309">
        <w:rPr>
          <w:rFonts w:ascii="Times New Roman" w:hAnsi="Times New Roman" w:cs="Times New Roman"/>
          <w:sz w:val="24"/>
          <w:szCs w:val="24"/>
        </w:rPr>
        <w:t xml:space="preserve"> теплоснабжения</w:t>
      </w:r>
      <w:r w:rsidR="003C5105">
        <w:rPr>
          <w:rFonts w:ascii="Times New Roman" w:hAnsi="Times New Roman" w:cs="Times New Roman"/>
          <w:sz w:val="24"/>
          <w:szCs w:val="24"/>
        </w:rPr>
        <w:t>.</w:t>
      </w:r>
    </w:p>
    <w:p w:rsidR="00D2196E" w:rsidRPr="005B4AB4" w:rsidRDefault="00D2196E" w:rsidP="00D2196E">
      <w:pPr>
        <w:pStyle w:val="ConsPlusNormal"/>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Структура топливного баланса системы </w:t>
      </w:r>
      <w:proofErr w:type="gramStart"/>
      <w:r>
        <w:rPr>
          <w:rFonts w:ascii="Times New Roman" w:hAnsi="Times New Roman" w:cs="Times New Roman"/>
          <w:sz w:val="24"/>
          <w:szCs w:val="24"/>
        </w:rPr>
        <w:t>теплоснабжения</w:t>
      </w:r>
      <w:proofErr w:type="gramEnd"/>
      <w:r>
        <w:rPr>
          <w:rFonts w:ascii="Times New Roman" w:hAnsi="Times New Roman" w:cs="Times New Roman"/>
          <w:sz w:val="24"/>
          <w:szCs w:val="24"/>
        </w:rPr>
        <w:t xml:space="preserve"> ЗАТО Северск по видам топлива (в процентном отношении) по факту (2018-2019) </w:t>
      </w:r>
      <w:proofErr w:type="spellStart"/>
      <w:r>
        <w:rPr>
          <w:rFonts w:ascii="Times New Roman" w:hAnsi="Times New Roman" w:cs="Times New Roman"/>
          <w:sz w:val="24"/>
          <w:szCs w:val="24"/>
        </w:rPr>
        <w:t>г.г</w:t>
      </w:r>
      <w:proofErr w:type="spellEnd"/>
      <w:r>
        <w:rPr>
          <w:rFonts w:ascii="Times New Roman" w:hAnsi="Times New Roman" w:cs="Times New Roman"/>
          <w:sz w:val="24"/>
          <w:szCs w:val="24"/>
        </w:rPr>
        <w:t xml:space="preserve">. приведена в табл. </w:t>
      </w:r>
      <w:r w:rsidR="00FA3698">
        <w:rPr>
          <w:rFonts w:ascii="Times New Roman" w:hAnsi="Times New Roman" w:cs="Times New Roman"/>
          <w:sz w:val="24"/>
          <w:szCs w:val="24"/>
        </w:rPr>
        <w:t>10</w:t>
      </w:r>
      <w:r w:rsidR="00066CC6">
        <w:rPr>
          <w:rFonts w:ascii="Times New Roman" w:hAnsi="Times New Roman" w:cs="Times New Roman"/>
          <w:sz w:val="24"/>
          <w:szCs w:val="24"/>
        </w:rPr>
        <w:t>.8</w:t>
      </w:r>
      <w:r>
        <w:rPr>
          <w:rFonts w:ascii="Times New Roman" w:hAnsi="Times New Roman" w:cs="Times New Roman"/>
          <w:sz w:val="24"/>
          <w:szCs w:val="24"/>
        </w:rPr>
        <w:t xml:space="preserve">. </w:t>
      </w:r>
    </w:p>
    <w:p w:rsidR="005F03F6" w:rsidRDefault="00CA0309" w:rsidP="005B4AB4">
      <w:pPr>
        <w:pStyle w:val="ConsPlusNormal"/>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В перспективном топливном балансе ТЭЦ, начиная с 2025 г., планируется значительное снижение доли сжигаемого природного газа (</w:t>
      </w:r>
      <w:r w:rsidR="00B4092E">
        <w:rPr>
          <w:rFonts w:ascii="Times New Roman" w:hAnsi="Times New Roman" w:cs="Times New Roman"/>
          <w:sz w:val="24"/>
          <w:szCs w:val="24"/>
        </w:rPr>
        <w:t>до 3 % от общего расхода условного топлива</w:t>
      </w:r>
      <w:r>
        <w:rPr>
          <w:rFonts w:ascii="Times New Roman" w:hAnsi="Times New Roman" w:cs="Times New Roman"/>
          <w:sz w:val="24"/>
          <w:szCs w:val="24"/>
        </w:rPr>
        <w:t>) и полный отказ от мазутного топлива.</w:t>
      </w:r>
    </w:p>
    <w:p w:rsidR="009663D6" w:rsidRPr="005B4AB4" w:rsidRDefault="005B4AB4" w:rsidP="005B4AB4">
      <w:pPr>
        <w:pStyle w:val="ConsPlusNormal"/>
        <w:spacing w:line="360" w:lineRule="auto"/>
        <w:jc w:val="both"/>
        <w:rPr>
          <w:rFonts w:ascii="Times New Roman" w:hAnsi="Times New Roman" w:cs="Times New Roman"/>
          <w:sz w:val="24"/>
          <w:szCs w:val="24"/>
        </w:rPr>
      </w:pPr>
      <w:r w:rsidRPr="005B4AB4">
        <w:rPr>
          <w:rFonts w:ascii="Times New Roman" w:hAnsi="Times New Roman" w:cs="Times New Roman"/>
          <w:sz w:val="24"/>
          <w:szCs w:val="24"/>
        </w:rPr>
        <w:t xml:space="preserve">Таблица </w:t>
      </w:r>
      <w:r w:rsidR="00FA3698">
        <w:rPr>
          <w:rFonts w:ascii="Times New Roman" w:hAnsi="Times New Roman" w:cs="Times New Roman"/>
          <w:sz w:val="24"/>
          <w:szCs w:val="24"/>
        </w:rPr>
        <w:t>10</w:t>
      </w:r>
      <w:r w:rsidR="00066CC6">
        <w:rPr>
          <w:rFonts w:ascii="Times New Roman" w:hAnsi="Times New Roman" w:cs="Times New Roman"/>
          <w:sz w:val="24"/>
          <w:szCs w:val="24"/>
        </w:rPr>
        <w:t>.8</w:t>
      </w:r>
      <w:r w:rsidRPr="005B4AB4">
        <w:rPr>
          <w:rFonts w:ascii="Times New Roman" w:hAnsi="Times New Roman" w:cs="Times New Roman"/>
          <w:sz w:val="24"/>
          <w:szCs w:val="24"/>
        </w:rPr>
        <w:t xml:space="preserve"> – Виды используемого на источниках тепловой и электричес</w:t>
      </w:r>
      <w:r w:rsidR="006D2E79">
        <w:rPr>
          <w:rFonts w:ascii="Times New Roman" w:hAnsi="Times New Roman" w:cs="Times New Roman"/>
          <w:sz w:val="24"/>
          <w:szCs w:val="24"/>
        </w:rPr>
        <w:t>кой энергии топлива, их доля, %</w:t>
      </w:r>
    </w:p>
    <w:tbl>
      <w:tblPr>
        <w:tblStyle w:val="a9"/>
        <w:tblW w:w="5000" w:type="pct"/>
        <w:tblLook w:val="04A0" w:firstRow="1" w:lastRow="0" w:firstColumn="1" w:lastColumn="0" w:noHBand="0" w:noVBand="1"/>
      </w:tblPr>
      <w:tblGrid>
        <w:gridCol w:w="3683"/>
        <w:gridCol w:w="3012"/>
        <w:gridCol w:w="1740"/>
        <w:gridCol w:w="1986"/>
      </w:tblGrid>
      <w:tr w:rsidR="007C0A21" w:rsidRPr="00917F39" w:rsidTr="00917F39">
        <w:tc>
          <w:tcPr>
            <w:tcW w:w="1767" w:type="pct"/>
            <w:vAlign w:val="center"/>
          </w:tcPr>
          <w:p w:rsidR="007C0A21" w:rsidRPr="00917F39" w:rsidRDefault="007C0A21" w:rsidP="00917F39">
            <w:pPr>
              <w:pStyle w:val="ConsPlusNormal"/>
              <w:jc w:val="center"/>
              <w:rPr>
                <w:rFonts w:ascii="Times New Roman" w:hAnsi="Times New Roman" w:cs="Times New Roman"/>
                <w:sz w:val="24"/>
                <w:szCs w:val="24"/>
              </w:rPr>
            </w:pPr>
            <w:r w:rsidRPr="00917F39">
              <w:rPr>
                <w:rFonts w:ascii="Times New Roman" w:hAnsi="Times New Roman" w:cs="Times New Roman"/>
                <w:sz w:val="24"/>
                <w:szCs w:val="24"/>
              </w:rPr>
              <w:t>Источник тепловой энергии</w:t>
            </w:r>
          </w:p>
        </w:tc>
        <w:tc>
          <w:tcPr>
            <w:tcW w:w="1445" w:type="pct"/>
            <w:vAlign w:val="center"/>
          </w:tcPr>
          <w:p w:rsidR="007C0A21" w:rsidRPr="00917F39" w:rsidRDefault="007C0A21" w:rsidP="00917F39">
            <w:pPr>
              <w:pStyle w:val="ConsPlusNormal"/>
              <w:jc w:val="center"/>
              <w:rPr>
                <w:rFonts w:ascii="Times New Roman" w:hAnsi="Times New Roman" w:cs="Times New Roman"/>
                <w:sz w:val="24"/>
                <w:szCs w:val="24"/>
              </w:rPr>
            </w:pPr>
            <w:r w:rsidRPr="00917F39">
              <w:rPr>
                <w:rFonts w:ascii="Times New Roman" w:hAnsi="Times New Roman" w:cs="Times New Roman"/>
                <w:sz w:val="24"/>
                <w:szCs w:val="24"/>
              </w:rPr>
              <w:t>Вид топлива</w:t>
            </w:r>
          </w:p>
        </w:tc>
        <w:tc>
          <w:tcPr>
            <w:tcW w:w="835" w:type="pct"/>
            <w:vAlign w:val="center"/>
          </w:tcPr>
          <w:p w:rsidR="007C0A21" w:rsidRPr="00917F39" w:rsidRDefault="007C0A21" w:rsidP="00917F39">
            <w:pPr>
              <w:pStyle w:val="ConsPlusNormal"/>
              <w:jc w:val="center"/>
              <w:rPr>
                <w:rFonts w:ascii="Times New Roman" w:hAnsi="Times New Roman" w:cs="Times New Roman"/>
                <w:sz w:val="24"/>
                <w:szCs w:val="24"/>
              </w:rPr>
            </w:pPr>
            <w:r w:rsidRPr="00917F39">
              <w:rPr>
                <w:rFonts w:ascii="Times New Roman" w:hAnsi="Times New Roman" w:cs="Times New Roman"/>
                <w:sz w:val="24"/>
                <w:szCs w:val="24"/>
              </w:rPr>
              <w:t>2019 г. *</w:t>
            </w:r>
          </w:p>
        </w:tc>
        <w:tc>
          <w:tcPr>
            <w:tcW w:w="953" w:type="pct"/>
            <w:vAlign w:val="center"/>
          </w:tcPr>
          <w:p w:rsidR="007C0A21" w:rsidRPr="00917F39" w:rsidRDefault="007C0A21" w:rsidP="00917F39">
            <w:pPr>
              <w:pStyle w:val="ConsPlusNormal"/>
              <w:jc w:val="center"/>
              <w:rPr>
                <w:rFonts w:ascii="Times New Roman" w:hAnsi="Times New Roman" w:cs="Times New Roman"/>
                <w:sz w:val="24"/>
                <w:szCs w:val="24"/>
              </w:rPr>
            </w:pPr>
            <w:r w:rsidRPr="00917F39">
              <w:rPr>
                <w:rFonts w:ascii="Times New Roman" w:hAnsi="Times New Roman" w:cs="Times New Roman"/>
                <w:sz w:val="24"/>
                <w:szCs w:val="24"/>
              </w:rPr>
              <w:t>2020 г.*</w:t>
            </w:r>
          </w:p>
        </w:tc>
      </w:tr>
      <w:tr w:rsidR="007C0A21" w:rsidRPr="00917F39" w:rsidTr="00917F39">
        <w:tc>
          <w:tcPr>
            <w:tcW w:w="1767" w:type="pct"/>
            <w:vMerge w:val="restart"/>
            <w:vAlign w:val="center"/>
          </w:tcPr>
          <w:p w:rsidR="007C0A21" w:rsidRPr="00917F39" w:rsidRDefault="007C0A21" w:rsidP="00917F39">
            <w:pPr>
              <w:pStyle w:val="ConsPlusNormal"/>
              <w:jc w:val="center"/>
              <w:rPr>
                <w:rFonts w:ascii="Times New Roman" w:hAnsi="Times New Roman" w:cs="Times New Roman"/>
                <w:sz w:val="24"/>
                <w:szCs w:val="24"/>
              </w:rPr>
            </w:pPr>
            <w:r w:rsidRPr="00917F39">
              <w:rPr>
                <w:rFonts w:ascii="Times New Roman" w:hAnsi="Times New Roman" w:cs="Times New Roman"/>
                <w:sz w:val="24"/>
                <w:szCs w:val="24"/>
              </w:rPr>
              <w:t>ТЭЦ</w:t>
            </w:r>
          </w:p>
        </w:tc>
        <w:tc>
          <w:tcPr>
            <w:tcW w:w="1445" w:type="pct"/>
            <w:vAlign w:val="center"/>
          </w:tcPr>
          <w:p w:rsidR="007C0A21" w:rsidRPr="00917F39" w:rsidRDefault="007C0A21" w:rsidP="00917F39">
            <w:pPr>
              <w:pStyle w:val="ConsPlusNormal"/>
              <w:jc w:val="center"/>
              <w:rPr>
                <w:rFonts w:ascii="Times New Roman" w:hAnsi="Times New Roman" w:cs="Times New Roman"/>
                <w:sz w:val="24"/>
                <w:szCs w:val="24"/>
              </w:rPr>
            </w:pPr>
            <w:r w:rsidRPr="00917F39">
              <w:rPr>
                <w:rFonts w:ascii="Times New Roman" w:hAnsi="Times New Roman" w:cs="Times New Roman"/>
                <w:sz w:val="24"/>
                <w:szCs w:val="24"/>
              </w:rPr>
              <w:t>Газ, %</w:t>
            </w:r>
          </w:p>
        </w:tc>
        <w:tc>
          <w:tcPr>
            <w:tcW w:w="835" w:type="pct"/>
            <w:vAlign w:val="center"/>
          </w:tcPr>
          <w:p w:rsidR="007C0A21" w:rsidRPr="00917F39" w:rsidRDefault="007C0A21" w:rsidP="00917F39">
            <w:pPr>
              <w:pStyle w:val="ConsPlusNormal"/>
              <w:jc w:val="center"/>
              <w:rPr>
                <w:rFonts w:ascii="Times New Roman" w:hAnsi="Times New Roman" w:cs="Times New Roman"/>
                <w:sz w:val="24"/>
                <w:szCs w:val="24"/>
              </w:rPr>
            </w:pPr>
            <w:r w:rsidRPr="00917F39">
              <w:rPr>
                <w:rFonts w:ascii="Times New Roman" w:hAnsi="Times New Roman" w:cs="Times New Roman"/>
                <w:color w:val="000000"/>
                <w:sz w:val="24"/>
                <w:szCs w:val="24"/>
              </w:rPr>
              <w:t>19,70</w:t>
            </w:r>
          </w:p>
        </w:tc>
        <w:tc>
          <w:tcPr>
            <w:tcW w:w="953" w:type="pct"/>
            <w:vAlign w:val="center"/>
          </w:tcPr>
          <w:p w:rsidR="007C0A21" w:rsidRPr="00917F39" w:rsidRDefault="007C0A21" w:rsidP="00917F39">
            <w:pPr>
              <w:pStyle w:val="ConsPlusNormal"/>
              <w:jc w:val="center"/>
              <w:rPr>
                <w:rFonts w:ascii="Times New Roman" w:hAnsi="Times New Roman" w:cs="Times New Roman"/>
                <w:sz w:val="24"/>
                <w:szCs w:val="24"/>
              </w:rPr>
            </w:pPr>
            <w:r w:rsidRPr="00917F39">
              <w:rPr>
                <w:rFonts w:ascii="Times New Roman" w:hAnsi="Times New Roman" w:cs="Times New Roman"/>
                <w:color w:val="000000"/>
                <w:sz w:val="24"/>
                <w:szCs w:val="24"/>
              </w:rPr>
              <w:t>19,03</w:t>
            </w:r>
          </w:p>
        </w:tc>
      </w:tr>
      <w:tr w:rsidR="007C0A21" w:rsidRPr="00917F39" w:rsidTr="00917F39">
        <w:tc>
          <w:tcPr>
            <w:tcW w:w="1767" w:type="pct"/>
            <w:vMerge/>
            <w:vAlign w:val="center"/>
          </w:tcPr>
          <w:p w:rsidR="007C0A21" w:rsidRPr="00917F39" w:rsidRDefault="007C0A21" w:rsidP="00917F39">
            <w:pPr>
              <w:pStyle w:val="ConsPlusNormal"/>
              <w:jc w:val="center"/>
              <w:rPr>
                <w:rFonts w:ascii="Times New Roman" w:hAnsi="Times New Roman" w:cs="Times New Roman"/>
                <w:sz w:val="24"/>
                <w:szCs w:val="24"/>
              </w:rPr>
            </w:pPr>
          </w:p>
        </w:tc>
        <w:tc>
          <w:tcPr>
            <w:tcW w:w="1445" w:type="pct"/>
            <w:vAlign w:val="center"/>
          </w:tcPr>
          <w:p w:rsidR="007C0A21" w:rsidRPr="00917F39" w:rsidRDefault="007C0A21" w:rsidP="00917F39">
            <w:pPr>
              <w:pStyle w:val="ConsPlusNormal"/>
              <w:jc w:val="center"/>
              <w:rPr>
                <w:rFonts w:ascii="Times New Roman" w:hAnsi="Times New Roman" w:cs="Times New Roman"/>
                <w:sz w:val="24"/>
                <w:szCs w:val="24"/>
              </w:rPr>
            </w:pPr>
            <w:r w:rsidRPr="00917F39">
              <w:rPr>
                <w:rFonts w:ascii="Times New Roman" w:hAnsi="Times New Roman" w:cs="Times New Roman"/>
                <w:sz w:val="24"/>
                <w:szCs w:val="24"/>
              </w:rPr>
              <w:t>Уголь, %</w:t>
            </w:r>
          </w:p>
        </w:tc>
        <w:tc>
          <w:tcPr>
            <w:tcW w:w="835" w:type="pct"/>
            <w:vAlign w:val="center"/>
          </w:tcPr>
          <w:p w:rsidR="007C0A21" w:rsidRPr="00917F39" w:rsidRDefault="007C0A21" w:rsidP="00917F39">
            <w:pPr>
              <w:pStyle w:val="ConsPlusNormal"/>
              <w:jc w:val="center"/>
              <w:rPr>
                <w:rFonts w:ascii="Times New Roman" w:hAnsi="Times New Roman" w:cs="Times New Roman"/>
                <w:sz w:val="24"/>
                <w:szCs w:val="24"/>
              </w:rPr>
            </w:pPr>
            <w:r w:rsidRPr="00917F39">
              <w:rPr>
                <w:rFonts w:ascii="Times New Roman" w:hAnsi="Times New Roman" w:cs="Times New Roman"/>
                <w:color w:val="000000"/>
                <w:sz w:val="24"/>
                <w:szCs w:val="24"/>
              </w:rPr>
              <w:t>79,19</w:t>
            </w:r>
          </w:p>
        </w:tc>
        <w:tc>
          <w:tcPr>
            <w:tcW w:w="953" w:type="pct"/>
            <w:vAlign w:val="center"/>
          </w:tcPr>
          <w:p w:rsidR="007C0A21" w:rsidRPr="00917F39" w:rsidRDefault="007C0A21" w:rsidP="00917F39">
            <w:pPr>
              <w:pStyle w:val="ConsPlusNormal"/>
              <w:jc w:val="center"/>
              <w:rPr>
                <w:rFonts w:ascii="Times New Roman" w:hAnsi="Times New Roman" w:cs="Times New Roman"/>
                <w:sz w:val="24"/>
                <w:szCs w:val="24"/>
              </w:rPr>
            </w:pPr>
            <w:r w:rsidRPr="00917F39">
              <w:rPr>
                <w:rFonts w:ascii="Times New Roman" w:hAnsi="Times New Roman" w:cs="Times New Roman"/>
                <w:color w:val="000000"/>
                <w:sz w:val="24"/>
                <w:szCs w:val="24"/>
              </w:rPr>
              <w:t>79,42</w:t>
            </w:r>
          </w:p>
        </w:tc>
      </w:tr>
      <w:tr w:rsidR="007C0A21" w:rsidRPr="00917F39" w:rsidTr="00917F39">
        <w:tc>
          <w:tcPr>
            <w:tcW w:w="1767" w:type="pct"/>
            <w:vMerge/>
            <w:vAlign w:val="center"/>
          </w:tcPr>
          <w:p w:rsidR="007C0A21" w:rsidRPr="00917F39" w:rsidRDefault="007C0A21" w:rsidP="00917F39">
            <w:pPr>
              <w:pStyle w:val="ConsPlusNormal"/>
              <w:jc w:val="center"/>
              <w:rPr>
                <w:rFonts w:ascii="Times New Roman" w:hAnsi="Times New Roman" w:cs="Times New Roman"/>
                <w:sz w:val="24"/>
                <w:szCs w:val="24"/>
              </w:rPr>
            </w:pPr>
          </w:p>
        </w:tc>
        <w:tc>
          <w:tcPr>
            <w:tcW w:w="1445" w:type="pct"/>
            <w:vAlign w:val="center"/>
          </w:tcPr>
          <w:p w:rsidR="007C0A21" w:rsidRPr="00917F39" w:rsidRDefault="007C0A21" w:rsidP="00917F39">
            <w:pPr>
              <w:pStyle w:val="ConsPlusNormal"/>
              <w:jc w:val="center"/>
              <w:rPr>
                <w:rFonts w:ascii="Times New Roman" w:hAnsi="Times New Roman" w:cs="Times New Roman"/>
                <w:sz w:val="24"/>
                <w:szCs w:val="24"/>
              </w:rPr>
            </w:pPr>
            <w:r w:rsidRPr="00917F39">
              <w:rPr>
                <w:rFonts w:ascii="Times New Roman" w:hAnsi="Times New Roman" w:cs="Times New Roman"/>
                <w:sz w:val="24"/>
                <w:szCs w:val="24"/>
              </w:rPr>
              <w:t>Мазут, %</w:t>
            </w:r>
          </w:p>
        </w:tc>
        <w:tc>
          <w:tcPr>
            <w:tcW w:w="835" w:type="pct"/>
            <w:vAlign w:val="center"/>
          </w:tcPr>
          <w:p w:rsidR="007C0A21" w:rsidRPr="00917F39" w:rsidRDefault="007C0A21" w:rsidP="00917F39">
            <w:pPr>
              <w:pStyle w:val="ConsPlusNormal"/>
              <w:jc w:val="center"/>
              <w:rPr>
                <w:rFonts w:ascii="Times New Roman" w:hAnsi="Times New Roman" w:cs="Times New Roman"/>
                <w:sz w:val="24"/>
                <w:szCs w:val="24"/>
              </w:rPr>
            </w:pPr>
            <w:r w:rsidRPr="00917F39">
              <w:rPr>
                <w:rFonts w:ascii="Times New Roman" w:hAnsi="Times New Roman" w:cs="Times New Roman"/>
                <w:color w:val="000000"/>
                <w:sz w:val="24"/>
                <w:szCs w:val="24"/>
              </w:rPr>
              <w:t>1,11</w:t>
            </w:r>
          </w:p>
        </w:tc>
        <w:tc>
          <w:tcPr>
            <w:tcW w:w="953" w:type="pct"/>
            <w:vAlign w:val="center"/>
          </w:tcPr>
          <w:p w:rsidR="007C0A21" w:rsidRPr="00917F39" w:rsidRDefault="007C0A21" w:rsidP="00917F39">
            <w:pPr>
              <w:pStyle w:val="ConsPlusNormal"/>
              <w:jc w:val="center"/>
              <w:rPr>
                <w:rFonts w:ascii="Times New Roman" w:hAnsi="Times New Roman" w:cs="Times New Roman"/>
                <w:sz w:val="24"/>
                <w:szCs w:val="24"/>
              </w:rPr>
            </w:pPr>
            <w:r w:rsidRPr="00917F39">
              <w:rPr>
                <w:rFonts w:ascii="Times New Roman" w:hAnsi="Times New Roman" w:cs="Times New Roman"/>
                <w:color w:val="000000"/>
                <w:sz w:val="24"/>
                <w:szCs w:val="24"/>
              </w:rPr>
              <w:t>1,55</w:t>
            </w:r>
          </w:p>
        </w:tc>
      </w:tr>
      <w:tr w:rsidR="005F03F6" w:rsidRPr="00917F39" w:rsidTr="00917F39">
        <w:tc>
          <w:tcPr>
            <w:tcW w:w="1767" w:type="pct"/>
            <w:vAlign w:val="center"/>
          </w:tcPr>
          <w:p w:rsidR="005F03F6" w:rsidRPr="00917F39" w:rsidRDefault="005F03F6" w:rsidP="00917F39">
            <w:pPr>
              <w:spacing w:before="240" w:after="240"/>
              <w:ind w:firstLine="0"/>
              <w:jc w:val="center"/>
              <w:rPr>
                <w:rFonts w:ascii="Times New Roman" w:hAnsi="Times New Roman" w:cs="Times New Roman"/>
              </w:rPr>
            </w:pPr>
            <w:r w:rsidRPr="00917F39">
              <w:rPr>
                <w:rFonts w:ascii="Times New Roman" w:hAnsi="Times New Roman" w:cs="Times New Roman"/>
                <w:iCs/>
              </w:rPr>
              <w:t>ЦОК пос.</w:t>
            </w:r>
            <w:r w:rsidR="006D2E79" w:rsidRPr="00917F39">
              <w:rPr>
                <w:rFonts w:ascii="Times New Roman" w:hAnsi="Times New Roman" w:cs="Times New Roman"/>
                <w:iCs/>
              </w:rPr>
              <w:t xml:space="preserve"> </w:t>
            </w:r>
            <w:r w:rsidRPr="00917F39">
              <w:rPr>
                <w:rFonts w:ascii="Times New Roman" w:hAnsi="Times New Roman" w:cs="Times New Roman"/>
                <w:iCs/>
              </w:rPr>
              <w:t>Самусь</w:t>
            </w:r>
          </w:p>
        </w:tc>
        <w:tc>
          <w:tcPr>
            <w:tcW w:w="1445" w:type="pct"/>
            <w:vAlign w:val="center"/>
          </w:tcPr>
          <w:p w:rsidR="005F03F6" w:rsidRPr="00917F39" w:rsidRDefault="005F03F6" w:rsidP="00917F39">
            <w:pPr>
              <w:pStyle w:val="ConsPlusNormal"/>
              <w:jc w:val="center"/>
              <w:rPr>
                <w:rFonts w:ascii="Times New Roman" w:hAnsi="Times New Roman" w:cs="Times New Roman"/>
                <w:sz w:val="24"/>
                <w:szCs w:val="24"/>
              </w:rPr>
            </w:pPr>
            <w:r w:rsidRPr="00917F39">
              <w:rPr>
                <w:rFonts w:ascii="Times New Roman" w:hAnsi="Times New Roman" w:cs="Times New Roman"/>
                <w:sz w:val="24"/>
                <w:szCs w:val="24"/>
              </w:rPr>
              <w:t>Газ, %</w:t>
            </w:r>
          </w:p>
        </w:tc>
        <w:tc>
          <w:tcPr>
            <w:tcW w:w="835" w:type="pct"/>
            <w:vAlign w:val="center"/>
          </w:tcPr>
          <w:p w:rsidR="005F03F6" w:rsidRPr="00917F39" w:rsidRDefault="005F03F6" w:rsidP="00917F39">
            <w:pPr>
              <w:pStyle w:val="ConsPlusNormal"/>
              <w:jc w:val="center"/>
              <w:rPr>
                <w:rFonts w:ascii="Times New Roman" w:hAnsi="Times New Roman" w:cs="Times New Roman"/>
                <w:sz w:val="24"/>
                <w:szCs w:val="24"/>
              </w:rPr>
            </w:pPr>
            <w:r w:rsidRPr="00917F39">
              <w:rPr>
                <w:rFonts w:ascii="Times New Roman" w:hAnsi="Times New Roman" w:cs="Times New Roman"/>
                <w:sz w:val="24"/>
                <w:szCs w:val="24"/>
              </w:rPr>
              <w:t>100</w:t>
            </w:r>
          </w:p>
        </w:tc>
        <w:tc>
          <w:tcPr>
            <w:tcW w:w="953" w:type="pct"/>
            <w:vAlign w:val="center"/>
          </w:tcPr>
          <w:p w:rsidR="005F03F6" w:rsidRPr="00917F39" w:rsidRDefault="005F03F6" w:rsidP="00917F39">
            <w:pPr>
              <w:pStyle w:val="ConsPlusNormal"/>
              <w:jc w:val="center"/>
              <w:rPr>
                <w:rFonts w:ascii="Times New Roman" w:hAnsi="Times New Roman" w:cs="Times New Roman"/>
                <w:sz w:val="24"/>
                <w:szCs w:val="24"/>
              </w:rPr>
            </w:pPr>
            <w:r w:rsidRPr="00917F39">
              <w:rPr>
                <w:rFonts w:ascii="Times New Roman" w:hAnsi="Times New Roman" w:cs="Times New Roman"/>
                <w:sz w:val="24"/>
                <w:szCs w:val="24"/>
              </w:rPr>
              <w:t>100</w:t>
            </w:r>
          </w:p>
        </w:tc>
      </w:tr>
      <w:tr w:rsidR="005F03F6" w:rsidRPr="00917F39" w:rsidTr="00917F39">
        <w:tc>
          <w:tcPr>
            <w:tcW w:w="1767" w:type="pct"/>
            <w:vAlign w:val="center"/>
          </w:tcPr>
          <w:p w:rsidR="005F03F6" w:rsidRPr="00917F39" w:rsidRDefault="005F03F6" w:rsidP="00917F39">
            <w:pPr>
              <w:pStyle w:val="ConsPlusNormal"/>
              <w:jc w:val="center"/>
              <w:rPr>
                <w:rFonts w:ascii="Times New Roman" w:hAnsi="Times New Roman" w:cs="Times New Roman"/>
                <w:sz w:val="24"/>
                <w:szCs w:val="24"/>
              </w:rPr>
            </w:pPr>
            <w:r w:rsidRPr="00917F39">
              <w:rPr>
                <w:rFonts w:ascii="Times New Roman" w:hAnsi="Times New Roman" w:cs="Times New Roman"/>
                <w:iCs/>
              </w:rPr>
              <w:t>Котельная по ул.</w:t>
            </w:r>
            <w:r w:rsidR="006D2E79" w:rsidRPr="00917F39">
              <w:rPr>
                <w:rFonts w:ascii="Times New Roman" w:hAnsi="Times New Roman" w:cs="Times New Roman"/>
                <w:iCs/>
              </w:rPr>
              <w:t xml:space="preserve"> </w:t>
            </w:r>
            <w:proofErr w:type="spellStart"/>
            <w:r w:rsidRPr="00917F39">
              <w:rPr>
                <w:rFonts w:ascii="Times New Roman" w:hAnsi="Times New Roman" w:cs="Times New Roman"/>
                <w:iCs/>
              </w:rPr>
              <w:t>Камышке</w:t>
            </w:r>
            <w:proofErr w:type="spellEnd"/>
            <w:r w:rsidRPr="00917F39">
              <w:rPr>
                <w:rFonts w:ascii="Times New Roman" w:hAnsi="Times New Roman" w:cs="Times New Roman"/>
                <w:iCs/>
              </w:rPr>
              <w:t>. пос.</w:t>
            </w:r>
            <w:r w:rsidR="006D2E79" w:rsidRPr="00917F39">
              <w:rPr>
                <w:rFonts w:ascii="Times New Roman" w:hAnsi="Times New Roman" w:cs="Times New Roman"/>
                <w:iCs/>
              </w:rPr>
              <w:t xml:space="preserve"> </w:t>
            </w:r>
            <w:r w:rsidRPr="00917F39">
              <w:rPr>
                <w:rFonts w:ascii="Times New Roman" w:hAnsi="Times New Roman" w:cs="Times New Roman"/>
                <w:iCs/>
              </w:rPr>
              <w:t>Самусь</w:t>
            </w:r>
          </w:p>
        </w:tc>
        <w:tc>
          <w:tcPr>
            <w:tcW w:w="1445" w:type="pct"/>
            <w:vAlign w:val="center"/>
          </w:tcPr>
          <w:p w:rsidR="005F03F6" w:rsidRPr="00917F39" w:rsidRDefault="005F03F6" w:rsidP="00917F39">
            <w:pPr>
              <w:pStyle w:val="ConsPlusNormal"/>
              <w:jc w:val="center"/>
              <w:rPr>
                <w:rFonts w:ascii="Times New Roman" w:hAnsi="Times New Roman" w:cs="Times New Roman"/>
                <w:sz w:val="24"/>
                <w:szCs w:val="24"/>
              </w:rPr>
            </w:pPr>
            <w:r w:rsidRPr="00917F39">
              <w:rPr>
                <w:rFonts w:ascii="Times New Roman" w:hAnsi="Times New Roman" w:cs="Times New Roman"/>
                <w:sz w:val="24"/>
                <w:szCs w:val="24"/>
              </w:rPr>
              <w:t>Уголь</w:t>
            </w:r>
          </w:p>
        </w:tc>
        <w:tc>
          <w:tcPr>
            <w:tcW w:w="835" w:type="pct"/>
            <w:vAlign w:val="center"/>
          </w:tcPr>
          <w:p w:rsidR="005F03F6" w:rsidRPr="00917F39" w:rsidRDefault="005F03F6" w:rsidP="00917F39">
            <w:pPr>
              <w:pStyle w:val="ConsPlusNormal"/>
              <w:jc w:val="center"/>
              <w:rPr>
                <w:rFonts w:ascii="Times New Roman" w:hAnsi="Times New Roman" w:cs="Times New Roman"/>
                <w:sz w:val="24"/>
                <w:szCs w:val="24"/>
              </w:rPr>
            </w:pPr>
            <w:r w:rsidRPr="00917F39">
              <w:rPr>
                <w:rFonts w:ascii="Times New Roman" w:hAnsi="Times New Roman" w:cs="Times New Roman"/>
                <w:sz w:val="24"/>
                <w:szCs w:val="24"/>
              </w:rPr>
              <w:t>100</w:t>
            </w:r>
          </w:p>
        </w:tc>
        <w:tc>
          <w:tcPr>
            <w:tcW w:w="953" w:type="pct"/>
            <w:vAlign w:val="center"/>
          </w:tcPr>
          <w:p w:rsidR="005F03F6" w:rsidRPr="00917F39" w:rsidRDefault="005F03F6" w:rsidP="00917F39">
            <w:pPr>
              <w:pStyle w:val="ConsPlusNormal"/>
              <w:jc w:val="center"/>
              <w:rPr>
                <w:rFonts w:ascii="Times New Roman" w:hAnsi="Times New Roman" w:cs="Times New Roman"/>
                <w:sz w:val="24"/>
                <w:szCs w:val="24"/>
              </w:rPr>
            </w:pPr>
            <w:r w:rsidRPr="00917F39">
              <w:rPr>
                <w:rFonts w:ascii="Times New Roman" w:hAnsi="Times New Roman" w:cs="Times New Roman"/>
                <w:sz w:val="24"/>
                <w:szCs w:val="24"/>
              </w:rPr>
              <w:t>100</w:t>
            </w:r>
          </w:p>
        </w:tc>
      </w:tr>
      <w:tr w:rsidR="005F03F6" w:rsidRPr="00917F39" w:rsidTr="00917F39">
        <w:tc>
          <w:tcPr>
            <w:tcW w:w="1767" w:type="pct"/>
            <w:vAlign w:val="center"/>
          </w:tcPr>
          <w:p w:rsidR="005F03F6" w:rsidRPr="00917F39" w:rsidRDefault="005F03F6" w:rsidP="00917F39">
            <w:pPr>
              <w:pStyle w:val="ConsPlusNormal"/>
              <w:jc w:val="center"/>
              <w:rPr>
                <w:rFonts w:ascii="Times New Roman" w:hAnsi="Times New Roman" w:cs="Times New Roman"/>
                <w:sz w:val="24"/>
                <w:szCs w:val="24"/>
              </w:rPr>
            </w:pPr>
            <w:r w:rsidRPr="00917F39">
              <w:rPr>
                <w:rFonts w:ascii="Times New Roman" w:hAnsi="Times New Roman" w:cs="Times New Roman"/>
                <w:iCs/>
              </w:rPr>
              <w:t>Котельная пос.</w:t>
            </w:r>
            <w:r w:rsidR="006D2E79" w:rsidRPr="00917F39">
              <w:rPr>
                <w:rFonts w:ascii="Times New Roman" w:hAnsi="Times New Roman" w:cs="Times New Roman"/>
                <w:iCs/>
              </w:rPr>
              <w:t xml:space="preserve"> </w:t>
            </w:r>
            <w:r w:rsidRPr="00917F39">
              <w:rPr>
                <w:rFonts w:ascii="Times New Roman" w:hAnsi="Times New Roman" w:cs="Times New Roman"/>
                <w:iCs/>
              </w:rPr>
              <w:t>Орловка</w:t>
            </w:r>
          </w:p>
        </w:tc>
        <w:tc>
          <w:tcPr>
            <w:tcW w:w="1445" w:type="pct"/>
            <w:vAlign w:val="center"/>
          </w:tcPr>
          <w:p w:rsidR="005F03F6" w:rsidRPr="00917F39" w:rsidRDefault="005F03F6" w:rsidP="00917F39">
            <w:pPr>
              <w:pStyle w:val="ConsPlusNormal"/>
              <w:jc w:val="center"/>
              <w:rPr>
                <w:rFonts w:ascii="Times New Roman" w:hAnsi="Times New Roman" w:cs="Times New Roman"/>
                <w:sz w:val="24"/>
                <w:szCs w:val="24"/>
              </w:rPr>
            </w:pPr>
            <w:r w:rsidRPr="00917F39">
              <w:rPr>
                <w:rFonts w:ascii="Times New Roman" w:hAnsi="Times New Roman" w:cs="Times New Roman"/>
                <w:sz w:val="24"/>
                <w:szCs w:val="24"/>
              </w:rPr>
              <w:t>Дизельное топливо</w:t>
            </w:r>
          </w:p>
        </w:tc>
        <w:tc>
          <w:tcPr>
            <w:tcW w:w="835" w:type="pct"/>
            <w:vAlign w:val="center"/>
          </w:tcPr>
          <w:p w:rsidR="005F03F6" w:rsidRPr="00917F39" w:rsidRDefault="005F03F6" w:rsidP="00917F39">
            <w:pPr>
              <w:pStyle w:val="ConsPlusNormal"/>
              <w:jc w:val="center"/>
              <w:rPr>
                <w:rFonts w:ascii="Times New Roman" w:hAnsi="Times New Roman" w:cs="Times New Roman"/>
                <w:sz w:val="24"/>
                <w:szCs w:val="24"/>
              </w:rPr>
            </w:pPr>
            <w:r w:rsidRPr="00917F39">
              <w:rPr>
                <w:rFonts w:ascii="Times New Roman" w:hAnsi="Times New Roman" w:cs="Times New Roman"/>
                <w:sz w:val="24"/>
                <w:szCs w:val="24"/>
              </w:rPr>
              <w:t>100</w:t>
            </w:r>
          </w:p>
        </w:tc>
        <w:tc>
          <w:tcPr>
            <w:tcW w:w="953" w:type="pct"/>
            <w:vAlign w:val="center"/>
          </w:tcPr>
          <w:p w:rsidR="005F03F6" w:rsidRPr="00917F39" w:rsidRDefault="005F03F6" w:rsidP="00917F39">
            <w:pPr>
              <w:pStyle w:val="ConsPlusNormal"/>
              <w:jc w:val="center"/>
              <w:rPr>
                <w:rFonts w:ascii="Times New Roman" w:hAnsi="Times New Roman" w:cs="Times New Roman"/>
                <w:sz w:val="24"/>
                <w:szCs w:val="24"/>
              </w:rPr>
            </w:pPr>
            <w:r w:rsidRPr="00917F39">
              <w:rPr>
                <w:rFonts w:ascii="Times New Roman" w:hAnsi="Times New Roman" w:cs="Times New Roman"/>
                <w:sz w:val="24"/>
                <w:szCs w:val="24"/>
              </w:rPr>
              <w:t>100</w:t>
            </w:r>
          </w:p>
        </w:tc>
      </w:tr>
    </w:tbl>
    <w:p w:rsidR="00921507" w:rsidRPr="00066CC6" w:rsidRDefault="00921507" w:rsidP="00066CC6">
      <w:pPr>
        <w:pStyle w:val="ConsPlusNormal"/>
        <w:jc w:val="both"/>
        <w:rPr>
          <w:rFonts w:ascii="Times New Roman" w:hAnsi="Times New Roman" w:cs="Times New Roman"/>
          <w:sz w:val="24"/>
          <w:szCs w:val="24"/>
        </w:rPr>
      </w:pPr>
      <w:r w:rsidRPr="00066CC6">
        <w:rPr>
          <w:rFonts w:ascii="Times New Roman" w:hAnsi="Times New Roman" w:cs="Times New Roman"/>
          <w:sz w:val="24"/>
          <w:szCs w:val="24"/>
        </w:rPr>
        <w:t>* - фактические данные.</w:t>
      </w:r>
    </w:p>
    <w:p w:rsidR="006D2E79" w:rsidRDefault="006D2E79">
      <w:pPr>
        <w:widowControl/>
        <w:autoSpaceDE/>
        <w:autoSpaceDN/>
        <w:adjustRightInd/>
        <w:spacing w:after="200" w:line="276" w:lineRule="auto"/>
        <w:ind w:firstLine="0"/>
        <w:jc w:val="left"/>
        <w:rPr>
          <w:rFonts w:ascii="Times New Roman" w:eastAsia="Times New Roman" w:hAnsi="Times New Roman" w:cs="Times New Roman"/>
          <w:b/>
        </w:rPr>
      </w:pPr>
    </w:p>
    <w:p w:rsidR="004425CE" w:rsidRPr="004425CE" w:rsidRDefault="004425CE" w:rsidP="006D2E79">
      <w:pPr>
        <w:pStyle w:val="1"/>
      </w:pPr>
      <w:bookmarkStart w:id="22" w:name="_Toc49948568"/>
      <w:r w:rsidRPr="004425CE">
        <w:t xml:space="preserve">7 Приоритетное направление развития топливного </w:t>
      </w:r>
      <w:proofErr w:type="gramStart"/>
      <w:r w:rsidRPr="004425CE">
        <w:t>баланса</w:t>
      </w:r>
      <w:proofErr w:type="gramEnd"/>
      <w:r w:rsidRPr="004425CE">
        <w:t xml:space="preserve"> </w:t>
      </w:r>
      <w:r w:rsidR="00FB1F74">
        <w:t>ЗАТО Северск</w:t>
      </w:r>
      <w:bookmarkEnd w:id="22"/>
      <w:r w:rsidRPr="004425CE">
        <w:t xml:space="preserve"> </w:t>
      </w:r>
    </w:p>
    <w:p w:rsidR="004425CE" w:rsidRPr="001A463A" w:rsidRDefault="004425CE" w:rsidP="006D2E79">
      <w:pPr>
        <w:pStyle w:val="ConsPlusNormal"/>
        <w:spacing w:line="360" w:lineRule="auto"/>
        <w:ind w:firstLine="709"/>
        <w:jc w:val="both"/>
        <w:rPr>
          <w:rFonts w:ascii="Times New Roman" w:hAnsi="Times New Roman" w:cs="Times New Roman"/>
          <w:sz w:val="24"/>
          <w:szCs w:val="24"/>
        </w:rPr>
      </w:pPr>
      <w:r w:rsidRPr="001A463A">
        <w:rPr>
          <w:rFonts w:ascii="Times New Roman" w:hAnsi="Times New Roman" w:cs="Times New Roman"/>
          <w:sz w:val="24"/>
          <w:szCs w:val="24"/>
        </w:rPr>
        <w:t xml:space="preserve">В развитии топливного </w:t>
      </w:r>
      <w:proofErr w:type="gramStart"/>
      <w:r w:rsidRPr="001A463A">
        <w:rPr>
          <w:rFonts w:ascii="Times New Roman" w:hAnsi="Times New Roman" w:cs="Times New Roman"/>
          <w:sz w:val="24"/>
          <w:szCs w:val="24"/>
        </w:rPr>
        <w:t>баланса</w:t>
      </w:r>
      <w:proofErr w:type="gramEnd"/>
      <w:r w:rsidRPr="001A463A">
        <w:rPr>
          <w:rFonts w:ascii="Times New Roman" w:hAnsi="Times New Roman" w:cs="Times New Roman"/>
          <w:sz w:val="24"/>
          <w:szCs w:val="24"/>
        </w:rPr>
        <w:t xml:space="preserve"> ЗАТО Северск можно выделить следующие приоритетные направления:</w:t>
      </w:r>
    </w:p>
    <w:p w:rsidR="005D48D2" w:rsidRPr="001A463A" w:rsidRDefault="005D48D2" w:rsidP="00403FD6">
      <w:pPr>
        <w:pStyle w:val="ConsPlusNormal"/>
        <w:numPr>
          <w:ilvl w:val="0"/>
          <w:numId w:val="20"/>
        </w:numPr>
        <w:spacing w:line="360" w:lineRule="auto"/>
        <w:jc w:val="both"/>
        <w:rPr>
          <w:rFonts w:ascii="Times New Roman" w:hAnsi="Times New Roman" w:cs="Times New Roman"/>
          <w:sz w:val="24"/>
          <w:szCs w:val="24"/>
        </w:rPr>
      </w:pPr>
      <w:r w:rsidRPr="001A463A">
        <w:rPr>
          <w:rFonts w:ascii="Times New Roman" w:hAnsi="Times New Roman" w:cs="Times New Roman"/>
          <w:sz w:val="24"/>
          <w:szCs w:val="24"/>
        </w:rPr>
        <w:t>Снижение топливной составляющей в себестоимости тепловой и электрической энергии, отпускаемых от ТЭЦ, за счет перехода станции на сжигание</w:t>
      </w:r>
      <w:r w:rsidR="004425CE" w:rsidRPr="001A463A">
        <w:rPr>
          <w:rFonts w:ascii="Times New Roman" w:hAnsi="Times New Roman" w:cs="Times New Roman"/>
          <w:sz w:val="24"/>
          <w:szCs w:val="24"/>
        </w:rPr>
        <w:t xml:space="preserve"> </w:t>
      </w:r>
      <w:r w:rsidRPr="001A463A">
        <w:rPr>
          <w:rFonts w:ascii="Times New Roman" w:hAnsi="Times New Roman" w:cs="Times New Roman"/>
          <w:sz w:val="24"/>
          <w:szCs w:val="24"/>
        </w:rPr>
        <w:t xml:space="preserve">непроектных Кузнецких углей марок «Г» и «Д» </w:t>
      </w:r>
      <w:proofErr w:type="spellStart"/>
      <w:r w:rsidRPr="001A463A">
        <w:rPr>
          <w:rFonts w:ascii="Times New Roman" w:hAnsi="Times New Roman" w:cs="Times New Roman"/>
          <w:sz w:val="24"/>
          <w:szCs w:val="24"/>
        </w:rPr>
        <w:t>Талдинского</w:t>
      </w:r>
      <w:proofErr w:type="spellEnd"/>
      <w:r w:rsidRPr="001A463A">
        <w:rPr>
          <w:rFonts w:ascii="Times New Roman" w:hAnsi="Times New Roman" w:cs="Times New Roman"/>
          <w:sz w:val="24"/>
          <w:szCs w:val="24"/>
        </w:rPr>
        <w:t xml:space="preserve"> месторождения. Возможность перехода на сжигания двух видов топлива будет </w:t>
      </w:r>
      <w:r w:rsidR="007B6A52" w:rsidRPr="001A463A">
        <w:rPr>
          <w:rFonts w:ascii="Times New Roman" w:hAnsi="Times New Roman" w:cs="Times New Roman"/>
          <w:sz w:val="24"/>
          <w:szCs w:val="24"/>
        </w:rPr>
        <w:t xml:space="preserve">обеспечена </w:t>
      </w:r>
      <w:r w:rsidRPr="001A463A">
        <w:rPr>
          <w:rFonts w:ascii="Times New Roman" w:hAnsi="Times New Roman" w:cs="Times New Roman"/>
          <w:sz w:val="24"/>
          <w:szCs w:val="24"/>
        </w:rPr>
        <w:t>инвестиционной программ</w:t>
      </w:r>
      <w:r w:rsidR="007B6A52" w:rsidRPr="001A463A">
        <w:rPr>
          <w:rFonts w:ascii="Times New Roman" w:hAnsi="Times New Roman" w:cs="Times New Roman"/>
          <w:sz w:val="24"/>
          <w:szCs w:val="24"/>
        </w:rPr>
        <w:t>ой</w:t>
      </w:r>
      <w:r w:rsidRPr="001A463A">
        <w:rPr>
          <w:rFonts w:ascii="Times New Roman" w:hAnsi="Times New Roman" w:cs="Times New Roman"/>
          <w:sz w:val="24"/>
          <w:szCs w:val="24"/>
        </w:rPr>
        <w:t xml:space="preserve"> модернизации </w:t>
      </w:r>
      <w:proofErr w:type="spellStart"/>
      <w:proofErr w:type="gramStart"/>
      <w:r w:rsidRPr="001A463A">
        <w:rPr>
          <w:rFonts w:ascii="Times New Roman" w:hAnsi="Times New Roman" w:cs="Times New Roman"/>
          <w:sz w:val="24"/>
          <w:szCs w:val="24"/>
        </w:rPr>
        <w:t>котлоагрега</w:t>
      </w:r>
      <w:r w:rsidR="002D5707" w:rsidRPr="001A463A">
        <w:rPr>
          <w:rFonts w:ascii="Times New Roman" w:hAnsi="Times New Roman" w:cs="Times New Roman"/>
          <w:sz w:val="24"/>
          <w:szCs w:val="24"/>
        </w:rPr>
        <w:t>тов</w:t>
      </w:r>
      <w:proofErr w:type="spellEnd"/>
      <w:r w:rsidR="002D5707" w:rsidRPr="001A463A">
        <w:rPr>
          <w:rFonts w:ascii="Times New Roman" w:hAnsi="Times New Roman" w:cs="Times New Roman"/>
          <w:sz w:val="24"/>
          <w:szCs w:val="24"/>
        </w:rPr>
        <w:t xml:space="preserve"> </w:t>
      </w:r>
      <w:r w:rsidR="003E2F26" w:rsidRPr="001A463A">
        <w:rPr>
          <w:rFonts w:ascii="Times New Roman" w:hAnsi="Times New Roman" w:cs="Times New Roman"/>
          <w:sz w:val="24"/>
          <w:szCs w:val="24"/>
        </w:rPr>
        <w:t xml:space="preserve"> и</w:t>
      </w:r>
      <w:proofErr w:type="gramEnd"/>
      <w:r w:rsidR="003E2F26" w:rsidRPr="001A463A">
        <w:rPr>
          <w:rFonts w:ascii="Times New Roman" w:hAnsi="Times New Roman" w:cs="Times New Roman"/>
          <w:sz w:val="24"/>
          <w:szCs w:val="24"/>
        </w:rPr>
        <w:t xml:space="preserve"> </w:t>
      </w:r>
      <w:r w:rsidR="0067028B" w:rsidRPr="001A463A">
        <w:rPr>
          <w:rFonts w:ascii="Times New Roman" w:hAnsi="Times New Roman" w:cs="Times New Roman"/>
          <w:sz w:val="24"/>
          <w:szCs w:val="24"/>
        </w:rPr>
        <w:t xml:space="preserve">необходимостью дополнительных  </w:t>
      </w:r>
      <w:r w:rsidR="003E2F26" w:rsidRPr="001A463A">
        <w:rPr>
          <w:rFonts w:ascii="Times New Roman" w:hAnsi="Times New Roman" w:cs="Times New Roman"/>
          <w:sz w:val="24"/>
          <w:szCs w:val="24"/>
        </w:rPr>
        <w:t>инвестици</w:t>
      </w:r>
      <w:r w:rsidR="0067028B" w:rsidRPr="001A463A">
        <w:rPr>
          <w:rFonts w:ascii="Times New Roman" w:hAnsi="Times New Roman" w:cs="Times New Roman"/>
          <w:sz w:val="24"/>
          <w:szCs w:val="24"/>
        </w:rPr>
        <w:t>й</w:t>
      </w:r>
      <w:r w:rsidR="003E2F26" w:rsidRPr="001A463A">
        <w:rPr>
          <w:rFonts w:ascii="Times New Roman" w:hAnsi="Times New Roman" w:cs="Times New Roman"/>
          <w:sz w:val="24"/>
          <w:szCs w:val="24"/>
        </w:rPr>
        <w:t xml:space="preserve"> в реконструкцию системы топливоподачи ТЭЦ.</w:t>
      </w:r>
    </w:p>
    <w:p w:rsidR="00403FD6" w:rsidRPr="007D1468" w:rsidRDefault="00403FD6" w:rsidP="00403FD6">
      <w:pPr>
        <w:pStyle w:val="af0"/>
        <w:numPr>
          <w:ilvl w:val="0"/>
          <w:numId w:val="20"/>
        </w:numPr>
        <w:spacing w:line="360" w:lineRule="auto"/>
        <w:rPr>
          <w:rFonts w:ascii="Times New Roman" w:hAnsi="Times New Roman" w:cs="Times New Roman"/>
        </w:rPr>
      </w:pPr>
      <w:r w:rsidRPr="00403FD6">
        <w:rPr>
          <w:rFonts w:ascii="Times New Roman" w:hAnsi="Times New Roman" w:cs="Times New Roman"/>
          <w:iCs/>
        </w:rPr>
        <w:t>Перевод к</w:t>
      </w:r>
      <w:r w:rsidR="005D48D2" w:rsidRPr="00403FD6">
        <w:rPr>
          <w:rFonts w:ascii="Times New Roman" w:hAnsi="Times New Roman" w:cs="Times New Roman"/>
          <w:iCs/>
        </w:rPr>
        <w:t>отельной пос.</w:t>
      </w:r>
      <w:r w:rsidR="006D2E79">
        <w:rPr>
          <w:rFonts w:ascii="Times New Roman" w:hAnsi="Times New Roman" w:cs="Times New Roman"/>
          <w:iCs/>
        </w:rPr>
        <w:t xml:space="preserve"> </w:t>
      </w:r>
      <w:r w:rsidR="005D48D2" w:rsidRPr="00403FD6">
        <w:rPr>
          <w:rFonts w:ascii="Times New Roman" w:hAnsi="Times New Roman" w:cs="Times New Roman"/>
          <w:iCs/>
        </w:rPr>
        <w:t>Орловка (ООО «</w:t>
      </w:r>
      <w:r w:rsidR="0032346D">
        <w:rPr>
          <w:rFonts w:ascii="Times New Roman" w:hAnsi="Times New Roman" w:cs="Times New Roman"/>
          <w:iCs/>
        </w:rPr>
        <w:t>Уют Орловка</w:t>
      </w:r>
      <w:r w:rsidR="005D48D2" w:rsidRPr="00403FD6">
        <w:rPr>
          <w:rFonts w:ascii="Times New Roman" w:hAnsi="Times New Roman" w:cs="Times New Roman"/>
          <w:iCs/>
        </w:rPr>
        <w:t xml:space="preserve">») </w:t>
      </w:r>
      <w:r w:rsidRPr="00403FD6">
        <w:rPr>
          <w:rFonts w:ascii="Times New Roman" w:hAnsi="Times New Roman" w:cs="Times New Roman"/>
          <w:iCs/>
        </w:rPr>
        <w:t>на проектное топливо (природный газ) вместо используемого в настоящее время дизельного топлива</w:t>
      </w:r>
      <w:r>
        <w:rPr>
          <w:rFonts w:ascii="Times New Roman" w:hAnsi="Times New Roman" w:cs="Times New Roman"/>
          <w:iCs/>
        </w:rPr>
        <w:t>. Для этих целей следует решить вопрос с газоснабжением данной котельной.</w:t>
      </w:r>
    </w:p>
    <w:p w:rsidR="009663D6" w:rsidRPr="007D1468" w:rsidRDefault="007D1468" w:rsidP="006D2E79">
      <w:pPr>
        <w:pStyle w:val="1"/>
      </w:pPr>
      <w:bookmarkStart w:id="23" w:name="_Toc49948569"/>
      <w:r>
        <w:t xml:space="preserve">8 Суммарное потребление топлива </w:t>
      </w:r>
      <w:proofErr w:type="spellStart"/>
      <w:proofErr w:type="gramStart"/>
      <w:r>
        <w:t>энергоисточниками</w:t>
      </w:r>
      <w:proofErr w:type="spellEnd"/>
      <w:proofErr w:type="gramEnd"/>
      <w:r>
        <w:t xml:space="preserve"> ЗАТО Северск</w:t>
      </w:r>
      <w:bookmarkEnd w:id="23"/>
    </w:p>
    <w:p w:rsidR="00A3714E" w:rsidRDefault="00627CAE" w:rsidP="00A3714E">
      <w:pPr>
        <w:spacing w:line="360" w:lineRule="auto"/>
        <w:rPr>
          <w:rFonts w:ascii="Times New Roman" w:hAnsi="Times New Roman" w:cs="Times New Roman"/>
        </w:rPr>
      </w:pPr>
      <w:bookmarkStart w:id="24" w:name="Par16656"/>
      <w:bookmarkEnd w:id="9"/>
      <w:bookmarkEnd w:id="10"/>
      <w:bookmarkEnd w:id="11"/>
      <w:bookmarkEnd w:id="24"/>
      <w:r w:rsidRPr="001854A3">
        <w:rPr>
          <w:rFonts w:ascii="Times New Roman" w:hAnsi="Times New Roman" w:cs="Times New Roman"/>
        </w:rPr>
        <w:t>В табл</w:t>
      </w:r>
      <w:r>
        <w:rPr>
          <w:rFonts w:ascii="Times New Roman" w:hAnsi="Times New Roman" w:cs="Times New Roman"/>
        </w:rPr>
        <w:t>ице</w:t>
      </w:r>
      <w:r w:rsidRPr="001854A3">
        <w:rPr>
          <w:rFonts w:ascii="Times New Roman" w:hAnsi="Times New Roman" w:cs="Times New Roman"/>
        </w:rPr>
        <w:t xml:space="preserve"> </w:t>
      </w:r>
      <w:r w:rsidR="00FA3698">
        <w:rPr>
          <w:rFonts w:ascii="Times New Roman" w:hAnsi="Times New Roman" w:cs="Times New Roman"/>
          <w:color w:val="000000"/>
        </w:rPr>
        <w:t>10</w:t>
      </w:r>
      <w:r w:rsidR="00066CC6">
        <w:rPr>
          <w:rFonts w:ascii="Times New Roman" w:hAnsi="Times New Roman" w:cs="Times New Roman"/>
          <w:color w:val="000000"/>
        </w:rPr>
        <w:t>.9</w:t>
      </w:r>
      <w:r w:rsidRPr="001854A3">
        <w:rPr>
          <w:rFonts w:ascii="Times New Roman" w:hAnsi="Times New Roman" w:cs="Times New Roman"/>
        </w:rPr>
        <w:t xml:space="preserve"> представлены прогнозные значения расхода топлива источниками тепловой </w:t>
      </w:r>
      <w:proofErr w:type="gramStart"/>
      <w:r w:rsidRPr="001854A3">
        <w:rPr>
          <w:rFonts w:ascii="Times New Roman" w:hAnsi="Times New Roman" w:cs="Times New Roman"/>
        </w:rPr>
        <w:t>энергии</w:t>
      </w:r>
      <w:proofErr w:type="gramEnd"/>
      <w:r w:rsidRPr="001854A3">
        <w:rPr>
          <w:rFonts w:ascii="Times New Roman" w:hAnsi="Times New Roman" w:cs="Times New Roman"/>
        </w:rPr>
        <w:t xml:space="preserve"> ЗАТО </w:t>
      </w:r>
      <w:r>
        <w:rPr>
          <w:rFonts w:ascii="Times New Roman" w:hAnsi="Times New Roman" w:cs="Times New Roman"/>
        </w:rPr>
        <w:t>«</w:t>
      </w:r>
      <w:r w:rsidRPr="001854A3">
        <w:rPr>
          <w:rFonts w:ascii="Times New Roman" w:hAnsi="Times New Roman" w:cs="Times New Roman"/>
        </w:rPr>
        <w:t>Северск</w:t>
      </w:r>
      <w:r>
        <w:rPr>
          <w:rFonts w:ascii="Times New Roman" w:hAnsi="Times New Roman" w:cs="Times New Roman"/>
        </w:rPr>
        <w:t>»</w:t>
      </w:r>
      <w:r w:rsidRPr="001854A3">
        <w:rPr>
          <w:rFonts w:ascii="Times New Roman" w:hAnsi="Times New Roman" w:cs="Times New Roman"/>
        </w:rPr>
        <w:t xml:space="preserve"> до 2035 г на производство тепловой энергии.</w:t>
      </w:r>
      <w:r w:rsidR="00A3714E">
        <w:rPr>
          <w:rFonts w:ascii="Times New Roman" w:hAnsi="Times New Roman" w:cs="Times New Roman"/>
        </w:rPr>
        <w:br w:type="page"/>
      </w:r>
    </w:p>
    <w:p w:rsidR="00A3714E" w:rsidRDefault="00A3714E" w:rsidP="006D2E79">
      <w:pPr>
        <w:pStyle w:val="ab"/>
        <w:spacing w:line="360" w:lineRule="auto"/>
        <w:jc w:val="both"/>
        <w:rPr>
          <w:rFonts w:ascii="Times New Roman" w:hAnsi="Times New Roman"/>
          <w:b w:val="0"/>
          <w:color w:val="000000"/>
        </w:rPr>
        <w:sectPr w:rsidR="00A3714E" w:rsidSect="008F785C">
          <w:pgSz w:w="11906" w:h="16838"/>
          <w:pgMar w:top="1134" w:right="567" w:bottom="1134" w:left="1134" w:header="709" w:footer="709" w:gutter="0"/>
          <w:cols w:space="708"/>
          <w:docGrid w:linePitch="360"/>
        </w:sectPr>
      </w:pPr>
      <w:bookmarkStart w:id="25" w:name="_Ref457487115"/>
    </w:p>
    <w:p w:rsidR="00A3714E" w:rsidRDefault="00EE4245" w:rsidP="00A3714E">
      <w:pPr>
        <w:pStyle w:val="ab"/>
        <w:spacing w:line="360" w:lineRule="auto"/>
        <w:jc w:val="both"/>
        <w:rPr>
          <w:rFonts w:ascii="Times New Roman" w:hAnsi="Times New Roman"/>
          <w:b w:val="0"/>
          <w:bCs w:val="0"/>
        </w:rPr>
      </w:pPr>
      <w:r w:rsidRPr="00117AAA">
        <w:rPr>
          <w:rFonts w:ascii="Times New Roman" w:hAnsi="Times New Roman"/>
          <w:b w:val="0"/>
          <w:color w:val="000000"/>
        </w:rPr>
        <w:lastRenderedPageBreak/>
        <w:t xml:space="preserve">Таблица </w:t>
      </w:r>
      <w:bookmarkEnd w:id="25"/>
      <w:r w:rsidR="00FA3698">
        <w:rPr>
          <w:rFonts w:ascii="Times New Roman" w:hAnsi="Times New Roman"/>
          <w:b w:val="0"/>
          <w:noProof/>
          <w:color w:val="000000"/>
          <w:lang w:val="ru-RU"/>
        </w:rPr>
        <w:t>10</w:t>
      </w:r>
      <w:r w:rsidR="00066CC6">
        <w:rPr>
          <w:rFonts w:ascii="Times New Roman" w:hAnsi="Times New Roman"/>
          <w:b w:val="0"/>
          <w:noProof/>
          <w:color w:val="000000"/>
          <w:lang w:val="ru-RU"/>
        </w:rPr>
        <w:t>.9</w:t>
      </w:r>
      <w:r w:rsidRPr="00117AAA">
        <w:rPr>
          <w:rFonts w:ascii="Times New Roman" w:hAnsi="Times New Roman"/>
          <w:b w:val="0"/>
          <w:noProof/>
          <w:color w:val="000000"/>
          <w:lang w:val="ru-RU"/>
        </w:rPr>
        <w:t xml:space="preserve"> – </w:t>
      </w:r>
      <w:r w:rsidRPr="00117AAA">
        <w:rPr>
          <w:rFonts w:ascii="Times New Roman" w:hAnsi="Times New Roman"/>
          <w:b w:val="0"/>
          <w:bCs w:val="0"/>
        </w:rPr>
        <w:t>Перспективный топливный баланс источников тепловой энергии ЗАТО «Северск» до 2035 г. (на производство тепловой энергии)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949"/>
        <w:gridCol w:w="751"/>
        <w:gridCol w:w="752"/>
        <w:gridCol w:w="752"/>
        <w:gridCol w:w="755"/>
        <w:gridCol w:w="755"/>
        <w:gridCol w:w="755"/>
        <w:gridCol w:w="755"/>
        <w:gridCol w:w="755"/>
        <w:gridCol w:w="755"/>
        <w:gridCol w:w="755"/>
        <w:gridCol w:w="755"/>
        <w:gridCol w:w="755"/>
        <w:gridCol w:w="755"/>
        <w:gridCol w:w="755"/>
        <w:gridCol w:w="755"/>
        <w:gridCol w:w="755"/>
        <w:gridCol w:w="749"/>
      </w:tblGrid>
      <w:tr w:rsidR="00A3714E" w:rsidRPr="00A3714E" w:rsidTr="00A3714E">
        <w:trPr>
          <w:trHeight w:val="945"/>
        </w:trPr>
        <w:tc>
          <w:tcPr>
            <w:tcW w:w="331"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Вид топлива</w:t>
            </w:r>
          </w:p>
        </w:tc>
        <w:tc>
          <w:tcPr>
            <w:tcW w:w="322"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Ед. изм.</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2019*</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2020</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2021</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2022</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2023</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2024</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2025</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2026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2027</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2028</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2029</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2030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2031</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2032</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2033</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2034</w:t>
            </w:r>
          </w:p>
        </w:tc>
        <w:tc>
          <w:tcPr>
            <w:tcW w:w="254"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2035</w:t>
            </w:r>
          </w:p>
        </w:tc>
      </w:tr>
      <w:tr w:rsidR="00A3714E" w:rsidRPr="00A3714E" w:rsidTr="00A3714E">
        <w:trPr>
          <w:trHeight w:val="630"/>
        </w:trPr>
        <w:tc>
          <w:tcPr>
            <w:tcW w:w="331" w:type="pct"/>
            <w:vMerge w:val="restar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Pr>
                <w:rFonts w:ascii="Times New Roman" w:eastAsia="Times New Roman" w:hAnsi="Times New Roman" w:cs="Times New Roman"/>
                <w:bCs/>
                <w:color w:val="000000"/>
                <w:sz w:val="16"/>
                <w:szCs w:val="16"/>
                <w:lang w:eastAsia="en-US"/>
              </w:rPr>
              <w:t>П</w:t>
            </w:r>
            <w:r w:rsidRPr="00A3714E">
              <w:rPr>
                <w:rFonts w:ascii="Times New Roman" w:eastAsia="Times New Roman" w:hAnsi="Times New Roman" w:cs="Times New Roman"/>
                <w:bCs/>
                <w:color w:val="000000"/>
                <w:sz w:val="16"/>
                <w:szCs w:val="16"/>
                <w:lang w:eastAsia="en-US"/>
              </w:rPr>
              <w:t>риродный газ</w:t>
            </w:r>
          </w:p>
        </w:tc>
        <w:tc>
          <w:tcPr>
            <w:tcW w:w="322"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lang w:eastAsia="en-US"/>
              </w:rPr>
              <w:t xml:space="preserve">тыс. т </w:t>
            </w:r>
            <w:proofErr w:type="spellStart"/>
            <w:r w:rsidRPr="00A3714E">
              <w:rPr>
                <w:rFonts w:ascii="Times New Roman" w:eastAsia="Times New Roman" w:hAnsi="Times New Roman" w:cs="Times New Roman"/>
                <w:bCs/>
                <w:color w:val="000000"/>
                <w:sz w:val="16"/>
                <w:szCs w:val="16"/>
                <w:lang w:eastAsia="en-US"/>
              </w:rPr>
              <w:t>у.т</w:t>
            </w:r>
            <w:proofErr w:type="spellEnd"/>
            <w:r w:rsidRPr="00A3714E">
              <w:rPr>
                <w:rFonts w:ascii="Times New Roman" w:eastAsia="Times New Roman" w:hAnsi="Times New Roman" w:cs="Times New Roman"/>
                <w:bCs/>
                <w:color w:val="000000"/>
                <w:sz w:val="16"/>
                <w:szCs w:val="16"/>
                <w:lang w:eastAsia="en-US"/>
              </w:rPr>
              <w:t>.</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7,489</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7,489</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7,489</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7,489</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7,489</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7,489</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7,489</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7,489</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7,489</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7,489</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7,489</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7,489</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7,489</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7,489</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7,489</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7,489</w:t>
            </w:r>
          </w:p>
        </w:tc>
        <w:tc>
          <w:tcPr>
            <w:tcW w:w="254"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7,489</w:t>
            </w:r>
          </w:p>
        </w:tc>
      </w:tr>
      <w:tr w:rsidR="00A3714E" w:rsidRPr="00A3714E" w:rsidTr="00A3714E">
        <w:trPr>
          <w:trHeight w:val="375"/>
        </w:trPr>
        <w:tc>
          <w:tcPr>
            <w:tcW w:w="331" w:type="pct"/>
            <w:vMerge/>
            <w:vAlign w:val="center"/>
            <w:hideMark/>
          </w:tcPr>
          <w:p w:rsidR="00A3714E" w:rsidRPr="00A3714E" w:rsidRDefault="00A3714E" w:rsidP="00A3714E">
            <w:pPr>
              <w:widowControl/>
              <w:autoSpaceDE/>
              <w:autoSpaceDN/>
              <w:adjustRightInd/>
              <w:ind w:firstLine="0"/>
              <w:jc w:val="left"/>
              <w:rPr>
                <w:rFonts w:ascii="Times New Roman" w:eastAsia="Times New Roman" w:hAnsi="Times New Roman" w:cs="Times New Roman"/>
                <w:bCs/>
                <w:color w:val="000000"/>
                <w:sz w:val="16"/>
                <w:szCs w:val="16"/>
              </w:rPr>
            </w:pPr>
          </w:p>
        </w:tc>
        <w:tc>
          <w:tcPr>
            <w:tcW w:w="322"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lang w:eastAsia="en-US"/>
              </w:rPr>
              <w:t>млн м</w:t>
            </w:r>
            <w:r w:rsidRPr="00A3714E">
              <w:rPr>
                <w:rFonts w:ascii="Times New Roman" w:eastAsia="Times New Roman" w:hAnsi="Times New Roman" w:cs="Times New Roman"/>
                <w:bCs/>
                <w:color w:val="000000"/>
                <w:sz w:val="16"/>
                <w:szCs w:val="16"/>
                <w:vertAlign w:val="superscript"/>
                <w:lang w:eastAsia="en-US"/>
              </w:rPr>
              <w:t>3</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6,636</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6,636</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6,636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6,636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6,636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6,636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6,636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6,636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6,636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6,636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6,636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6,636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6,636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6,636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6,636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6,636</w:t>
            </w:r>
          </w:p>
        </w:tc>
        <w:tc>
          <w:tcPr>
            <w:tcW w:w="254"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6,636</w:t>
            </w:r>
          </w:p>
        </w:tc>
      </w:tr>
      <w:tr w:rsidR="00A3714E" w:rsidRPr="00A3714E" w:rsidTr="00A3714E">
        <w:trPr>
          <w:trHeight w:val="630"/>
        </w:trPr>
        <w:tc>
          <w:tcPr>
            <w:tcW w:w="331" w:type="pct"/>
            <w:vMerge w:val="restar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Pr>
                <w:rFonts w:ascii="Times New Roman" w:eastAsia="Times New Roman" w:hAnsi="Times New Roman" w:cs="Times New Roman"/>
                <w:bCs/>
                <w:color w:val="000000"/>
                <w:sz w:val="16"/>
                <w:szCs w:val="16"/>
                <w:lang w:eastAsia="en-US"/>
              </w:rPr>
              <w:t>У</w:t>
            </w:r>
            <w:r w:rsidRPr="00A3714E">
              <w:rPr>
                <w:rFonts w:ascii="Times New Roman" w:eastAsia="Times New Roman" w:hAnsi="Times New Roman" w:cs="Times New Roman"/>
                <w:bCs/>
                <w:color w:val="000000"/>
                <w:sz w:val="16"/>
                <w:szCs w:val="16"/>
                <w:lang w:eastAsia="en-US"/>
              </w:rPr>
              <w:t>голь</w:t>
            </w:r>
          </w:p>
        </w:tc>
        <w:tc>
          <w:tcPr>
            <w:tcW w:w="322"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lang w:eastAsia="en-US"/>
              </w:rPr>
              <w:t xml:space="preserve">тыс. т </w:t>
            </w:r>
            <w:proofErr w:type="spellStart"/>
            <w:r w:rsidRPr="00A3714E">
              <w:rPr>
                <w:rFonts w:ascii="Times New Roman" w:eastAsia="Times New Roman" w:hAnsi="Times New Roman" w:cs="Times New Roman"/>
                <w:bCs/>
                <w:color w:val="000000"/>
                <w:sz w:val="16"/>
                <w:szCs w:val="16"/>
                <w:lang w:eastAsia="en-US"/>
              </w:rPr>
              <w:t>у.т</w:t>
            </w:r>
            <w:proofErr w:type="spellEnd"/>
            <w:r w:rsidRPr="00A3714E">
              <w:rPr>
                <w:rFonts w:ascii="Times New Roman" w:eastAsia="Times New Roman" w:hAnsi="Times New Roman" w:cs="Times New Roman"/>
                <w:bCs/>
                <w:color w:val="000000"/>
                <w:sz w:val="16"/>
                <w:szCs w:val="16"/>
                <w:lang w:eastAsia="en-US"/>
              </w:rPr>
              <w:t>.</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402,041</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397,41</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395,633</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395,633</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395,633</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395,633</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428,791</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428,791</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428,791</w:t>
            </w:r>
          </w:p>
        </w:tc>
        <w:tc>
          <w:tcPr>
            <w:tcW w:w="256" w:type="pct"/>
            <w:shd w:val="clear" w:color="auto" w:fill="auto"/>
            <w:noWrap/>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428,791</w:t>
            </w:r>
          </w:p>
        </w:tc>
        <w:tc>
          <w:tcPr>
            <w:tcW w:w="256" w:type="pct"/>
            <w:shd w:val="clear" w:color="auto" w:fill="auto"/>
            <w:noWrap/>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428,791</w:t>
            </w:r>
          </w:p>
        </w:tc>
        <w:tc>
          <w:tcPr>
            <w:tcW w:w="256" w:type="pct"/>
            <w:shd w:val="clear" w:color="auto" w:fill="auto"/>
            <w:noWrap/>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428,791</w:t>
            </w:r>
          </w:p>
        </w:tc>
        <w:tc>
          <w:tcPr>
            <w:tcW w:w="256" w:type="pct"/>
            <w:shd w:val="clear" w:color="auto" w:fill="auto"/>
            <w:noWrap/>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428,791</w:t>
            </w:r>
          </w:p>
        </w:tc>
        <w:tc>
          <w:tcPr>
            <w:tcW w:w="256" w:type="pct"/>
            <w:shd w:val="clear" w:color="auto" w:fill="auto"/>
            <w:noWrap/>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428,791</w:t>
            </w:r>
          </w:p>
        </w:tc>
        <w:tc>
          <w:tcPr>
            <w:tcW w:w="256" w:type="pct"/>
            <w:shd w:val="clear" w:color="auto" w:fill="auto"/>
            <w:noWrap/>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428,791</w:t>
            </w:r>
          </w:p>
        </w:tc>
        <w:tc>
          <w:tcPr>
            <w:tcW w:w="256" w:type="pct"/>
            <w:shd w:val="clear" w:color="auto" w:fill="auto"/>
            <w:noWrap/>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428,791</w:t>
            </w:r>
          </w:p>
        </w:tc>
        <w:tc>
          <w:tcPr>
            <w:tcW w:w="254" w:type="pct"/>
            <w:shd w:val="clear" w:color="auto" w:fill="auto"/>
            <w:noWrap/>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428,791</w:t>
            </w:r>
          </w:p>
        </w:tc>
      </w:tr>
      <w:tr w:rsidR="00A3714E" w:rsidRPr="00A3714E" w:rsidTr="00A3714E">
        <w:trPr>
          <w:trHeight w:val="315"/>
        </w:trPr>
        <w:tc>
          <w:tcPr>
            <w:tcW w:w="331" w:type="pct"/>
            <w:vMerge/>
            <w:vAlign w:val="center"/>
            <w:hideMark/>
          </w:tcPr>
          <w:p w:rsidR="00A3714E" w:rsidRPr="00A3714E" w:rsidRDefault="00A3714E" w:rsidP="00A3714E">
            <w:pPr>
              <w:widowControl/>
              <w:autoSpaceDE/>
              <w:autoSpaceDN/>
              <w:adjustRightInd/>
              <w:ind w:firstLine="0"/>
              <w:jc w:val="left"/>
              <w:rPr>
                <w:rFonts w:ascii="Times New Roman" w:eastAsia="Times New Roman" w:hAnsi="Times New Roman" w:cs="Times New Roman"/>
                <w:bCs/>
                <w:color w:val="000000"/>
                <w:sz w:val="16"/>
                <w:szCs w:val="16"/>
              </w:rPr>
            </w:pPr>
          </w:p>
        </w:tc>
        <w:tc>
          <w:tcPr>
            <w:tcW w:w="322"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lang w:eastAsia="en-US"/>
              </w:rPr>
              <w:t>тыс. т</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w:t>
            </w:r>
          </w:p>
        </w:tc>
        <w:tc>
          <w:tcPr>
            <w:tcW w:w="254"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w:t>
            </w:r>
          </w:p>
        </w:tc>
      </w:tr>
      <w:tr w:rsidR="00A3714E" w:rsidRPr="00A3714E" w:rsidTr="00A3714E">
        <w:trPr>
          <w:trHeight w:val="630"/>
        </w:trPr>
        <w:tc>
          <w:tcPr>
            <w:tcW w:w="331" w:type="pct"/>
            <w:vMerge w:val="restar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Pr>
                <w:rFonts w:ascii="Times New Roman" w:eastAsia="Times New Roman" w:hAnsi="Times New Roman" w:cs="Times New Roman"/>
                <w:bCs/>
                <w:color w:val="000000"/>
                <w:sz w:val="16"/>
                <w:szCs w:val="16"/>
                <w:lang w:eastAsia="en-US"/>
              </w:rPr>
              <w:t>М</w:t>
            </w:r>
            <w:r w:rsidRPr="00A3714E">
              <w:rPr>
                <w:rFonts w:ascii="Times New Roman" w:eastAsia="Times New Roman" w:hAnsi="Times New Roman" w:cs="Times New Roman"/>
                <w:bCs/>
                <w:color w:val="000000"/>
                <w:sz w:val="16"/>
                <w:szCs w:val="16"/>
                <w:lang w:eastAsia="en-US"/>
              </w:rPr>
              <w:t>азут</w:t>
            </w:r>
          </w:p>
        </w:tc>
        <w:tc>
          <w:tcPr>
            <w:tcW w:w="322"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lang w:eastAsia="en-US"/>
              </w:rPr>
              <w:t xml:space="preserve">тыс. т </w:t>
            </w:r>
            <w:proofErr w:type="spellStart"/>
            <w:r w:rsidRPr="00A3714E">
              <w:rPr>
                <w:rFonts w:ascii="Times New Roman" w:eastAsia="Times New Roman" w:hAnsi="Times New Roman" w:cs="Times New Roman"/>
                <w:bCs/>
                <w:color w:val="000000"/>
                <w:sz w:val="16"/>
                <w:szCs w:val="16"/>
                <w:lang w:eastAsia="en-US"/>
              </w:rPr>
              <w:t>у.т</w:t>
            </w:r>
            <w:proofErr w:type="spellEnd"/>
            <w:r w:rsidRPr="00A3714E">
              <w:rPr>
                <w:rFonts w:ascii="Times New Roman" w:eastAsia="Times New Roman" w:hAnsi="Times New Roman" w:cs="Times New Roman"/>
                <w:bCs/>
                <w:color w:val="000000"/>
                <w:sz w:val="16"/>
                <w:szCs w:val="16"/>
                <w:lang w:eastAsia="en-US"/>
              </w:rPr>
              <w:t>.</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4"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r>
      <w:tr w:rsidR="00A3714E" w:rsidRPr="00A3714E" w:rsidTr="00A3714E">
        <w:trPr>
          <w:trHeight w:val="315"/>
        </w:trPr>
        <w:tc>
          <w:tcPr>
            <w:tcW w:w="331" w:type="pct"/>
            <w:vMerge/>
            <w:vAlign w:val="center"/>
            <w:hideMark/>
          </w:tcPr>
          <w:p w:rsidR="00A3714E" w:rsidRPr="00A3714E" w:rsidRDefault="00A3714E" w:rsidP="00A3714E">
            <w:pPr>
              <w:widowControl/>
              <w:autoSpaceDE/>
              <w:autoSpaceDN/>
              <w:adjustRightInd/>
              <w:ind w:firstLine="0"/>
              <w:jc w:val="left"/>
              <w:rPr>
                <w:rFonts w:ascii="Times New Roman" w:eastAsia="Times New Roman" w:hAnsi="Times New Roman" w:cs="Times New Roman"/>
                <w:bCs/>
                <w:color w:val="000000"/>
                <w:sz w:val="16"/>
                <w:szCs w:val="16"/>
              </w:rPr>
            </w:pPr>
          </w:p>
        </w:tc>
        <w:tc>
          <w:tcPr>
            <w:tcW w:w="322"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lang w:eastAsia="en-US"/>
              </w:rPr>
              <w:t>тыс. т</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c>
          <w:tcPr>
            <w:tcW w:w="254"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w:t>
            </w:r>
          </w:p>
        </w:tc>
      </w:tr>
      <w:tr w:rsidR="00A3714E" w:rsidRPr="00A3714E" w:rsidTr="00A3714E">
        <w:trPr>
          <w:trHeight w:val="630"/>
        </w:trPr>
        <w:tc>
          <w:tcPr>
            <w:tcW w:w="331" w:type="pct"/>
            <w:vMerge w:val="restar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Pr>
                <w:rFonts w:ascii="Times New Roman" w:eastAsia="Times New Roman" w:hAnsi="Times New Roman" w:cs="Times New Roman"/>
                <w:bCs/>
                <w:color w:val="000000"/>
                <w:sz w:val="16"/>
                <w:szCs w:val="16"/>
                <w:lang w:eastAsia="en-US"/>
              </w:rPr>
              <w:t>Д</w:t>
            </w:r>
            <w:r w:rsidRPr="00A3714E">
              <w:rPr>
                <w:rFonts w:ascii="Times New Roman" w:eastAsia="Times New Roman" w:hAnsi="Times New Roman" w:cs="Times New Roman"/>
                <w:bCs/>
                <w:color w:val="000000"/>
                <w:sz w:val="16"/>
                <w:szCs w:val="16"/>
                <w:lang w:eastAsia="en-US"/>
              </w:rPr>
              <w:t>изельное топливо</w:t>
            </w:r>
          </w:p>
        </w:tc>
        <w:tc>
          <w:tcPr>
            <w:tcW w:w="322"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lang w:eastAsia="en-US"/>
              </w:rPr>
              <w:t xml:space="preserve">тыс. т </w:t>
            </w:r>
            <w:proofErr w:type="spellStart"/>
            <w:r w:rsidRPr="00A3714E">
              <w:rPr>
                <w:rFonts w:ascii="Times New Roman" w:eastAsia="Times New Roman" w:hAnsi="Times New Roman" w:cs="Times New Roman"/>
                <w:bCs/>
                <w:color w:val="000000"/>
                <w:sz w:val="16"/>
                <w:szCs w:val="16"/>
                <w:lang w:eastAsia="en-US"/>
              </w:rPr>
              <w:t>у.т</w:t>
            </w:r>
            <w:proofErr w:type="spellEnd"/>
            <w:r w:rsidRPr="00A3714E">
              <w:rPr>
                <w:rFonts w:ascii="Times New Roman" w:eastAsia="Times New Roman" w:hAnsi="Times New Roman" w:cs="Times New Roman"/>
                <w:bCs/>
                <w:color w:val="000000"/>
                <w:sz w:val="16"/>
                <w:szCs w:val="16"/>
                <w:lang w:eastAsia="en-US"/>
              </w:rPr>
              <w:t>.</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0,286</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0,286</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0,286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0,286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0,286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0,286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0,286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0,286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0,286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0,286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0,286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0,286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0,286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0,286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0,286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0,286</w:t>
            </w:r>
          </w:p>
        </w:tc>
        <w:tc>
          <w:tcPr>
            <w:tcW w:w="254"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0,286</w:t>
            </w:r>
          </w:p>
        </w:tc>
      </w:tr>
      <w:tr w:rsidR="00A3714E" w:rsidRPr="00A3714E" w:rsidTr="00A3714E">
        <w:trPr>
          <w:trHeight w:val="315"/>
        </w:trPr>
        <w:tc>
          <w:tcPr>
            <w:tcW w:w="331" w:type="pct"/>
            <w:vMerge/>
            <w:vAlign w:val="center"/>
            <w:hideMark/>
          </w:tcPr>
          <w:p w:rsidR="00A3714E" w:rsidRPr="00A3714E" w:rsidRDefault="00A3714E" w:rsidP="00A3714E">
            <w:pPr>
              <w:widowControl/>
              <w:autoSpaceDE/>
              <w:autoSpaceDN/>
              <w:adjustRightInd/>
              <w:ind w:firstLine="0"/>
              <w:jc w:val="left"/>
              <w:rPr>
                <w:rFonts w:ascii="Times New Roman" w:eastAsia="Times New Roman" w:hAnsi="Times New Roman" w:cs="Times New Roman"/>
                <w:bCs/>
                <w:color w:val="000000"/>
                <w:sz w:val="16"/>
                <w:szCs w:val="16"/>
              </w:rPr>
            </w:pPr>
          </w:p>
        </w:tc>
        <w:tc>
          <w:tcPr>
            <w:tcW w:w="322"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lang w:eastAsia="en-US"/>
              </w:rPr>
              <w:t>тыс. т</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0,196</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0,196</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0,196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0,196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0,196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0,196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0,196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0,196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0,196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0,196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0,196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0,196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0,196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0,196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0,196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0,196</w:t>
            </w:r>
          </w:p>
        </w:tc>
        <w:tc>
          <w:tcPr>
            <w:tcW w:w="254"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Cs/>
                <w:color w:val="000000"/>
                <w:sz w:val="16"/>
                <w:szCs w:val="16"/>
              </w:rPr>
            </w:pPr>
            <w:r w:rsidRPr="00A3714E">
              <w:rPr>
                <w:rFonts w:ascii="Times New Roman" w:eastAsia="Times New Roman" w:hAnsi="Times New Roman" w:cs="Times New Roman"/>
                <w:bCs/>
                <w:color w:val="000000"/>
                <w:sz w:val="16"/>
                <w:szCs w:val="16"/>
              </w:rPr>
              <w:t>0,196</w:t>
            </w:r>
          </w:p>
        </w:tc>
      </w:tr>
      <w:tr w:rsidR="00A3714E" w:rsidRPr="00A3714E" w:rsidTr="00A3714E">
        <w:trPr>
          <w:trHeight w:val="615"/>
        </w:trPr>
        <w:tc>
          <w:tcPr>
            <w:tcW w:w="331" w:type="pct"/>
            <w:shd w:val="clear" w:color="auto" w:fill="auto"/>
            <w:vAlign w:val="center"/>
            <w:hideMark/>
          </w:tcPr>
          <w:p w:rsidR="00A3714E" w:rsidRPr="00A3714E" w:rsidRDefault="00A3714E" w:rsidP="00A3714E">
            <w:pPr>
              <w:widowControl/>
              <w:autoSpaceDE/>
              <w:autoSpaceDN/>
              <w:adjustRightInd/>
              <w:ind w:firstLine="0"/>
              <w:jc w:val="left"/>
              <w:rPr>
                <w:rFonts w:ascii="Times New Roman" w:eastAsia="Times New Roman" w:hAnsi="Times New Roman" w:cs="Times New Roman"/>
                <w:b/>
                <w:bCs/>
                <w:color w:val="000000"/>
                <w:sz w:val="16"/>
                <w:szCs w:val="16"/>
              </w:rPr>
            </w:pPr>
            <w:r w:rsidRPr="00A3714E">
              <w:rPr>
                <w:rFonts w:ascii="Times New Roman" w:eastAsia="Times New Roman" w:hAnsi="Times New Roman" w:cs="Times New Roman"/>
                <w:b/>
                <w:bCs/>
                <w:color w:val="000000"/>
                <w:sz w:val="16"/>
                <w:szCs w:val="16"/>
                <w:lang w:eastAsia="en-US"/>
              </w:rPr>
              <w:t>Всего</w:t>
            </w:r>
          </w:p>
        </w:tc>
        <w:tc>
          <w:tcPr>
            <w:tcW w:w="322"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
                <w:bCs/>
                <w:color w:val="000000"/>
                <w:sz w:val="16"/>
                <w:szCs w:val="16"/>
              </w:rPr>
            </w:pPr>
            <w:r w:rsidRPr="00A3714E">
              <w:rPr>
                <w:rFonts w:ascii="Times New Roman" w:eastAsia="Times New Roman" w:hAnsi="Times New Roman" w:cs="Times New Roman"/>
                <w:b/>
                <w:bCs/>
                <w:color w:val="000000"/>
                <w:sz w:val="16"/>
                <w:szCs w:val="16"/>
                <w:lang w:eastAsia="en-US"/>
              </w:rPr>
              <w:t xml:space="preserve">тыс. т </w:t>
            </w:r>
            <w:proofErr w:type="spellStart"/>
            <w:r w:rsidRPr="00A3714E">
              <w:rPr>
                <w:rFonts w:ascii="Times New Roman" w:eastAsia="Times New Roman" w:hAnsi="Times New Roman" w:cs="Times New Roman"/>
                <w:b/>
                <w:bCs/>
                <w:color w:val="000000"/>
                <w:sz w:val="16"/>
                <w:szCs w:val="16"/>
                <w:lang w:eastAsia="en-US"/>
              </w:rPr>
              <w:t>у.т</w:t>
            </w:r>
            <w:proofErr w:type="spellEnd"/>
            <w:r w:rsidRPr="00A3714E">
              <w:rPr>
                <w:rFonts w:ascii="Times New Roman" w:eastAsia="Times New Roman" w:hAnsi="Times New Roman" w:cs="Times New Roman"/>
                <w:b/>
                <w:bCs/>
                <w:color w:val="000000"/>
                <w:sz w:val="16"/>
                <w:szCs w:val="16"/>
                <w:lang w:eastAsia="en-US"/>
              </w:rPr>
              <w:t>.</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
                <w:bCs/>
                <w:color w:val="000000"/>
                <w:sz w:val="16"/>
                <w:szCs w:val="16"/>
              </w:rPr>
            </w:pPr>
            <w:r w:rsidRPr="00A3714E">
              <w:rPr>
                <w:rFonts w:ascii="Times New Roman" w:eastAsia="Times New Roman" w:hAnsi="Times New Roman" w:cs="Times New Roman"/>
                <w:b/>
                <w:bCs/>
                <w:color w:val="000000"/>
                <w:sz w:val="16"/>
                <w:szCs w:val="16"/>
              </w:rPr>
              <w:t>409,816</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
                <w:bCs/>
                <w:color w:val="000000"/>
                <w:sz w:val="16"/>
                <w:szCs w:val="16"/>
              </w:rPr>
            </w:pPr>
            <w:r w:rsidRPr="00A3714E">
              <w:rPr>
                <w:rFonts w:ascii="Times New Roman" w:eastAsia="Times New Roman" w:hAnsi="Times New Roman" w:cs="Times New Roman"/>
                <w:b/>
                <w:bCs/>
                <w:color w:val="000000"/>
                <w:sz w:val="16"/>
                <w:szCs w:val="16"/>
              </w:rPr>
              <w:t>405,185</w:t>
            </w:r>
          </w:p>
        </w:tc>
        <w:tc>
          <w:tcPr>
            <w:tcW w:w="255"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
                <w:bCs/>
                <w:color w:val="000000"/>
                <w:sz w:val="16"/>
                <w:szCs w:val="16"/>
              </w:rPr>
            </w:pPr>
            <w:r w:rsidRPr="00A3714E">
              <w:rPr>
                <w:rFonts w:ascii="Times New Roman" w:eastAsia="Times New Roman" w:hAnsi="Times New Roman" w:cs="Times New Roman"/>
                <w:b/>
                <w:bCs/>
                <w:color w:val="000000"/>
                <w:sz w:val="16"/>
                <w:szCs w:val="16"/>
              </w:rPr>
              <w:t>403,408</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
                <w:bCs/>
                <w:color w:val="000000"/>
                <w:sz w:val="16"/>
                <w:szCs w:val="16"/>
              </w:rPr>
            </w:pPr>
            <w:r w:rsidRPr="00A3714E">
              <w:rPr>
                <w:rFonts w:ascii="Times New Roman" w:eastAsia="Times New Roman" w:hAnsi="Times New Roman" w:cs="Times New Roman"/>
                <w:b/>
                <w:bCs/>
                <w:color w:val="000000"/>
                <w:sz w:val="16"/>
                <w:szCs w:val="16"/>
              </w:rPr>
              <w:t>403,408</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
                <w:bCs/>
                <w:color w:val="000000"/>
                <w:sz w:val="16"/>
                <w:szCs w:val="16"/>
              </w:rPr>
            </w:pPr>
            <w:r w:rsidRPr="00A3714E">
              <w:rPr>
                <w:rFonts w:ascii="Times New Roman" w:eastAsia="Times New Roman" w:hAnsi="Times New Roman" w:cs="Times New Roman"/>
                <w:b/>
                <w:bCs/>
                <w:color w:val="000000"/>
                <w:sz w:val="16"/>
                <w:szCs w:val="16"/>
              </w:rPr>
              <w:t>403,408</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
                <w:bCs/>
                <w:color w:val="000000"/>
                <w:sz w:val="16"/>
                <w:szCs w:val="16"/>
              </w:rPr>
            </w:pPr>
            <w:r w:rsidRPr="00A3714E">
              <w:rPr>
                <w:rFonts w:ascii="Times New Roman" w:eastAsia="Times New Roman" w:hAnsi="Times New Roman" w:cs="Times New Roman"/>
                <w:b/>
                <w:bCs/>
                <w:color w:val="000000"/>
                <w:sz w:val="16"/>
                <w:szCs w:val="16"/>
              </w:rPr>
              <w:t>403,408</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
                <w:bCs/>
                <w:color w:val="000000"/>
                <w:sz w:val="16"/>
                <w:szCs w:val="16"/>
              </w:rPr>
            </w:pPr>
            <w:r w:rsidRPr="00A3714E">
              <w:rPr>
                <w:rFonts w:ascii="Times New Roman" w:eastAsia="Times New Roman" w:hAnsi="Times New Roman" w:cs="Times New Roman"/>
                <w:b/>
                <w:bCs/>
                <w:color w:val="000000"/>
                <w:sz w:val="16"/>
                <w:szCs w:val="16"/>
              </w:rPr>
              <w:t>436,566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
                <w:bCs/>
                <w:color w:val="000000"/>
                <w:sz w:val="16"/>
                <w:szCs w:val="16"/>
              </w:rPr>
            </w:pPr>
            <w:r w:rsidRPr="00A3714E">
              <w:rPr>
                <w:rFonts w:ascii="Times New Roman" w:eastAsia="Times New Roman" w:hAnsi="Times New Roman" w:cs="Times New Roman"/>
                <w:b/>
                <w:bCs/>
                <w:color w:val="000000"/>
                <w:sz w:val="16"/>
                <w:szCs w:val="16"/>
              </w:rPr>
              <w:t>436,566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
                <w:bCs/>
                <w:color w:val="000000"/>
                <w:sz w:val="16"/>
                <w:szCs w:val="16"/>
              </w:rPr>
            </w:pPr>
            <w:r w:rsidRPr="00A3714E">
              <w:rPr>
                <w:rFonts w:ascii="Times New Roman" w:eastAsia="Times New Roman" w:hAnsi="Times New Roman" w:cs="Times New Roman"/>
                <w:b/>
                <w:bCs/>
                <w:color w:val="000000"/>
                <w:sz w:val="16"/>
                <w:szCs w:val="16"/>
              </w:rPr>
              <w:t>436,566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
                <w:bCs/>
                <w:color w:val="000000"/>
                <w:sz w:val="16"/>
                <w:szCs w:val="16"/>
              </w:rPr>
            </w:pPr>
            <w:r w:rsidRPr="00A3714E">
              <w:rPr>
                <w:rFonts w:ascii="Times New Roman" w:eastAsia="Times New Roman" w:hAnsi="Times New Roman" w:cs="Times New Roman"/>
                <w:b/>
                <w:bCs/>
                <w:color w:val="000000"/>
                <w:sz w:val="16"/>
                <w:szCs w:val="16"/>
              </w:rPr>
              <w:t>436,566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
                <w:bCs/>
                <w:color w:val="000000"/>
                <w:sz w:val="16"/>
                <w:szCs w:val="16"/>
              </w:rPr>
            </w:pPr>
            <w:r w:rsidRPr="00A3714E">
              <w:rPr>
                <w:rFonts w:ascii="Times New Roman" w:eastAsia="Times New Roman" w:hAnsi="Times New Roman" w:cs="Times New Roman"/>
                <w:b/>
                <w:bCs/>
                <w:color w:val="000000"/>
                <w:sz w:val="16"/>
                <w:szCs w:val="16"/>
              </w:rPr>
              <w:t>436,566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
                <w:bCs/>
                <w:color w:val="000000"/>
                <w:sz w:val="16"/>
                <w:szCs w:val="16"/>
              </w:rPr>
            </w:pPr>
            <w:r w:rsidRPr="00A3714E">
              <w:rPr>
                <w:rFonts w:ascii="Times New Roman" w:eastAsia="Times New Roman" w:hAnsi="Times New Roman" w:cs="Times New Roman"/>
                <w:b/>
                <w:bCs/>
                <w:color w:val="000000"/>
                <w:sz w:val="16"/>
                <w:szCs w:val="16"/>
              </w:rPr>
              <w:t>436,566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
                <w:bCs/>
                <w:color w:val="000000"/>
                <w:sz w:val="16"/>
                <w:szCs w:val="16"/>
              </w:rPr>
            </w:pPr>
            <w:r w:rsidRPr="00A3714E">
              <w:rPr>
                <w:rFonts w:ascii="Times New Roman" w:eastAsia="Times New Roman" w:hAnsi="Times New Roman" w:cs="Times New Roman"/>
                <w:b/>
                <w:bCs/>
                <w:color w:val="000000"/>
                <w:sz w:val="16"/>
                <w:szCs w:val="16"/>
              </w:rPr>
              <w:t>436,566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
                <w:bCs/>
                <w:color w:val="000000"/>
                <w:sz w:val="16"/>
                <w:szCs w:val="16"/>
              </w:rPr>
            </w:pPr>
            <w:r w:rsidRPr="00A3714E">
              <w:rPr>
                <w:rFonts w:ascii="Times New Roman" w:eastAsia="Times New Roman" w:hAnsi="Times New Roman" w:cs="Times New Roman"/>
                <w:b/>
                <w:bCs/>
                <w:color w:val="000000"/>
                <w:sz w:val="16"/>
                <w:szCs w:val="16"/>
              </w:rPr>
              <w:t>436,566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
                <w:bCs/>
                <w:color w:val="000000"/>
                <w:sz w:val="16"/>
                <w:szCs w:val="16"/>
              </w:rPr>
            </w:pPr>
            <w:r w:rsidRPr="00A3714E">
              <w:rPr>
                <w:rFonts w:ascii="Times New Roman" w:eastAsia="Times New Roman" w:hAnsi="Times New Roman" w:cs="Times New Roman"/>
                <w:b/>
                <w:bCs/>
                <w:color w:val="000000"/>
                <w:sz w:val="16"/>
                <w:szCs w:val="16"/>
              </w:rPr>
              <w:t>436,566</w:t>
            </w:r>
          </w:p>
        </w:tc>
        <w:tc>
          <w:tcPr>
            <w:tcW w:w="256"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
                <w:bCs/>
                <w:color w:val="000000"/>
                <w:sz w:val="16"/>
                <w:szCs w:val="16"/>
              </w:rPr>
            </w:pPr>
            <w:r w:rsidRPr="00A3714E">
              <w:rPr>
                <w:rFonts w:ascii="Times New Roman" w:eastAsia="Times New Roman" w:hAnsi="Times New Roman" w:cs="Times New Roman"/>
                <w:b/>
                <w:bCs/>
                <w:color w:val="000000"/>
                <w:sz w:val="16"/>
                <w:szCs w:val="16"/>
              </w:rPr>
              <w:t>436,566</w:t>
            </w:r>
          </w:p>
        </w:tc>
        <w:tc>
          <w:tcPr>
            <w:tcW w:w="254" w:type="pct"/>
            <w:shd w:val="clear" w:color="auto" w:fill="auto"/>
            <w:vAlign w:val="center"/>
            <w:hideMark/>
          </w:tcPr>
          <w:p w:rsidR="00A3714E" w:rsidRPr="00A3714E" w:rsidRDefault="00A3714E" w:rsidP="00A3714E">
            <w:pPr>
              <w:widowControl/>
              <w:autoSpaceDE/>
              <w:autoSpaceDN/>
              <w:adjustRightInd/>
              <w:ind w:firstLine="0"/>
              <w:jc w:val="center"/>
              <w:rPr>
                <w:rFonts w:ascii="Times New Roman" w:eastAsia="Times New Roman" w:hAnsi="Times New Roman" w:cs="Times New Roman"/>
                <w:b/>
                <w:bCs/>
                <w:color w:val="000000"/>
                <w:sz w:val="16"/>
                <w:szCs w:val="16"/>
              </w:rPr>
            </w:pPr>
            <w:r w:rsidRPr="00A3714E">
              <w:rPr>
                <w:rFonts w:ascii="Times New Roman" w:eastAsia="Times New Roman" w:hAnsi="Times New Roman" w:cs="Times New Roman"/>
                <w:b/>
                <w:bCs/>
                <w:color w:val="000000"/>
                <w:sz w:val="16"/>
                <w:szCs w:val="16"/>
              </w:rPr>
              <w:t>436,566</w:t>
            </w:r>
          </w:p>
        </w:tc>
      </w:tr>
    </w:tbl>
    <w:p w:rsidR="008F785C" w:rsidRPr="00C3225F" w:rsidRDefault="008F785C" w:rsidP="00C3225F">
      <w:pPr>
        <w:pStyle w:val="af0"/>
        <w:widowControl/>
        <w:autoSpaceDE/>
        <w:autoSpaceDN/>
        <w:adjustRightInd/>
        <w:spacing w:after="200" w:line="276" w:lineRule="auto"/>
        <w:ind w:firstLine="0"/>
        <w:jc w:val="left"/>
        <w:rPr>
          <w:rFonts w:ascii="Times New Roman" w:hAnsi="Times New Roman" w:cs="Times New Roman"/>
          <w:b/>
          <w:bCs/>
        </w:rPr>
      </w:pPr>
      <w:bookmarkStart w:id="26" w:name="_GoBack"/>
      <w:bookmarkEnd w:id="26"/>
    </w:p>
    <w:sectPr w:rsidR="008F785C" w:rsidRPr="00C3225F" w:rsidSect="0026399E">
      <w:pgSz w:w="16838" w:h="11906" w:orient="landscape"/>
      <w:pgMar w:top="1134"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T Sans">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236A47"/>
    <w:multiLevelType w:val="multilevel"/>
    <w:tmpl w:val="DBFE4C9A"/>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15D95BA4"/>
    <w:multiLevelType w:val="multilevel"/>
    <w:tmpl w:val="D766DB24"/>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1B763C50"/>
    <w:multiLevelType w:val="hybridMultilevel"/>
    <w:tmpl w:val="17F6C0F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1E782133"/>
    <w:multiLevelType w:val="hybridMultilevel"/>
    <w:tmpl w:val="E500F7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9526B32"/>
    <w:multiLevelType w:val="hybridMultilevel"/>
    <w:tmpl w:val="4FEA557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3461232C"/>
    <w:multiLevelType w:val="hybridMultilevel"/>
    <w:tmpl w:val="EFF2C5DE"/>
    <w:lvl w:ilvl="0" w:tplc="030AE2D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357037A1"/>
    <w:multiLevelType w:val="hybridMultilevel"/>
    <w:tmpl w:val="F03019E4"/>
    <w:lvl w:ilvl="0" w:tplc="04190001">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7">
    <w:nsid w:val="369E7F89"/>
    <w:multiLevelType w:val="hybridMultilevel"/>
    <w:tmpl w:val="174292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B5C6B87"/>
    <w:multiLevelType w:val="hybridMultilevel"/>
    <w:tmpl w:val="94448B0E"/>
    <w:lvl w:ilvl="0" w:tplc="6674D090">
      <w:numFmt w:val="bullet"/>
      <w:lvlText w:val=""/>
      <w:lvlJc w:val="left"/>
      <w:pPr>
        <w:ind w:left="1635" w:hanging="915"/>
      </w:pPr>
      <w:rPr>
        <w:rFonts w:ascii="Symbol" w:eastAsiaTheme="minorEastAsia" w:hAnsi="Symbol" w:cs="Times New Roman CYR"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3FC649DC"/>
    <w:multiLevelType w:val="hybridMultilevel"/>
    <w:tmpl w:val="AE72E2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3292ECD"/>
    <w:multiLevelType w:val="hybridMultilevel"/>
    <w:tmpl w:val="3B685B9A"/>
    <w:lvl w:ilvl="0" w:tplc="E82A18BE">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11">
    <w:nsid w:val="46376748"/>
    <w:multiLevelType w:val="hybridMultilevel"/>
    <w:tmpl w:val="1D86EF1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48F823DB"/>
    <w:multiLevelType w:val="multilevel"/>
    <w:tmpl w:val="696CAB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12F3DDD"/>
    <w:multiLevelType w:val="hybridMultilevel"/>
    <w:tmpl w:val="8FB80BAA"/>
    <w:lvl w:ilvl="0" w:tplc="85DCF1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45C0681"/>
    <w:multiLevelType w:val="hybridMultilevel"/>
    <w:tmpl w:val="95F0C3C6"/>
    <w:lvl w:ilvl="0" w:tplc="6674D090">
      <w:numFmt w:val="bullet"/>
      <w:lvlText w:val=""/>
      <w:lvlJc w:val="left"/>
      <w:pPr>
        <w:ind w:left="2344" w:hanging="915"/>
      </w:pPr>
      <w:rPr>
        <w:rFonts w:ascii="Symbol" w:eastAsiaTheme="minorEastAsia" w:hAnsi="Symbol" w:cs="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65375AF"/>
    <w:multiLevelType w:val="hybridMultilevel"/>
    <w:tmpl w:val="6D526E4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5AB93AAA"/>
    <w:multiLevelType w:val="hybridMultilevel"/>
    <w:tmpl w:val="4A9A448E"/>
    <w:lvl w:ilvl="0" w:tplc="85849C58">
      <w:start w:val="2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EC45B25"/>
    <w:multiLevelType w:val="hybridMultilevel"/>
    <w:tmpl w:val="DB201D72"/>
    <w:lvl w:ilvl="0" w:tplc="85CEB3C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69342C92"/>
    <w:multiLevelType w:val="hybridMultilevel"/>
    <w:tmpl w:val="199E08C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nsid w:val="6CE31C42"/>
    <w:multiLevelType w:val="hybridMultilevel"/>
    <w:tmpl w:val="AAE24FB2"/>
    <w:lvl w:ilvl="0" w:tplc="C91CD98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nsid w:val="7BCD3E8C"/>
    <w:multiLevelType w:val="hybridMultilevel"/>
    <w:tmpl w:val="D1B472EA"/>
    <w:lvl w:ilvl="0" w:tplc="91BA135A">
      <w:start w:val="3"/>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nsid w:val="7FA8188C"/>
    <w:multiLevelType w:val="multilevel"/>
    <w:tmpl w:val="DEDAD3AE"/>
    <w:lvl w:ilvl="0">
      <w:start w:val="10"/>
      <w:numFmt w:val="decimal"/>
      <w:lvlText w:val="%1."/>
      <w:lvlJc w:val="left"/>
      <w:pPr>
        <w:ind w:left="825" w:hanging="825"/>
      </w:pPr>
      <w:rPr>
        <w:rFonts w:hint="default"/>
      </w:rPr>
    </w:lvl>
    <w:lvl w:ilvl="1">
      <w:start w:val="1"/>
      <w:numFmt w:val="decimal"/>
      <w:lvlText w:val="%1.%2."/>
      <w:lvlJc w:val="left"/>
      <w:pPr>
        <w:ind w:left="1185" w:hanging="825"/>
      </w:pPr>
      <w:rPr>
        <w:rFonts w:hint="default"/>
      </w:rPr>
    </w:lvl>
    <w:lvl w:ilvl="2">
      <w:start w:val="1"/>
      <w:numFmt w:val="decimal"/>
      <w:lvlText w:val="%1.%2.%3."/>
      <w:lvlJc w:val="left"/>
      <w:pPr>
        <w:ind w:left="1535" w:hanging="825"/>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10"/>
  </w:num>
  <w:num w:numId="2">
    <w:abstractNumId w:val="21"/>
  </w:num>
  <w:num w:numId="3">
    <w:abstractNumId w:val="3"/>
  </w:num>
  <w:num w:numId="4">
    <w:abstractNumId w:val="6"/>
  </w:num>
  <w:num w:numId="5">
    <w:abstractNumId w:val="20"/>
  </w:num>
  <w:num w:numId="6">
    <w:abstractNumId w:val="17"/>
  </w:num>
  <w:num w:numId="7">
    <w:abstractNumId w:val="1"/>
  </w:num>
  <w:num w:numId="8">
    <w:abstractNumId w:val="12"/>
  </w:num>
  <w:num w:numId="9">
    <w:abstractNumId w:val="5"/>
  </w:num>
  <w:num w:numId="10">
    <w:abstractNumId w:val="19"/>
  </w:num>
  <w:num w:numId="11">
    <w:abstractNumId w:val="0"/>
  </w:num>
  <w:num w:numId="12">
    <w:abstractNumId w:val="11"/>
  </w:num>
  <w:num w:numId="13">
    <w:abstractNumId w:val="2"/>
  </w:num>
  <w:num w:numId="14">
    <w:abstractNumId w:val="7"/>
  </w:num>
  <w:num w:numId="15">
    <w:abstractNumId w:val="8"/>
  </w:num>
  <w:num w:numId="16">
    <w:abstractNumId w:val="14"/>
  </w:num>
  <w:num w:numId="17">
    <w:abstractNumId w:val="13"/>
  </w:num>
  <w:num w:numId="18">
    <w:abstractNumId w:val="4"/>
  </w:num>
  <w:num w:numId="19">
    <w:abstractNumId w:val="18"/>
  </w:num>
  <w:num w:numId="20">
    <w:abstractNumId w:val="9"/>
  </w:num>
  <w:num w:numId="21">
    <w:abstractNumId w:val="15"/>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4A16"/>
    <w:rsid w:val="000011D5"/>
    <w:rsid w:val="0000280D"/>
    <w:rsid w:val="00006D13"/>
    <w:rsid w:val="000122EB"/>
    <w:rsid w:val="00014CF7"/>
    <w:rsid w:val="0002146F"/>
    <w:rsid w:val="00023866"/>
    <w:rsid w:val="000541EF"/>
    <w:rsid w:val="00066CC6"/>
    <w:rsid w:val="0008773A"/>
    <w:rsid w:val="000A19AD"/>
    <w:rsid w:val="000B26D6"/>
    <w:rsid w:val="000D3676"/>
    <w:rsid w:val="000D4AE8"/>
    <w:rsid w:val="000D64C7"/>
    <w:rsid w:val="000E6DE3"/>
    <w:rsid w:val="001041B2"/>
    <w:rsid w:val="00117AAA"/>
    <w:rsid w:val="0016219D"/>
    <w:rsid w:val="00181080"/>
    <w:rsid w:val="00191180"/>
    <w:rsid w:val="001970E1"/>
    <w:rsid w:val="001A3583"/>
    <w:rsid w:val="001A3FCC"/>
    <w:rsid w:val="001A463A"/>
    <w:rsid w:val="001D4817"/>
    <w:rsid w:val="001D6E41"/>
    <w:rsid w:val="001E0AEB"/>
    <w:rsid w:val="001E41B1"/>
    <w:rsid w:val="001F31A8"/>
    <w:rsid w:val="001F3DC4"/>
    <w:rsid w:val="001F75BB"/>
    <w:rsid w:val="00212AC3"/>
    <w:rsid w:val="0022395C"/>
    <w:rsid w:val="00240949"/>
    <w:rsid w:val="002577CF"/>
    <w:rsid w:val="00257AF9"/>
    <w:rsid w:val="00262642"/>
    <w:rsid w:val="0026399E"/>
    <w:rsid w:val="00281EF8"/>
    <w:rsid w:val="0028324D"/>
    <w:rsid w:val="0028416E"/>
    <w:rsid w:val="00292989"/>
    <w:rsid w:val="002A43C3"/>
    <w:rsid w:val="002D1C9A"/>
    <w:rsid w:val="002D425A"/>
    <w:rsid w:val="002D5707"/>
    <w:rsid w:val="00312C5C"/>
    <w:rsid w:val="00315950"/>
    <w:rsid w:val="003177F3"/>
    <w:rsid w:val="0032346D"/>
    <w:rsid w:val="0033246D"/>
    <w:rsid w:val="003442B2"/>
    <w:rsid w:val="0038606C"/>
    <w:rsid w:val="003A2BE0"/>
    <w:rsid w:val="003C2B13"/>
    <w:rsid w:val="003C5105"/>
    <w:rsid w:val="003D5F56"/>
    <w:rsid w:val="003E2F26"/>
    <w:rsid w:val="00403FD6"/>
    <w:rsid w:val="00410AF0"/>
    <w:rsid w:val="00430B4A"/>
    <w:rsid w:val="0043155E"/>
    <w:rsid w:val="0043417C"/>
    <w:rsid w:val="004425CE"/>
    <w:rsid w:val="0044752A"/>
    <w:rsid w:val="00470D83"/>
    <w:rsid w:val="00473738"/>
    <w:rsid w:val="004772B2"/>
    <w:rsid w:val="00486696"/>
    <w:rsid w:val="004A280E"/>
    <w:rsid w:val="004A524F"/>
    <w:rsid w:val="004D2ED7"/>
    <w:rsid w:val="004E1347"/>
    <w:rsid w:val="004E5589"/>
    <w:rsid w:val="00500F51"/>
    <w:rsid w:val="005240A9"/>
    <w:rsid w:val="00525DD7"/>
    <w:rsid w:val="005310E5"/>
    <w:rsid w:val="00545A38"/>
    <w:rsid w:val="0055480A"/>
    <w:rsid w:val="005552E7"/>
    <w:rsid w:val="00583CEB"/>
    <w:rsid w:val="005A24C3"/>
    <w:rsid w:val="005B4AB4"/>
    <w:rsid w:val="005C04D0"/>
    <w:rsid w:val="005D48D2"/>
    <w:rsid w:val="005E1071"/>
    <w:rsid w:val="005F03F6"/>
    <w:rsid w:val="005F0D78"/>
    <w:rsid w:val="00603CE4"/>
    <w:rsid w:val="00621D70"/>
    <w:rsid w:val="0062347C"/>
    <w:rsid w:val="00627CAE"/>
    <w:rsid w:val="00630AE4"/>
    <w:rsid w:val="006565A4"/>
    <w:rsid w:val="0065718E"/>
    <w:rsid w:val="006669E3"/>
    <w:rsid w:val="0067028B"/>
    <w:rsid w:val="00670A8A"/>
    <w:rsid w:val="00684312"/>
    <w:rsid w:val="00691A8F"/>
    <w:rsid w:val="006929D7"/>
    <w:rsid w:val="006946FE"/>
    <w:rsid w:val="006B2E76"/>
    <w:rsid w:val="006D2E79"/>
    <w:rsid w:val="006D4F36"/>
    <w:rsid w:val="006E0222"/>
    <w:rsid w:val="006E4E0A"/>
    <w:rsid w:val="006E57DA"/>
    <w:rsid w:val="006E6B5A"/>
    <w:rsid w:val="00720595"/>
    <w:rsid w:val="00723A4E"/>
    <w:rsid w:val="00724823"/>
    <w:rsid w:val="00725B9D"/>
    <w:rsid w:val="00744B31"/>
    <w:rsid w:val="00753BF8"/>
    <w:rsid w:val="00763215"/>
    <w:rsid w:val="00775BD8"/>
    <w:rsid w:val="00775D65"/>
    <w:rsid w:val="0078095F"/>
    <w:rsid w:val="007B321B"/>
    <w:rsid w:val="007B6A52"/>
    <w:rsid w:val="007B7837"/>
    <w:rsid w:val="007C0A21"/>
    <w:rsid w:val="007D1468"/>
    <w:rsid w:val="007E070A"/>
    <w:rsid w:val="00820705"/>
    <w:rsid w:val="00825A95"/>
    <w:rsid w:val="00830294"/>
    <w:rsid w:val="008434FC"/>
    <w:rsid w:val="008B4BE9"/>
    <w:rsid w:val="008D1C65"/>
    <w:rsid w:val="008E3739"/>
    <w:rsid w:val="008F785C"/>
    <w:rsid w:val="00917F39"/>
    <w:rsid w:val="00921507"/>
    <w:rsid w:val="00926FC1"/>
    <w:rsid w:val="00956943"/>
    <w:rsid w:val="009663D6"/>
    <w:rsid w:val="00974141"/>
    <w:rsid w:val="0099362A"/>
    <w:rsid w:val="009E563E"/>
    <w:rsid w:val="00A20CEC"/>
    <w:rsid w:val="00A36ED4"/>
    <w:rsid w:val="00A3714E"/>
    <w:rsid w:val="00A524B4"/>
    <w:rsid w:val="00A56CF6"/>
    <w:rsid w:val="00A65943"/>
    <w:rsid w:val="00A747E3"/>
    <w:rsid w:val="00A75C3E"/>
    <w:rsid w:val="00A826F6"/>
    <w:rsid w:val="00A921AE"/>
    <w:rsid w:val="00AA257C"/>
    <w:rsid w:val="00AC2D95"/>
    <w:rsid w:val="00AC6C7B"/>
    <w:rsid w:val="00AD5EFE"/>
    <w:rsid w:val="00AE39D0"/>
    <w:rsid w:val="00B04797"/>
    <w:rsid w:val="00B04F4B"/>
    <w:rsid w:val="00B31E49"/>
    <w:rsid w:val="00B4092E"/>
    <w:rsid w:val="00B45836"/>
    <w:rsid w:val="00B61322"/>
    <w:rsid w:val="00B66C7B"/>
    <w:rsid w:val="00B72578"/>
    <w:rsid w:val="00B81498"/>
    <w:rsid w:val="00B81E82"/>
    <w:rsid w:val="00B94EFF"/>
    <w:rsid w:val="00BA75AD"/>
    <w:rsid w:val="00BB3594"/>
    <w:rsid w:val="00BE2806"/>
    <w:rsid w:val="00BE4D33"/>
    <w:rsid w:val="00BF6A4D"/>
    <w:rsid w:val="00C3225F"/>
    <w:rsid w:val="00C33113"/>
    <w:rsid w:val="00C34A16"/>
    <w:rsid w:val="00C41433"/>
    <w:rsid w:val="00C8406A"/>
    <w:rsid w:val="00C86591"/>
    <w:rsid w:val="00C9411E"/>
    <w:rsid w:val="00C9757E"/>
    <w:rsid w:val="00CA0309"/>
    <w:rsid w:val="00CA67A5"/>
    <w:rsid w:val="00CB5E64"/>
    <w:rsid w:val="00CB6BA2"/>
    <w:rsid w:val="00CC18CC"/>
    <w:rsid w:val="00CE4EB5"/>
    <w:rsid w:val="00CF5535"/>
    <w:rsid w:val="00CF5F3C"/>
    <w:rsid w:val="00CF7314"/>
    <w:rsid w:val="00D1184E"/>
    <w:rsid w:val="00D2196E"/>
    <w:rsid w:val="00D35752"/>
    <w:rsid w:val="00D40B80"/>
    <w:rsid w:val="00D55D98"/>
    <w:rsid w:val="00D56C67"/>
    <w:rsid w:val="00D6732B"/>
    <w:rsid w:val="00D77828"/>
    <w:rsid w:val="00DA0984"/>
    <w:rsid w:val="00DA34E1"/>
    <w:rsid w:val="00DB59F6"/>
    <w:rsid w:val="00DF1619"/>
    <w:rsid w:val="00E25393"/>
    <w:rsid w:val="00E26468"/>
    <w:rsid w:val="00E52B20"/>
    <w:rsid w:val="00E53CEF"/>
    <w:rsid w:val="00E6375E"/>
    <w:rsid w:val="00E67D15"/>
    <w:rsid w:val="00E766F4"/>
    <w:rsid w:val="00E820C8"/>
    <w:rsid w:val="00E921C5"/>
    <w:rsid w:val="00EA1BED"/>
    <w:rsid w:val="00EC427A"/>
    <w:rsid w:val="00EE40C4"/>
    <w:rsid w:val="00EE4245"/>
    <w:rsid w:val="00EF26CD"/>
    <w:rsid w:val="00F1279B"/>
    <w:rsid w:val="00F307F9"/>
    <w:rsid w:val="00F80F2C"/>
    <w:rsid w:val="00F8459A"/>
    <w:rsid w:val="00F853B2"/>
    <w:rsid w:val="00FA3573"/>
    <w:rsid w:val="00FA3698"/>
    <w:rsid w:val="00FB1F74"/>
    <w:rsid w:val="00FE438E"/>
    <w:rsid w:val="00FF3C75"/>
    <w:rsid w:val="00FF4F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4E5A86-CD65-4AFD-951E-0EA149127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4A16"/>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
    <w:qFormat/>
    <w:rsid w:val="007B7837"/>
    <w:pPr>
      <w:spacing w:line="360" w:lineRule="auto"/>
      <w:outlineLvl w:val="0"/>
    </w:pPr>
    <w:rPr>
      <w:b/>
    </w:rPr>
  </w:style>
  <w:style w:type="paragraph" w:styleId="2">
    <w:name w:val="heading 2"/>
    <w:basedOn w:val="a"/>
    <w:next w:val="a"/>
    <w:link w:val="20"/>
    <w:uiPriority w:val="9"/>
    <w:unhideWhenUsed/>
    <w:qFormat/>
    <w:rsid w:val="00117AAA"/>
    <w:pPr>
      <w:spacing w:line="360" w:lineRule="auto"/>
      <w:outlineLvl w:val="1"/>
    </w:pPr>
    <w:rPr>
      <w:b/>
    </w:rPr>
  </w:style>
  <w:style w:type="paragraph" w:styleId="3">
    <w:name w:val="heading 3"/>
    <w:basedOn w:val="a"/>
    <w:next w:val="a"/>
    <w:link w:val="30"/>
    <w:uiPriority w:val="9"/>
    <w:unhideWhenUsed/>
    <w:qFormat/>
    <w:rsid w:val="0055480A"/>
    <w:pPr>
      <w:spacing w:before="120" w:line="360" w:lineRule="auto"/>
      <w:ind w:firstLine="709"/>
      <w:outlineLvl w:val="2"/>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B7837"/>
    <w:rPr>
      <w:rFonts w:ascii="Times New Roman CYR" w:eastAsiaTheme="minorEastAsia" w:hAnsi="Times New Roman CYR" w:cs="Times New Roman CYR"/>
      <w:b/>
      <w:sz w:val="24"/>
      <w:szCs w:val="24"/>
      <w:lang w:eastAsia="ru-RU"/>
    </w:rPr>
  </w:style>
  <w:style w:type="character" w:customStyle="1" w:styleId="20">
    <w:name w:val="Заголовок 2 Знак"/>
    <w:basedOn w:val="a0"/>
    <w:link w:val="2"/>
    <w:uiPriority w:val="9"/>
    <w:rsid w:val="00117AAA"/>
    <w:rPr>
      <w:rFonts w:ascii="Times New Roman CYR" w:eastAsiaTheme="minorEastAsia" w:hAnsi="Times New Roman CYR" w:cs="Times New Roman CYR"/>
      <w:b/>
      <w:sz w:val="24"/>
      <w:szCs w:val="24"/>
      <w:lang w:eastAsia="ru-RU"/>
    </w:rPr>
  </w:style>
  <w:style w:type="character" w:customStyle="1" w:styleId="a3">
    <w:name w:val="Гипертекстовая ссылка"/>
    <w:basedOn w:val="a0"/>
    <w:uiPriority w:val="99"/>
    <w:rsid w:val="00C34A16"/>
    <w:rPr>
      <w:rFonts w:cs="Times New Roman"/>
      <w:b w:val="0"/>
      <w:color w:val="106BBE"/>
    </w:rPr>
  </w:style>
  <w:style w:type="paragraph" w:customStyle="1" w:styleId="a4">
    <w:name w:val="Знак Знак Знак Знак Знак Знак Знак"/>
    <w:basedOn w:val="a"/>
    <w:rsid w:val="007B7837"/>
    <w:pPr>
      <w:widowControl/>
      <w:tabs>
        <w:tab w:val="num" w:pos="360"/>
      </w:tabs>
      <w:autoSpaceDE/>
      <w:autoSpaceDN/>
      <w:adjustRightInd/>
      <w:spacing w:after="160" w:line="240" w:lineRule="exact"/>
      <w:ind w:firstLine="0"/>
      <w:jc w:val="left"/>
    </w:pPr>
    <w:rPr>
      <w:rFonts w:ascii="Verdana" w:eastAsia="Times New Roman" w:hAnsi="Verdana" w:cs="Verdana"/>
      <w:sz w:val="20"/>
      <w:szCs w:val="20"/>
      <w:lang w:val="en-US" w:eastAsia="en-US"/>
    </w:rPr>
  </w:style>
  <w:style w:type="paragraph" w:styleId="a5">
    <w:name w:val="Balloon Text"/>
    <w:basedOn w:val="a"/>
    <w:link w:val="a6"/>
    <w:uiPriority w:val="99"/>
    <w:semiHidden/>
    <w:unhideWhenUsed/>
    <w:rsid w:val="007B7837"/>
    <w:rPr>
      <w:rFonts w:ascii="Tahoma" w:hAnsi="Tahoma" w:cs="Tahoma"/>
      <w:sz w:val="16"/>
      <w:szCs w:val="16"/>
    </w:rPr>
  </w:style>
  <w:style w:type="character" w:customStyle="1" w:styleId="a6">
    <w:name w:val="Текст выноски Знак"/>
    <w:basedOn w:val="a0"/>
    <w:link w:val="a5"/>
    <w:uiPriority w:val="99"/>
    <w:semiHidden/>
    <w:rsid w:val="007B7837"/>
    <w:rPr>
      <w:rFonts w:ascii="Tahoma" w:eastAsiaTheme="minorEastAsia" w:hAnsi="Tahoma" w:cs="Tahoma"/>
      <w:sz w:val="16"/>
      <w:szCs w:val="16"/>
      <w:lang w:eastAsia="ru-RU"/>
    </w:rPr>
  </w:style>
  <w:style w:type="paragraph" w:styleId="11">
    <w:name w:val="toc 1"/>
    <w:basedOn w:val="a"/>
    <w:next w:val="a"/>
    <w:link w:val="12"/>
    <w:autoRedefine/>
    <w:uiPriority w:val="39"/>
    <w:qFormat/>
    <w:rsid w:val="00AA257C"/>
    <w:pPr>
      <w:widowControl/>
      <w:tabs>
        <w:tab w:val="left" w:pos="240"/>
        <w:tab w:val="left" w:pos="840"/>
        <w:tab w:val="right" w:leader="dot" w:pos="10206"/>
      </w:tabs>
      <w:autoSpaceDE/>
      <w:autoSpaceDN/>
      <w:adjustRightInd/>
      <w:spacing w:line="360" w:lineRule="auto"/>
      <w:ind w:right="760" w:firstLine="0"/>
      <w:contextualSpacing/>
      <w:outlineLvl w:val="0"/>
    </w:pPr>
    <w:rPr>
      <w:rFonts w:ascii="Times New Roman" w:eastAsia="Times New Roman" w:hAnsi="Times New Roman" w:cs="Times New Roman"/>
      <w:szCs w:val="32"/>
      <w:lang w:val="x-none" w:eastAsia="x-none"/>
    </w:rPr>
  </w:style>
  <w:style w:type="character" w:styleId="a7">
    <w:name w:val="Hyperlink"/>
    <w:uiPriority w:val="99"/>
    <w:rsid w:val="007B7837"/>
    <w:rPr>
      <w:color w:val="0000FF"/>
      <w:u w:val="single"/>
    </w:rPr>
  </w:style>
  <w:style w:type="character" w:customStyle="1" w:styleId="12">
    <w:name w:val="Оглавление 1 Знак"/>
    <w:link w:val="11"/>
    <w:uiPriority w:val="39"/>
    <w:rsid w:val="00AA257C"/>
    <w:rPr>
      <w:rFonts w:ascii="Times New Roman" w:eastAsia="Times New Roman" w:hAnsi="Times New Roman" w:cs="Times New Roman"/>
      <w:sz w:val="24"/>
      <w:szCs w:val="32"/>
      <w:lang w:val="x-none" w:eastAsia="x-none"/>
    </w:rPr>
  </w:style>
  <w:style w:type="paragraph" w:styleId="a8">
    <w:name w:val="TOC Heading"/>
    <w:basedOn w:val="1"/>
    <w:next w:val="a"/>
    <w:uiPriority w:val="39"/>
    <w:semiHidden/>
    <w:unhideWhenUsed/>
    <w:qFormat/>
    <w:rsid w:val="00B61322"/>
    <w:pPr>
      <w:keepNext/>
      <w:keepLines/>
      <w:widowControl/>
      <w:autoSpaceDE/>
      <w:autoSpaceDN/>
      <w:adjustRightInd/>
      <w:spacing w:before="480" w:line="276" w:lineRule="auto"/>
      <w:ind w:firstLine="0"/>
      <w:jc w:val="left"/>
      <w:outlineLvl w:val="9"/>
    </w:pPr>
    <w:rPr>
      <w:rFonts w:asciiTheme="majorHAnsi" w:eastAsiaTheme="majorEastAsia" w:hAnsiTheme="majorHAnsi" w:cstheme="majorBidi"/>
      <w:bCs/>
      <w:color w:val="365F91" w:themeColor="accent1" w:themeShade="BF"/>
      <w:sz w:val="28"/>
      <w:szCs w:val="28"/>
    </w:rPr>
  </w:style>
  <w:style w:type="paragraph" w:styleId="21">
    <w:name w:val="toc 2"/>
    <w:basedOn w:val="a"/>
    <w:next w:val="a"/>
    <w:autoRedefine/>
    <w:uiPriority w:val="39"/>
    <w:unhideWhenUsed/>
    <w:qFormat/>
    <w:rsid w:val="00292989"/>
    <w:pPr>
      <w:spacing w:line="360" w:lineRule="auto"/>
      <w:ind w:left="238" w:firstLine="0"/>
    </w:pPr>
  </w:style>
  <w:style w:type="paragraph" w:styleId="31">
    <w:name w:val="toc 3"/>
    <w:basedOn w:val="a"/>
    <w:next w:val="a"/>
    <w:autoRedefine/>
    <w:uiPriority w:val="39"/>
    <w:unhideWhenUsed/>
    <w:qFormat/>
    <w:rsid w:val="00292989"/>
    <w:pPr>
      <w:widowControl/>
      <w:autoSpaceDE/>
      <w:autoSpaceDN/>
      <w:adjustRightInd/>
      <w:spacing w:line="360" w:lineRule="auto"/>
      <w:ind w:left="442" w:firstLine="0"/>
      <w:jc w:val="left"/>
    </w:pPr>
    <w:rPr>
      <w:rFonts w:ascii="Times New Roman" w:hAnsi="Times New Roman" w:cstheme="minorBidi"/>
      <w:szCs w:val="22"/>
    </w:rPr>
  </w:style>
  <w:style w:type="paragraph" w:customStyle="1" w:styleId="Default">
    <w:name w:val="Default"/>
    <w:rsid w:val="00E67D15"/>
    <w:pPr>
      <w:autoSpaceDE w:val="0"/>
      <w:autoSpaceDN w:val="0"/>
      <w:adjustRightInd w:val="0"/>
      <w:spacing w:after="0" w:line="240" w:lineRule="auto"/>
    </w:pPr>
    <w:rPr>
      <w:rFonts w:ascii="Times New Roman" w:hAnsi="Times New Roman" w:cs="Times New Roman"/>
      <w:color w:val="000000"/>
      <w:sz w:val="24"/>
      <w:szCs w:val="24"/>
    </w:rPr>
  </w:style>
  <w:style w:type="table" w:styleId="a9">
    <w:name w:val="Table Grid"/>
    <w:basedOn w:val="a1"/>
    <w:uiPriority w:val="59"/>
    <w:rsid w:val="00E67D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uiPriority w:val="99"/>
    <w:rsid w:val="008D1C65"/>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aa">
    <w:name w:val="Знак Знак Знак Знак Знак Знак Знак"/>
    <w:basedOn w:val="a"/>
    <w:rsid w:val="006E57DA"/>
    <w:pPr>
      <w:widowControl/>
      <w:tabs>
        <w:tab w:val="num" w:pos="360"/>
      </w:tabs>
      <w:autoSpaceDE/>
      <w:autoSpaceDN/>
      <w:adjustRightInd/>
      <w:spacing w:after="160" w:line="240" w:lineRule="exact"/>
      <w:ind w:firstLine="0"/>
      <w:jc w:val="left"/>
    </w:pPr>
    <w:rPr>
      <w:rFonts w:ascii="Verdana" w:eastAsia="Times New Roman" w:hAnsi="Verdana" w:cs="Verdana"/>
      <w:sz w:val="20"/>
      <w:szCs w:val="20"/>
      <w:lang w:val="en-US" w:eastAsia="en-US"/>
    </w:rPr>
  </w:style>
  <w:style w:type="paragraph" w:styleId="ab">
    <w:name w:val="caption"/>
    <w:aliases w:val="Знак1,Знак11,Знак1 Знак Знак Знак,Знак1 Знак Знак,Знак111,Знак13,Знак12,Таблица - Название объекта,!! Object Novogor !!,Caption Char,Caption Char1 Char1 Char Char,Caption Char Char2 Char1 Char Char,Название1"/>
    <w:basedOn w:val="a"/>
    <w:next w:val="a"/>
    <w:link w:val="ac"/>
    <w:uiPriority w:val="99"/>
    <w:qFormat/>
    <w:rsid w:val="00117AAA"/>
    <w:pPr>
      <w:widowControl/>
      <w:autoSpaceDE/>
      <w:autoSpaceDN/>
      <w:adjustRightInd/>
      <w:ind w:firstLine="0"/>
      <w:jc w:val="left"/>
    </w:pPr>
    <w:rPr>
      <w:rFonts w:ascii="Calibri" w:eastAsia="Times New Roman" w:hAnsi="Calibri" w:cs="Times New Roman"/>
      <w:b/>
      <w:bCs/>
      <w:lang w:val="x-none" w:eastAsia="x-none"/>
    </w:rPr>
  </w:style>
  <w:style w:type="character" w:customStyle="1" w:styleId="ac">
    <w:name w:val="Название объекта Знак"/>
    <w:aliases w:val="Знак1 Знак,Знак11 Знак,Знак1 Знак Знак Знак Знак,Знак1 Знак Знак Знак1,Знак111 Знак,Знак13 Знак,Знак12 Знак,Таблица - Название объекта Знак,!! Object Novogor !! Знак,Caption Char Знак,Caption Char1 Char1 Char Char Знак"/>
    <w:link w:val="ab"/>
    <w:uiPriority w:val="99"/>
    <w:locked/>
    <w:rsid w:val="00117AAA"/>
    <w:rPr>
      <w:rFonts w:ascii="Calibri" w:eastAsia="Times New Roman" w:hAnsi="Calibri" w:cs="Times New Roman"/>
      <w:b/>
      <w:bCs/>
      <w:sz w:val="24"/>
      <w:szCs w:val="24"/>
      <w:lang w:val="x-none" w:eastAsia="x-none"/>
    </w:rPr>
  </w:style>
  <w:style w:type="character" w:customStyle="1" w:styleId="30">
    <w:name w:val="Заголовок 3 Знак"/>
    <w:basedOn w:val="a0"/>
    <w:link w:val="3"/>
    <w:uiPriority w:val="9"/>
    <w:rsid w:val="0055480A"/>
    <w:rPr>
      <w:rFonts w:ascii="Times New Roman CYR" w:eastAsiaTheme="minorEastAsia" w:hAnsi="Times New Roman CYR" w:cs="Times New Roman CYR"/>
      <w:b/>
      <w:sz w:val="24"/>
      <w:szCs w:val="24"/>
      <w:lang w:eastAsia="ru-RU"/>
    </w:rPr>
  </w:style>
  <w:style w:type="character" w:styleId="ad">
    <w:name w:val="annotation reference"/>
    <w:uiPriority w:val="99"/>
    <w:semiHidden/>
    <w:rsid w:val="00117AAA"/>
    <w:rPr>
      <w:sz w:val="16"/>
      <w:szCs w:val="16"/>
    </w:rPr>
  </w:style>
  <w:style w:type="paragraph" w:styleId="ae">
    <w:name w:val="annotation text"/>
    <w:basedOn w:val="a"/>
    <w:link w:val="af"/>
    <w:uiPriority w:val="99"/>
    <w:semiHidden/>
    <w:rsid w:val="00117AAA"/>
    <w:pPr>
      <w:widowControl/>
      <w:autoSpaceDE/>
      <w:autoSpaceDN/>
      <w:adjustRightInd/>
      <w:spacing w:line="360" w:lineRule="auto"/>
      <w:ind w:firstLine="680"/>
    </w:pPr>
    <w:rPr>
      <w:rFonts w:ascii="Calibri" w:eastAsia="Times New Roman" w:hAnsi="Calibri" w:cs="Calibri"/>
      <w:sz w:val="20"/>
      <w:szCs w:val="20"/>
    </w:rPr>
  </w:style>
  <w:style w:type="character" w:customStyle="1" w:styleId="af">
    <w:name w:val="Текст примечания Знак"/>
    <w:basedOn w:val="a0"/>
    <w:link w:val="ae"/>
    <w:uiPriority w:val="99"/>
    <w:semiHidden/>
    <w:rsid w:val="00117AAA"/>
    <w:rPr>
      <w:rFonts w:ascii="Calibri" w:eastAsia="Times New Roman" w:hAnsi="Calibri" w:cs="Calibri"/>
      <w:sz w:val="20"/>
      <w:szCs w:val="20"/>
      <w:lang w:eastAsia="ru-RU"/>
    </w:rPr>
  </w:style>
  <w:style w:type="paragraph" w:styleId="af0">
    <w:name w:val="List Paragraph"/>
    <w:basedOn w:val="a"/>
    <w:link w:val="af1"/>
    <w:uiPriority w:val="99"/>
    <w:qFormat/>
    <w:rsid w:val="0044752A"/>
    <w:pPr>
      <w:ind w:left="720"/>
      <w:contextualSpacing/>
    </w:pPr>
  </w:style>
  <w:style w:type="paragraph" w:customStyle="1" w:styleId="ConsPlusNormal">
    <w:name w:val="ConsPlusNormal"/>
    <w:link w:val="ConsPlusNormal0"/>
    <w:uiPriority w:val="99"/>
    <w:rsid w:val="00D1184E"/>
    <w:pPr>
      <w:widowControl w:val="0"/>
      <w:autoSpaceDE w:val="0"/>
      <w:autoSpaceDN w:val="0"/>
      <w:spacing w:after="0" w:line="240" w:lineRule="auto"/>
    </w:pPr>
    <w:rPr>
      <w:rFonts w:ascii="Calibri" w:eastAsia="Times New Roman" w:hAnsi="Calibri" w:cs="Calibri"/>
      <w:szCs w:val="20"/>
      <w:lang w:eastAsia="ru-RU"/>
    </w:rPr>
  </w:style>
  <w:style w:type="character" w:customStyle="1" w:styleId="af1">
    <w:name w:val="Абзац списка Знак"/>
    <w:link w:val="af0"/>
    <w:uiPriority w:val="99"/>
    <w:locked/>
    <w:rsid w:val="001F75BB"/>
    <w:rPr>
      <w:rFonts w:ascii="Times New Roman CYR" w:eastAsiaTheme="minorEastAsia" w:hAnsi="Times New Roman CYR" w:cs="Times New Roman CYR"/>
      <w:sz w:val="24"/>
      <w:szCs w:val="24"/>
      <w:lang w:eastAsia="ru-RU"/>
    </w:rPr>
  </w:style>
  <w:style w:type="character" w:customStyle="1" w:styleId="ConsPlusNormal0">
    <w:name w:val="ConsPlusNormal Знак"/>
    <w:link w:val="ConsPlusNormal"/>
    <w:uiPriority w:val="99"/>
    <w:locked/>
    <w:rsid w:val="00917F39"/>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539055">
      <w:bodyDiv w:val="1"/>
      <w:marLeft w:val="0"/>
      <w:marRight w:val="0"/>
      <w:marTop w:val="0"/>
      <w:marBottom w:val="0"/>
      <w:divBdr>
        <w:top w:val="none" w:sz="0" w:space="0" w:color="auto"/>
        <w:left w:val="none" w:sz="0" w:space="0" w:color="auto"/>
        <w:bottom w:val="none" w:sz="0" w:space="0" w:color="auto"/>
        <w:right w:val="none" w:sz="0" w:space="0" w:color="auto"/>
      </w:divBdr>
    </w:div>
    <w:div w:id="156508030">
      <w:bodyDiv w:val="1"/>
      <w:marLeft w:val="0"/>
      <w:marRight w:val="0"/>
      <w:marTop w:val="0"/>
      <w:marBottom w:val="0"/>
      <w:divBdr>
        <w:top w:val="none" w:sz="0" w:space="0" w:color="auto"/>
        <w:left w:val="none" w:sz="0" w:space="0" w:color="auto"/>
        <w:bottom w:val="none" w:sz="0" w:space="0" w:color="auto"/>
        <w:right w:val="none" w:sz="0" w:space="0" w:color="auto"/>
      </w:divBdr>
    </w:div>
    <w:div w:id="257250798">
      <w:bodyDiv w:val="1"/>
      <w:marLeft w:val="0"/>
      <w:marRight w:val="0"/>
      <w:marTop w:val="0"/>
      <w:marBottom w:val="0"/>
      <w:divBdr>
        <w:top w:val="none" w:sz="0" w:space="0" w:color="auto"/>
        <w:left w:val="none" w:sz="0" w:space="0" w:color="auto"/>
        <w:bottom w:val="none" w:sz="0" w:space="0" w:color="auto"/>
        <w:right w:val="none" w:sz="0" w:space="0" w:color="auto"/>
      </w:divBdr>
    </w:div>
    <w:div w:id="329254014">
      <w:bodyDiv w:val="1"/>
      <w:marLeft w:val="0"/>
      <w:marRight w:val="0"/>
      <w:marTop w:val="0"/>
      <w:marBottom w:val="0"/>
      <w:divBdr>
        <w:top w:val="none" w:sz="0" w:space="0" w:color="auto"/>
        <w:left w:val="none" w:sz="0" w:space="0" w:color="auto"/>
        <w:bottom w:val="none" w:sz="0" w:space="0" w:color="auto"/>
        <w:right w:val="none" w:sz="0" w:space="0" w:color="auto"/>
      </w:divBdr>
    </w:div>
    <w:div w:id="550725290">
      <w:bodyDiv w:val="1"/>
      <w:marLeft w:val="0"/>
      <w:marRight w:val="0"/>
      <w:marTop w:val="0"/>
      <w:marBottom w:val="0"/>
      <w:divBdr>
        <w:top w:val="none" w:sz="0" w:space="0" w:color="auto"/>
        <w:left w:val="none" w:sz="0" w:space="0" w:color="auto"/>
        <w:bottom w:val="none" w:sz="0" w:space="0" w:color="auto"/>
        <w:right w:val="none" w:sz="0" w:space="0" w:color="auto"/>
      </w:divBdr>
    </w:div>
    <w:div w:id="559828772">
      <w:bodyDiv w:val="1"/>
      <w:marLeft w:val="0"/>
      <w:marRight w:val="0"/>
      <w:marTop w:val="0"/>
      <w:marBottom w:val="0"/>
      <w:divBdr>
        <w:top w:val="none" w:sz="0" w:space="0" w:color="auto"/>
        <w:left w:val="none" w:sz="0" w:space="0" w:color="auto"/>
        <w:bottom w:val="none" w:sz="0" w:space="0" w:color="auto"/>
        <w:right w:val="none" w:sz="0" w:space="0" w:color="auto"/>
      </w:divBdr>
    </w:div>
    <w:div w:id="641272614">
      <w:bodyDiv w:val="1"/>
      <w:marLeft w:val="0"/>
      <w:marRight w:val="0"/>
      <w:marTop w:val="0"/>
      <w:marBottom w:val="0"/>
      <w:divBdr>
        <w:top w:val="none" w:sz="0" w:space="0" w:color="auto"/>
        <w:left w:val="none" w:sz="0" w:space="0" w:color="auto"/>
        <w:bottom w:val="none" w:sz="0" w:space="0" w:color="auto"/>
        <w:right w:val="none" w:sz="0" w:space="0" w:color="auto"/>
      </w:divBdr>
    </w:div>
    <w:div w:id="743141140">
      <w:bodyDiv w:val="1"/>
      <w:marLeft w:val="0"/>
      <w:marRight w:val="0"/>
      <w:marTop w:val="0"/>
      <w:marBottom w:val="0"/>
      <w:divBdr>
        <w:top w:val="none" w:sz="0" w:space="0" w:color="auto"/>
        <w:left w:val="none" w:sz="0" w:space="0" w:color="auto"/>
        <w:bottom w:val="none" w:sz="0" w:space="0" w:color="auto"/>
        <w:right w:val="none" w:sz="0" w:space="0" w:color="auto"/>
      </w:divBdr>
    </w:div>
    <w:div w:id="747843784">
      <w:bodyDiv w:val="1"/>
      <w:marLeft w:val="0"/>
      <w:marRight w:val="0"/>
      <w:marTop w:val="0"/>
      <w:marBottom w:val="0"/>
      <w:divBdr>
        <w:top w:val="none" w:sz="0" w:space="0" w:color="auto"/>
        <w:left w:val="none" w:sz="0" w:space="0" w:color="auto"/>
        <w:bottom w:val="none" w:sz="0" w:space="0" w:color="auto"/>
        <w:right w:val="none" w:sz="0" w:space="0" w:color="auto"/>
      </w:divBdr>
    </w:div>
    <w:div w:id="761149590">
      <w:bodyDiv w:val="1"/>
      <w:marLeft w:val="0"/>
      <w:marRight w:val="0"/>
      <w:marTop w:val="0"/>
      <w:marBottom w:val="0"/>
      <w:divBdr>
        <w:top w:val="none" w:sz="0" w:space="0" w:color="auto"/>
        <w:left w:val="none" w:sz="0" w:space="0" w:color="auto"/>
        <w:bottom w:val="none" w:sz="0" w:space="0" w:color="auto"/>
        <w:right w:val="none" w:sz="0" w:space="0" w:color="auto"/>
      </w:divBdr>
    </w:div>
    <w:div w:id="828014138">
      <w:bodyDiv w:val="1"/>
      <w:marLeft w:val="0"/>
      <w:marRight w:val="0"/>
      <w:marTop w:val="0"/>
      <w:marBottom w:val="0"/>
      <w:divBdr>
        <w:top w:val="none" w:sz="0" w:space="0" w:color="auto"/>
        <w:left w:val="none" w:sz="0" w:space="0" w:color="auto"/>
        <w:bottom w:val="none" w:sz="0" w:space="0" w:color="auto"/>
        <w:right w:val="none" w:sz="0" w:space="0" w:color="auto"/>
      </w:divBdr>
    </w:div>
    <w:div w:id="889995501">
      <w:bodyDiv w:val="1"/>
      <w:marLeft w:val="0"/>
      <w:marRight w:val="0"/>
      <w:marTop w:val="0"/>
      <w:marBottom w:val="0"/>
      <w:divBdr>
        <w:top w:val="none" w:sz="0" w:space="0" w:color="auto"/>
        <w:left w:val="none" w:sz="0" w:space="0" w:color="auto"/>
        <w:bottom w:val="none" w:sz="0" w:space="0" w:color="auto"/>
        <w:right w:val="none" w:sz="0" w:space="0" w:color="auto"/>
      </w:divBdr>
    </w:div>
    <w:div w:id="901452097">
      <w:bodyDiv w:val="1"/>
      <w:marLeft w:val="0"/>
      <w:marRight w:val="0"/>
      <w:marTop w:val="0"/>
      <w:marBottom w:val="0"/>
      <w:divBdr>
        <w:top w:val="none" w:sz="0" w:space="0" w:color="auto"/>
        <w:left w:val="none" w:sz="0" w:space="0" w:color="auto"/>
        <w:bottom w:val="none" w:sz="0" w:space="0" w:color="auto"/>
        <w:right w:val="none" w:sz="0" w:space="0" w:color="auto"/>
      </w:divBdr>
    </w:div>
    <w:div w:id="926158735">
      <w:bodyDiv w:val="1"/>
      <w:marLeft w:val="0"/>
      <w:marRight w:val="0"/>
      <w:marTop w:val="0"/>
      <w:marBottom w:val="0"/>
      <w:divBdr>
        <w:top w:val="none" w:sz="0" w:space="0" w:color="auto"/>
        <w:left w:val="none" w:sz="0" w:space="0" w:color="auto"/>
        <w:bottom w:val="none" w:sz="0" w:space="0" w:color="auto"/>
        <w:right w:val="none" w:sz="0" w:space="0" w:color="auto"/>
      </w:divBdr>
    </w:div>
    <w:div w:id="1156411756">
      <w:bodyDiv w:val="1"/>
      <w:marLeft w:val="0"/>
      <w:marRight w:val="0"/>
      <w:marTop w:val="0"/>
      <w:marBottom w:val="0"/>
      <w:divBdr>
        <w:top w:val="none" w:sz="0" w:space="0" w:color="auto"/>
        <w:left w:val="none" w:sz="0" w:space="0" w:color="auto"/>
        <w:bottom w:val="none" w:sz="0" w:space="0" w:color="auto"/>
        <w:right w:val="none" w:sz="0" w:space="0" w:color="auto"/>
      </w:divBdr>
    </w:div>
    <w:div w:id="1241797250">
      <w:bodyDiv w:val="1"/>
      <w:marLeft w:val="0"/>
      <w:marRight w:val="0"/>
      <w:marTop w:val="0"/>
      <w:marBottom w:val="0"/>
      <w:divBdr>
        <w:top w:val="none" w:sz="0" w:space="0" w:color="auto"/>
        <w:left w:val="none" w:sz="0" w:space="0" w:color="auto"/>
        <w:bottom w:val="none" w:sz="0" w:space="0" w:color="auto"/>
        <w:right w:val="none" w:sz="0" w:space="0" w:color="auto"/>
      </w:divBdr>
    </w:div>
    <w:div w:id="1250894189">
      <w:bodyDiv w:val="1"/>
      <w:marLeft w:val="0"/>
      <w:marRight w:val="0"/>
      <w:marTop w:val="0"/>
      <w:marBottom w:val="0"/>
      <w:divBdr>
        <w:top w:val="none" w:sz="0" w:space="0" w:color="auto"/>
        <w:left w:val="none" w:sz="0" w:space="0" w:color="auto"/>
        <w:bottom w:val="none" w:sz="0" w:space="0" w:color="auto"/>
        <w:right w:val="none" w:sz="0" w:space="0" w:color="auto"/>
      </w:divBdr>
    </w:div>
    <w:div w:id="1324625126">
      <w:bodyDiv w:val="1"/>
      <w:marLeft w:val="0"/>
      <w:marRight w:val="0"/>
      <w:marTop w:val="0"/>
      <w:marBottom w:val="0"/>
      <w:divBdr>
        <w:top w:val="none" w:sz="0" w:space="0" w:color="auto"/>
        <w:left w:val="none" w:sz="0" w:space="0" w:color="auto"/>
        <w:bottom w:val="none" w:sz="0" w:space="0" w:color="auto"/>
        <w:right w:val="none" w:sz="0" w:space="0" w:color="auto"/>
      </w:divBdr>
    </w:div>
    <w:div w:id="1633905120">
      <w:bodyDiv w:val="1"/>
      <w:marLeft w:val="0"/>
      <w:marRight w:val="0"/>
      <w:marTop w:val="0"/>
      <w:marBottom w:val="0"/>
      <w:divBdr>
        <w:top w:val="none" w:sz="0" w:space="0" w:color="auto"/>
        <w:left w:val="none" w:sz="0" w:space="0" w:color="auto"/>
        <w:bottom w:val="none" w:sz="0" w:space="0" w:color="auto"/>
        <w:right w:val="none" w:sz="0" w:space="0" w:color="auto"/>
      </w:divBdr>
    </w:div>
    <w:div w:id="1691685868">
      <w:bodyDiv w:val="1"/>
      <w:marLeft w:val="0"/>
      <w:marRight w:val="0"/>
      <w:marTop w:val="0"/>
      <w:marBottom w:val="0"/>
      <w:divBdr>
        <w:top w:val="none" w:sz="0" w:space="0" w:color="auto"/>
        <w:left w:val="none" w:sz="0" w:space="0" w:color="auto"/>
        <w:bottom w:val="none" w:sz="0" w:space="0" w:color="auto"/>
        <w:right w:val="none" w:sz="0" w:space="0" w:color="auto"/>
      </w:divBdr>
    </w:div>
    <w:div w:id="1810975079">
      <w:bodyDiv w:val="1"/>
      <w:marLeft w:val="0"/>
      <w:marRight w:val="0"/>
      <w:marTop w:val="0"/>
      <w:marBottom w:val="0"/>
      <w:divBdr>
        <w:top w:val="none" w:sz="0" w:space="0" w:color="auto"/>
        <w:left w:val="none" w:sz="0" w:space="0" w:color="auto"/>
        <w:bottom w:val="none" w:sz="0" w:space="0" w:color="auto"/>
        <w:right w:val="none" w:sz="0" w:space="0" w:color="auto"/>
      </w:divBdr>
      <w:divsChild>
        <w:div w:id="1508055638">
          <w:marLeft w:val="0"/>
          <w:marRight w:val="0"/>
          <w:marTop w:val="0"/>
          <w:marBottom w:val="0"/>
          <w:divBdr>
            <w:top w:val="none" w:sz="0" w:space="0" w:color="auto"/>
            <w:left w:val="none" w:sz="0" w:space="0" w:color="auto"/>
            <w:bottom w:val="none" w:sz="0" w:space="0" w:color="auto"/>
            <w:right w:val="none" w:sz="0" w:space="0" w:color="auto"/>
          </w:divBdr>
        </w:div>
        <w:div w:id="1610165566">
          <w:marLeft w:val="0"/>
          <w:marRight w:val="0"/>
          <w:marTop w:val="0"/>
          <w:marBottom w:val="0"/>
          <w:divBdr>
            <w:top w:val="none" w:sz="0" w:space="0" w:color="auto"/>
            <w:left w:val="none" w:sz="0" w:space="0" w:color="auto"/>
            <w:bottom w:val="none" w:sz="0" w:space="0" w:color="auto"/>
            <w:right w:val="none" w:sz="0" w:space="0" w:color="auto"/>
          </w:divBdr>
        </w:div>
        <w:div w:id="727268165">
          <w:marLeft w:val="0"/>
          <w:marRight w:val="0"/>
          <w:marTop w:val="0"/>
          <w:marBottom w:val="0"/>
          <w:divBdr>
            <w:top w:val="none" w:sz="0" w:space="0" w:color="auto"/>
            <w:left w:val="none" w:sz="0" w:space="0" w:color="auto"/>
            <w:bottom w:val="none" w:sz="0" w:space="0" w:color="auto"/>
            <w:right w:val="none" w:sz="0" w:space="0" w:color="auto"/>
          </w:divBdr>
        </w:div>
      </w:divsChild>
    </w:div>
    <w:div w:id="1913546375">
      <w:bodyDiv w:val="1"/>
      <w:marLeft w:val="0"/>
      <w:marRight w:val="0"/>
      <w:marTop w:val="0"/>
      <w:marBottom w:val="0"/>
      <w:divBdr>
        <w:top w:val="none" w:sz="0" w:space="0" w:color="auto"/>
        <w:left w:val="none" w:sz="0" w:space="0" w:color="auto"/>
        <w:bottom w:val="none" w:sz="0" w:space="0" w:color="auto"/>
        <w:right w:val="none" w:sz="0" w:space="0" w:color="auto"/>
      </w:divBdr>
      <w:divsChild>
        <w:div w:id="40643184">
          <w:marLeft w:val="0"/>
          <w:marRight w:val="0"/>
          <w:marTop w:val="0"/>
          <w:marBottom w:val="0"/>
          <w:divBdr>
            <w:top w:val="none" w:sz="0" w:space="0" w:color="auto"/>
            <w:left w:val="none" w:sz="0" w:space="0" w:color="auto"/>
            <w:bottom w:val="none" w:sz="0" w:space="0" w:color="auto"/>
            <w:right w:val="none" w:sz="0" w:space="0" w:color="auto"/>
          </w:divBdr>
        </w:div>
        <w:div w:id="671181215">
          <w:marLeft w:val="0"/>
          <w:marRight w:val="0"/>
          <w:marTop w:val="0"/>
          <w:marBottom w:val="0"/>
          <w:divBdr>
            <w:top w:val="none" w:sz="0" w:space="0" w:color="auto"/>
            <w:left w:val="none" w:sz="0" w:space="0" w:color="auto"/>
            <w:bottom w:val="none" w:sz="0" w:space="0" w:color="auto"/>
            <w:right w:val="none" w:sz="0" w:space="0" w:color="auto"/>
          </w:divBdr>
        </w:div>
        <w:div w:id="606811546">
          <w:marLeft w:val="0"/>
          <w:marRight w:val="0"/>
          <w:marTop w:val="0"/>
          <w:marBottom w:val="0"/>
          <w:divBdr>
            <w:top w:val="none" w:sz="0" w:space="0" w:color="auto"/>
            <w:left w:val="none" w:sz="0" w:space="0" w:color="auto"/>
            <w:bottom w:val="none" w:sz="0" w:space="0" w:color="auto"/>
            <w:right w:val="none" w:sz="0" w:space="0" w:color="auto"/>
          </w:divBdr>
        </w:div>
      </w:divsChild>
    </w:div>
    <w:div w:id="2020111853">
      <w:bodyDiv w:val="1"/>
      <w:marLeft w:val="0"/>
      <w:marRight w:val="0"/>
      <w:marTop w:val="0"/>
      <w:marBottom w:val="0"/>
      <w:divBdr>
        <w:top w:val="none" w:sz="0" w:space="0" w:color="auto"/>
        <w:left w:val="none" w:sz="0" w:space="0" w:color="auto"/>
        <w:bottom w:val="none" w:sz="0" w:space="0" w:color="auto"/>
        <w:right w:val="none" w:sz="0" w:space="0" w:color="auto"/>
      </w:divBdr>
    </w:div>
    <w:div w:id="2037534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document/redirect/71274648/0" TargetMode="External"/><Relationship Id="rId3" Type="http://schemas.openxmlformats.org/officeDocument/2006/relationships/styles" Target="styles.xml"/><Relationship Id="rId7" Type="http://schemas.openxmlformats.org/officeDocument/2006/relationships/hyperlink" Target="http://ivo.garant.ru/document/redirect/72199034/12117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F8E5D-7A71-459C-8CF6-10FD6AD48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19</Pages>
  <Words>4336</Words>
  <Characters>24717</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Org</Company>
  <LinksUpToDate>false</LinksUpToDate>
  <CharactersWithSpaces>28996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Савостьянова Людмила Викторовна</dc:creator>
  <cp:lastModifiedBy>Ольга</cp:lastModifiedBy>
  <cp:revision>35</cp:revision>
  <dcterms:created xsi:type="dcterms:W3CDTF">2020-08-25T14:15:00Z</dcterms:created>
  <dcterms:modified xsi:type="dcterms:W3CDTF">2021-08-01T08:29:00Z</dcterms:modified>
</cp:coreProperties>
</file>