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FE" w:rsidRPr="00BA46A4" w:rsidRDefault="002957FE" w:rsidP="002957FE">
      <w:pPr>
        <w:ind w:left="5160"/>
        <w:rPr>
          <w:rFonts w:eastAsia="Arial Unicode MS"/>
          <w:color w:val="000000"/>
          <w:lang w:bidi="ru-RU"/>
        </w:rPr>
      </w:pPr>
      <w:bookmarkStart w:id="0" w:name="_Hlk10261997"/>
      <w:bookmarkStart w:id="1" w:name="_GoBack"/>
      <w:bookmarkEnd w:id="0"/>
      <w:bookmarkEnd w:id="1"/>
      <w:r w:rsidRPr="00BA46A4">
        <w:rPr>
          <w:rFonts w:eastAsia="Arial Unicode MS"/>
          <w:color w:val="000000"/>
          <w:lang w:bidi="ru-RU"/>
        </w:rPr>
        <w:t>УТВЕРЖДЕНА</w:t>
      </w:r>
    </w:p>
    <w:p w:rsidR="002957FE" w:rsidRPr="00BA46A4" w:rsidRDefault="002957FE" w:rsidP="002957FE">
      <w:pPr>
        <w:ind w:left="5160"/>
        <w:rPr>
          <w:rFonts w:eastAsia="Arial Unicode MS"/>
          <w:color w:val="000000"/>
          <w:lang w:bidi="ru-RU"/>
        </w:rPr>
      </w:pPr>
      <w:r w:rsidRPr="00BA46A4">
        <w:rPr>
          <w:rFonts w:eastAsia="Arial Unicode MS"/>
          <w:color w:val="000000"/>
          <w:lang w:bidi="ru-RU"/>
        </w:rPr>
        <w:t xml:space="preserve">постановлением </w:t>
      </w:r>
    </w:p>
    <w:p w:rsidR="002957FE" w:rsidRPr="00BA46A4" w:rsidRDefault="002957FE" w:rsidP="002957FE">
      <w:pPr>
        <w:ind w:left="5160"/>
        <w:rPr>
          <w:rFonts w:eastAsia="Arial Unicode MS"/>
          <w:color w:val="000000"/>
          <w:lang w:bidi="ru-RU"/>
        </w:rPr>
      </w:pPr>
      <w:r w:rsidRPr="00BA46A4">
        <w:rPr>
          <w:rFonts w:eastAsia="Arial Unicode MS"/>
          <w:color w:val="000000"/>
          <w:lang w:bidi="ru-RU"/>
        </w:rPr>
        <w:t>Администрации</w:t>
      </w:r>
      <w:r w:rsidR="00AD5150">
        <w:rPr>
          <w:rFonts w:eastAsia="Arial Unicode MS"/>
          <w:color w:val="000000"/>
          <w:lang w:bidi="ru-RU"/>
        </w:rPr>
        <w:t xml:space="preserve"> </w:t>
      </w:r>
      <w:r w:rsidRPr="00BA46A4">
        <w:rPr>
          <w:rFonts w:eastAsia="Arial Unicode MS"/>
          <w:color w:val="000000"/>
          <w:lang w:bidi="ru-RU"/>
        </w:rPr>
        <w:t>ЗАТО Северск</w:t>
      </w:r>
    </w:p>
    <w:p w:rsidR="002957FE" w:rsidRPr="00BA46A4" w:rsidRDefault="002957FE" w:rsidP="002957FE">
      <w:pPr>
        <w:spacing w:before="120"/>
        <w:ind w:left="5160"/>
        <w:rPr>
          <w:rFonts w:eastAsia="Arial Unicode MS"/>
          <w:color w:val="000000"/>
          <w:lang w:bidi="ru-RU"/>
        </w:rPr>
      </w:pPr>
      <w:r w:rsidRPr="00BA46A4">
        <w:rPr>
          <w:rFonts w:eastAsia="Arial Unicode MS"/>
          <w:color w:val="000000"/>
          <w:lang w:bidi="ru-RU"/>
        </w:rPr>
        <w:t xml:space="preserve">от </w:t>
      </w:r>
      <w:r w:rsidRPr="00BA46A4">
        <w:rPr>
          <w:rFonts w:eastAsia="Arial Unicode MS"/>
          <w:color w:val="000000"/>
          <w:u w:val="single"/>
          <w:lang w:bidi="ru-RU"/>
        </w:rPr>
        <w:tab/>
      </w:r>
      <w:r w:rsidR="002A36E5">
        <w:rPr>
          <w:rFonts w:eastAsia="Arial Unicode MS"/>
          <w:color w:val="000000"/>
          <w:u w:val="single"/>
          <w:lang w:bidi="ru-RU"/>
        </w:rPr>
        <w:t>27.08.2021</w:t>
      </w:r>
      <w:r w:rsidRPr="00BA46A4">
        <w:rPr>
          <w:rFonts w:eastAsia="Arial Unicode MS"/>
          <w:color w:val="000000"/>
          <w:u w:val="single"/>
          <w:lang w:bidi="ru-RU"/>
        </w:rPr>
        <w:tab/>
      </w:r>
      <w:r w:rsidRPr="00BA46A4">
        <w:rPr>
          <w:rFonts w:eastAsia="Arial Unicode MS"/>
          <w:color w:val="000000"/>
          <w:lang w:bidi="ru-RU"/>
        </w:rPr>
        <w:t xml:space="preserve">№ </w:t>
      </w:r>
      <w:r w:rsidRPr="00BA46A4">
        <w:rPr>
          <w:rFonts w:eastAsia="Arial Unicode MS"/>
          <w:color w:val="000000"/>
          <w:u w:val="single"/>
          <w:lang w:bidi="ru-RU"/>
        </w:rPr>
        <w:tab/>
      </w:r>
      <w:r w:rsidR="002A36E5">
        <w:rPr>
          <w:rFonts w:eastAsia="Arial Unicode MS"/>
          <w:color w:val="000000"/>
          <w:u w:val="single"/>
          <w:lang w:bidi="ru-RU"/>
        </w:rPr>
        <w:t>1934</w:t>
      </w:r>
      <w:r w:rsidRPr="00BA46A4">
        <w:rPr>
          <w:rFonts w:eastAsia="Arial Unicode MS"/>
          <w:color w:val="000000"/>
          <w:u w:val="single"/>
          <w:lang w:bidi="ru-RU"/>
        </w:rPr>
        <w:tab/>
      </w: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framePr w:w="3505" w:h="1987" w:wrap="notBeside" w:vAnchor="text" w:hAnchor="text" w:xAlign="center" w:y="1"/>
        <w:jc w:val="center"/>
        <w:rPr>
          <w:color w:val="000000"/>
        </w:rPr>
      </w:pPr>
      <w:r w:rsidRPr="00BA46A4">
        <w:rPr>
          <w:b/>
          <w:bCs/>
        </w:rPr>
        <w:br w:type="page"/>
      </w:r>
      <w:r w:rsidRPr="00BA46A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seversknet.ru/city/herb/gerb.gif" style="width:105pt;height:129.75pt;visibility:visible">
            <v:imagedata r:id="rId8" o:title="gerb"/>
          </v:shape>
        </w:pict>
      </w: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2957FE" w:rsidRPr="00BA46A4" w:rsidRDefault="002957FE" w:rsidP="002957FE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BA46A4">
        <w:rPr>
          <w:rFonts w:eastAsia="Arial Unicode MS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BA46A4">
        <w:rPr>
          <w:rFonts w:eastAsia="Arial Unicode MS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2957FE" w:rsidRPr="00BA46A4" w:rsidRDefault="002957FE" w:rsidP="002957FE">
      <w:pPr>
        <w:spacing w:line="360" w:lineRule="auto"/>
        <w:ind w:left="20" w:hanging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BA46A4">
        <w:rPr>
          <w:rFonts w:eastAsia="Arial Unicode MS"/>
          <w:b/>
          <w:color w:val="000000"/>
          <w:sz w:val="26"/>
          <w:szCs w:val="26"/>
          <w:lang w:bidi="ru-RU"/>
        </w:rPr>
        <w:t xml:space="preserve">(АКТУАЛИЗАЦИЯ НА </w:t>
      </w:r>
      <w:r w:rsidR="000D34AF" w:rsidRPr="00BA46A4">
        <w:rPr>
          <w:rFonts w:eastAsia="Arial Unicode MS"/>
          <w:b/>
          <w:color w:val="000000"/>
          <w:sz w:val="26"/>
          <w:szCs w:val="26"/>
          <w:lang w:bidi="ru-RU"/>
        </w:rPr>
        <w:t>202</w:t>
      </w:r>
      <w:r w:rsidR="000D34AF">
        <w:rPr>
          <w:rFonts w:eastAsia="Arial Unicode MS"/>
          <w:b/>
          <w:color w:val="000000"/>
          <w:sz w:val="26"/>
          <w:szCs w:val="26"/>
          <w:lang w:bidi="ru-RU"/>
        </w:rPr>
        <w:t>2</w:t>
      </w:r>
      <w:r w:rsidR="000D34AF" w:rsidRPr="00BA46A4">
        <w:rPr>
          <w:rFonts w:eastAsia="Arial Unicode MS"/>
          <w:b/>
          <w:color w:val="000000"/>
          <w:sz w:val="26"/>
          <w:szCs w:val="26"/>
          <w:lang w:bidi="ru-RU"/>
        </w:rPr>
        <w:t xml:space="preserve"> </w:t>
      </w:r>
      <w:r w:rsidRPr="00BA46A4">
        <w:rPr>
          <w:rFonts w:eastAsia="Arial Unicode MS"/>
          <w:b/>
          <w:color w:val="000000"/>
          <w:sz w:val="26"/>
          <w:szCs w:val="26"/>
          <w:lang w:bidi="ru-RU"/>
        </w:rPr>
        <w:t>ГОД)</w:t>
      </w:r>
    </w:p>
    <w:p w:rsidR="002957FE" w:rsidRPr="00BA46A4" w:rsidRDefault="002957FE" w:rsidP="002957FE">
      <w:pPr>
        <w:spacing w:line="360" w:lineRule="auto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DC1BA9" w:rsidRPr="00BA46A4" w:rsidRDefault="002957FE" w:rsidP="002957FE">
      <w:pPr>
        <w:jc w:val="center"/>
        <w:rPr>
          <w:b/>
        </w:rPr>
      </w:pPr>
      <w:r w:rsidRPr="00BA46A4">
        <w:rPr>
          <w:rFonts w:eastAsia="Arial Unicode MS"/>
          <w:sz w:val="26"/>
          <w:szCs w:val="26"/>
          <w:lang w:bidi="ru-RU"/>
        </w:rPr>
        <w:t>ТОМ 1</w:t>
      </w:r>
      <w:r w:rsidR="001558CB">
        <w:rPr>
          <w:rFonts w:eastAsia="Arial Unicode MS"/>
          <w:sz w:val="26"/>
          <w:szCs w:val="26"/>
          <w:lang w:bidi="ru-RU"/>
        </w:rPr>
        <w:t>4</w:t>
      </w:r>
      <w:r w:rsidRPr="00BA46A4">
        <w:rPr>
          <w:rFonts w:eastAsia="Arial Unicode MS"/>
          <w:sz w:val="26"/>
          <w:szCs w:val="26"/>
          <w:lang w:bidi="ru-RU"/>
        </w:rPr>
        <w:br/>
      </w:r>
    </w:p>
    <w:p w:rsidR="002957FE" w:rsidRPr="00BA46A4" w:rsidRDefault="002957FE" w:rsidP="002957FE">
      <w:pPr>
        <w:jc w:val="center"/>
        <w:rPr>
          <w:b/>
        </w:rPr>
      </w:pPr>
    </w:p>
    <w:p w:rsidR="00DC1BA9" w:rsidRPr="00BA46A4" w:rsidRDefault="001558CB" w:rsidP="00DC1BA9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rFonts w:eastAsia="Arial Unicode MS"/>
          <w:b/>
          <w:color w:val="000000"/>
          <w:sz w:val="26"/>
          <w:szCs w:val="26"/>
          <w:lang w:bidi="ru-RU"/>
        </w:rPr>
        <w:t>ЦЕНОВЫЕ (ТАРИФНЫЕ) ПОСЛЕДСТВИЯ</w:t>
      </w:r>
      <w:r w:rsidR="00DC1BA9" w:rsidRPr="00BA46A4">
        <w:rPr>
          <w:rFonts w:eastAsia="Arial Unicode MS"/>
          <w:b/>
          <w:color w:val="000000"/>
          <w:sz w:val="26"/>
          <w:szCs w:val="26"/>
          <w:lang w:bidi="ru-RU"/>
        </w:rPr>
        <w:t xml:space="preserve"> </w:t>
      </w:r>
    </w:p>
    <w:p w:rsidR="00DC1BA9" w:rsidRPr="00BA46A4" w:rsidRDefault="00DC1BA9" w:rsidP="00DC1BA9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3C0B68" w:rsidRPr="00BA46A4" w:rsidRDefault="003C0B68" w:rsidP="002957FE">
      <w:pPr>
        <w:spacing w:line="360" w:lineRule="auto"/>
        <w:ind w:left="20" w:hanging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 w:rsidRPr="00BA46A4">
        <w:rPr>
          <w:rFonts w:eastAsia="Arial Unicode MS"/>
          <w:b/>
          <w:color w:val="000000"/>
          <w:sz w:val="26"/>
          <w:szCs w:val="26"/>
          <w:lang w:bidi="ru-RU"/>
        </w:rPr>
        <w:t xml:space="preserve">Северск, </w:t>
      </w:r>
      <w:r w:rsidR="000D34AF" w:rsidRPr="00BA46A4">
        <w:rPr>
          <w:rFonts w:eastAsia="Arial Unicode MS"/>
          <w:b/>
          <w:color w:val="000000"/>
          <w:sz w:val="26"/>
          <w:szCs w:val="26"/>
          <w:lang w:bidi="ru-RU"/>
        </w:rPr>
        <w:t>202</w:t>
      </w:r>
      <w:r w:rsidR="000D34AF">
        <w:rPr>
          <w:rFonts w:eastAsia="Arial Unicode MS"/>
          <w:b/>
          <w:color w:val="000000"/>
          <w:sz w:val="26"/>
          <w:szCs w:val="26"/>
          <w:lang w:bidi="ru-RU"/>
        </w:rPr>
        <w:t>1</w:t>
      </w:r>
    </w:p>
    <w:p w:rsidR="00DC1BA9" w:rsidRPr="00BA46A4" w:rsidRDefault="00DC1BA9" w:rsidP="002957FE">
      <w:pPr>
        <w:spacing w:line="360" w:lineRule="auto"/>
        <w:ind w:left="20" w:hanging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E45D1A" w:rsidRPr="00BA46A4" w:rsidRDefault="003C0B68" w:rsidP="006702CE">
      <w:pPr>
        <w:jc w:val="center"/>
        <w:rPr>
          <w:b/>
          <w:bCs/>
        </w:rPr>
      </w:pPr>
      <w:r w:rsidRPr="00BA46A4">
        <w:rPr>
          <w:noProof/>
        </w:rPr>
        <w:br w:type="page"/>
      </w:r>
      <w:bookmarkStart w:id="2" w:name="_Toc485903050"/>
      <w:bookmarkStart w:id="3" w:name="_Toc486426114"/>
      <w:bookmarkStart w:id="4" w:name="_Toc486426169"/>
      <w:bookmarkStart w:id="5" w:name="_Toc486872000"/>
      <w:bookmarkStart w:id="6" w:name="_Toc486872046"/>
      <w:bookmarkStart w:id="7" w:name="_Toc487116851"/>
      <w:bookmarkStart w:id="8" w:name="_Toc487116906"/>
      <w:bookmarkStart w:id="9" w:name="_Toc511136623"/>
      <w:bookmarkStart w:id="10" w:name="_Toc511137916"/>
      <w:bookmarkStart w:id="11" w:name="_Toc11661523"/>
      <w:r w:rsidR="00754A41" w:rsidRPr="00BA46A4">
        <w:lastRenderedPageBreak/>
        <w:t>СОДЕРЖАНИЕ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7312C" w:rsidRPr="00BA46A4" w:rsidRDefault="0057312C" w:rsidP="00E02B61">
      <w:pPr>
        <w:jc w:val="both"/>
        <w:rPr>
          <w:color w:val="000000"/>
        </w:rPr>
      </w:pPr>
    </w:p>
    <w:bookmarkStart w:id="12" w:name="_Toc370468035"/>
    <w:bookmarkStart w:id="13" w:name="_Toc370468072"/>
    <w:bookmarkStart w:id="14" w:name="_Toc370468536"/>
    <w:bookmarkStart w:id="15" w:name="_Toc370468579"/>
    <w:bookmarkStart w:id="16" w:name="_Toc370468800"/>
    <w:bookmarkStart w:id="17" w:name="_Toc370721261"/>
    <w:bookmarkStart w:id="18" w:name="_Toc370721698"/>
    <w:bookmarkStart w:id="19" w:name="_Toc370723301"/>
    <w:bookmarkStart w:id="20" w:name="_Toc370723407"/>
    <w:bookmarkStart w:id="21" w:name="_Toc373160167"/>
    <w:bookmarkStart w:id="22" w:name="_Toc373160594"/>
    <w:bookmarkStart w:id="23" w:name="_Toc373162095"/>
    <w:bookmarkStart w:id="24" w:name="_Toc373163053"/>
    <w:bookmarkStart w:id="25" w:name="_Toc373163264"/>
    <w:bookmarkStart w:id="26" w:name="_Toc373733044"/>
    <w:bookmarkStart w:id="27" w:name="_Toc373733144"/>
    <w:bookmarkStart w:id="28" w:name="_Toc373733322"/>
    <w:bookmarkStart w:id="29" w:name="_Toc373733439"/>
    <w:bookmarkStart w:id="30" w:name="_Toc375161562"/>
    <w:bookmarkStart w:id="31" w:name="_Toc387233467"/>
    <w:bookmarkStart w:id="32" w:name="_Toc387233655"/>
    <w:bookmarkStart w:id="33" w:name="_Toc387233825"/>
    <w:bookmarkStart w:id="34" w:name="_Toc421781688"/>
    <w:bookmarkStart w:id="35" w:name="_Toc421781842"/>
    <w:bookmarkStart w:id="36" w:name="_Toc422842743"/>
    <w:bookmarkStart w:id="37" w:name="_Toc485820858"/>
    <w:bookmarkStart w:id="38" w:name="_Toc485821214"/>
    <w:bookmarkStart w:id="39" w:name="_Toc511136626"/>
    <w:bookmarkStart w:id="40" w:name="_Toc511137919"/>
    <w:p w:rsidR="00726849" w:rsidRPr="007F5D95" w:rsidRDefault="005A10FC">
      <w:pPr>
        <w:pStyle w:val="16"/>
        <w:rPr>
          <w:rFonts w:ascii="Calibri" w:hAnsi="Calibri"/>
          <w:sz w:val="22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75846058" w:history="1">
        <w:r w:rsidR="00726849" w:rsidRPr="0096047F">
          <w:rPr>
            <w:rStyle w:val="aa"/>
          </w:rPr>
          <w:t>1 Нормативно-методическая база для проведения расчетов</w:t>
        </w:r>
        <w:r w:rsidR="00726849">
          <w:rPr>
            <w:webHidden/>
          </w:rPr>
          <w:tab/>
        </w:r>
        <w:r w:rsidR="00726849">
          <w:rPr>
            <w:webHidden/>
          </w:rPr>
          <w:fldChar w:fldCharType="begin"/>
        </w:r>
        <w:r w:rsidR="00726849">
          <w:rPr>
            <w:webHidden/>
          </w:rPr>
          <w:instrText xml:space="preserve"> PAGEREF _Toc75846058 \h </w:instrText>
        </w:r>
        <w:r w:rsidR="00726849">
          <w:rPr>
            <w:webHidden/>
          </w:rPr>
        </w:r>
        <w:r w:rsidR="00726849">
          <w:rPr>
            <w:webHidden/>
          </w:rPr>
          <w:fldChar w:fldCharType="separate"/>
        </w:r>
        <w:r w:rsidR="00726849">
          <w:rPr>
            <w:webHidden/>
          </w:rPr>
          <w:t>3</w:t>
        </w:r>
        <w:r w:rsidR="00726849">
          <w:rPr>
            <w:webHidden/>
          </w:rPr>
          <w:fldChar w:fldCharType="end"/>
        </w:r>
      </w:hyperlink>
    </w:p>
    <w:p w:rsidR="00726849" w:rsidRPr="007F5D95" w:rsidRDefault="00726849">
      <w:pPr>
        <w:pStyle w:val="16"/>
        <w:rPr>
          <w:rFonts w:ascii="Calibri" w:hAnsi="Calibri"/>
          <w:sz w:val="22"/>
          <w:szCs w:val="22"/>
        </w:rPr>
      </w:pPr>
      <w:hyperlink w:anchor="_Toc75846059" w:history="1">
        <w:r w:rsidRPr="0096047F">
          <w:rPr>
            <w:rStyle w:val="aa"/>
          </w:rPr>
          <w:t>2 Тарифно-балансовые расчетные модели теплоснабжения потребителей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_Toc75846059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0" w:history="1">
        <w:r w:rsidRPr="0096047F">
          <w:rPr>
            <w:rStyle w:val="aa"/>
            <w:noProof/>
          </w:rPr>
          <w:t>2.1 Тарифно-балансовая модель теплоснабжения филиала АО «РИР» в г. Северске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1" w:history="1">
        <w:r w:rsidRPr="0096047F">
          <w:rPr>
            <w:rStyle w:val="aa"/>
            <w:noProof/>
          </w:rPr>
          <w:t>2.2 Тарифно-балансовая модель теплоснабжения ОАО «Тепловые сети»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2" w:history="1">
        <w:r w:rsidRPr="0096047F">
          <w:rPr>
            <w:rStyle w:val="aa"/>
            <w:noProof/>
          </w:rPr>
          <w:t>2.3 Тарифно-балансовая модель теплоснабжения АО «СХК»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3" w:history="1">
        <w:r w:rsidRPr="0096047F">
          <w:rPr>
            <w:rStyle w:val="aa"/>
            <w:noProof/>
          </w:rPr>
          <w:t>2.4 Результаты оценки ценовых (тарифных) последствий для конечных потребителей системе теплоснабжения, включающей ОАО «Тепловые сети»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4" w:history="1">
        <w:r w:rsidRPr="0096047F">
          <w:rPr>
            <w:rStyle w:val="aa"/>
            <w:noProof/>
          </w:rPr>
          <w:t>2.5 Результаты оценки ценовых (тарифных) последствий для конечных потребителей системе теплоснабжения, не включающей ОАО «Тепловые сети»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5" w:history="1">
        <w:r w:rsidRPr="0096047F">
          <w:rPr>
            <w:rStyle w:val="aa"/>
            <w:noProof/>
          </w:rPr>
          <w:t>2.6 Тарифно-балансовые модели для систем теплоснабжения внегородских территорий ЗАТО Северск (котельные «ЦОК» и «Камышка» п. Самусь и котельная п. Орловка)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20"/>
        <w:tabs>
          <w:tab w:val="right" w:leader="dot" w:pos="10195"/>
        </w:tabs>
        <w:rPr>
          <w:rFonts w:ascii="Calibri" w:hAnsi="Calibri"/>
          <w:noProof/>
          <w:sz w:val="22"/>
          <w:szCs w:val="22"/>
        </w:rPr>
      </w:pPr>
      <w:hyperlink w:anchor="_Toc75846066" w:history="1">
        <w:r w:rsidRPr="0096047F">
          <w:rPr>
            <w:rStyle w:val="aa"/>
            <w:noProof/>
          </w:rPr>
          <w:t>2.7 Результаты оценки ценовых (тарифных) последствий для конечных потребителей тепловой энергии внегородских территорий ЗАТО Северск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_Toc75846066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726849" w:rsidRPr="007F5D95" w:rsidRDefault="00726849">
      <w:pPr>
        <w:pStyle w:val="16"/>
        <w:rPr>
          <w:rFonts w:ascii="Calibri" w:hAnsi="Calibri"/>
          <w:sz w:val="22"/>
          <w:szCs w:val="22"/>
        </w:rPr>
      </w:pPr>
      <w:hyperlink w:anchor="_Toc75846067" w:history="1">
        <w:r w:rsidRPr="0096047F">
          <w:rPr>
            <w:rStyle w:val="aa"/>
          </w:rPr>
          <w:t>3 Описание изменений (фактических данных) в оценке ценовых (тарифных) последствий реализации проектов схемы теплоснабжения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_Toc75846067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C12412" w:rsidRPr="00AD5150" w:rsidRDefault="005A10FC" w:rsidP="005A10FC">
      <w:pPr>
        <w:pStyle w:val="1"/>
      </w:pPr>
      <w:r>
        <w:fldChar w:fldCharType="end"/>
      </w:r>
      <w:r w:rsidR="006702CE">
        <w:br w:type="page"/>
      </w:r>
      <w:bookmarkStart w:id="41" w:name="_Toc75846058"/>
      <w:r w:rsidR="00754A41" w:rsidRPr="00AD5150">
        <w:lastRenderedPageBreak/>
        <w:t xml:space="preserve">1 </w:t>
      </w:r>
      <w:bookmarkStart w:id="42" w:name="_Toc370468036"/>
      <w:bookmarkStart w:id="43" w:name="_Toc370468073"/>
      <w:bookmarkStart w:id="44" w:name="_Toc370468537"/>
      <w:bookmarkStart w:id="45" w:name="_Toc370468580"/>
      <w:bookmarkStart w:id="46" w:name="_Toc370468801"/>
      <w:bookmarkStart w:id="47" w:name="_Toc370721262"/>
      <w:bookmarkStart w:id="48" w:name="_Toc370721699"/>
      <w:bookmarkStart w:id="49" w:name="_Toc370723302"/>
      <w:bookmarkStart w:id="50" w:name="_Toc370723408"/>
      <w:bookmarkStart w:id="51" w:name="_Toc373160168"/>
      <w:bookmarkStart w:id="52" w:name="_Toc373160595"/>
      <w:bookmarkStart w:id="53" w:name="_Toc373162096"/>
      <w:bookmarkStart w:id="54" w:name="_Toc373163054"/>
      <w:bookmarkStart w:id="55" w:name="_Toc373163265"/>
      <w:bookmarkStart w:id="56" w:name="_Toc373733045"/>
      <w:bookmarkStart w:id="57" w:name="_Toc373733145"/>
      <w:bookmarkStart w:id="58" w:name="_Toc373733323"/>
      <w:bookmarkStart w:id="59" w:name="_Toc373733440"/>
      <w:bookmarkStart w:id="60" w:name="_Toc375161563"/>
      <w:bookmarkStart w:id="61" w:name="_Toc387233468"/>
      <w:bookmarkStart w:id="62" w:name="_Toc387233656"/>
      <w:bookmarkStart w:id="63" w:name="_Toc387233826"/>
      <w:bookmarkStart w:id="64" w:name="_Toc421781689"/>
      <w:bookmarkStart w:id="65" w:name="_Toc421781843"/>
      <w:bookmarkStart w:id="66" w:name="_Toc422842744"/>
      <w:bookmarkStart w:id="67" w:name="_Toc485820859"/>
      <w:bookmarkStart w:id="68" w:name="_Toc485821215"/>
      <w:bookmarkStart w:id="69" w:name="_Toc511136627"/>
      <w:bookmarkStart w:id="70" w:name="_Toc511137920"/>
      <w:bookmarkStart w:id="71" w:name="_Toc1166152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C12412" w:rsidRPr="00AD5150">
        <w:t>Нормативно-методическая база для проведения расчетов</w:t>
      </w:r>
      <w:bookmarkEnd w:id="41"/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032467" w:rsidRPr="005077E5" w:rsidRDefault="00032467" w:rsidP="00032467">
      <w:pPr>
        <w:spacing w:line="336" w:lineRule="auto"/>
        <w:ind w:firstLine="709"/>
        <w:jc w:val="both"/>
        <w:rPr>
          <w:color w:val="000000"/>
        </w:rPr>
      </w:pPr>
      <w:r w:rsidRPr="005077E5">
        <w:rPr>
          <w:color w:val="000000"/>
        </w:rPr>
        <w:t xml:space="preserve">Тарифно-балансовые модели по системам теплоснабжения и единой теплоснабжающей организации разработаны с учетом прогнозного баланса отпуска тепловой энергии и других показателей, рассчитанных при актуализации Схемы теплоснабжения г. Северска на </w:t>
      </w:r>
      <w:r w:rsidR="000D34AF" w:rsidRPr="005077E5">
        <w:rPr>
          <w:color w:val="000000"/>
        </w:rPr>
        <w:t>202</w:t>
      </w:r>
      <w:r w:rsidR="000D34AF">
        <w:rPr>
          <w:color w:val="000000"/>
        </w:rPr>
        <w:t>2</w:t>
      </w:r>
      <w:r w:rsidR="000D34AF" w:rsidRPr="005077E5">
        <w:rPr>
          <w:color w:val="000000"/>
        </w:rPr>
        <w:t xml:space="preserve"> </w:t>
      </w:r>
      <w:r w:rsidRPr="005077E5">
        <w:rPr>
          <w:color w:val="000000"/>
        </w:rPr>
        <w:t>год.</w:t>
      </w:r>
    </w:p>
    <w:p w:rsidR="00032467" w:rsidRPr="005077E5" w:rsidRDefault="00032467" w:rsidP="00032467">
      <w:pPr>
        <w:spacing w:line="336" w:lineRule="auto"/>
        <w:ind w:firstLine="709"/>
        <w:jc w:val="both"/>
        <w:rPr>
          <w:color w:val="000000"/>
        </w:rPr>
      </w:pPr>
      <w:r w:rsidRPr="005077E5">
        <w:rPr>
          <w:color w:val="000000"/>
        </w:rPr>
        <w:t>Тарифно-балансовые модели рассчитаны в соответствии с Федеральным законом от 27.07.2010 № 190-ФЗ «О теплоснабжении»; с Постановлением Правительства РФ от 22.10.2012 № 1075 «О ценообразовании в сфере теплоснабжения»; с Приказом ФСТ России от 13.06.2013 № 760-э «Об утверждении Методических указаний по расчету регулируемых цен (тарифов) в сфере теплоснабжения», «Методическими рекомендации по разработке схем теплоснабжения», утве</w:t>
      </w:r>
      <w:r w:rsidRPr="005077E5">
        <w:rPr>
          <w:color w:val="000000"/>
        </w:rPr>
        <w:t>р</w:t>
      </w:r>
      <w:r w:rsidRPr="005077E5">
        <w:rPr>
          <w:color w:val="000000"/>
        </w:rPr>
        <w:t xml:space="preserve">жденными Приказом Министерства энергетики РФ от 5 марта 2019 г. </w:t>
      </w:r>
      <w:r w:rsidR="00726849">
        <w:rPr>
          <w:color w:val="000000"/>
        </w:rPr>
        <w:t>№</w:t>
      </w:r>
      <w:r w:rsidRPr="005077E5">
        <w:rPr>
          <w:color w:val="000000"/>
        </w:rPr>
        <w:t xml:space="preserve"> 212.</w:t>
      </w:r>
    </w:p>
    <w:p w:rsidR="00032467" w:rsidRDefault="00032467" w:rsidP="005077E5">
      <w:pPr>
        <w:spacing w:line="336" w:lineRule="auto"/>
        <w:ind w:firstLine="709"/>
        <w:jc w:val="both"/>
        <w:rPr>
          <w:color w:val="000000"/>
        </w:rPr>
      </w:pPr>
      <w:r w:rsidRPr="005077E5">
        <w:rPr>
          <w:color w:val="000000"/>
        </w:rPr>
        <w:t xml:space="preserve">При разработке тарифно-балансовых моделей использованы принятые при утверждении тарифа на </w:t>
      </w:r>
      <w:r w:rsidR="000D34AF" w:rsidRPr="005077E5">
        <w:rPr>
          <w:color w:val="000000"/>
        </w:rPr>
        <w:t>202</w:t>
      </w:r>
      <w:r w:rsidR="000D34AF">
        <w:rPr>
          <w:color w:val="000000"/>
        </w:rPr>
        <w:t>1</w:t>
      </w:r>
      <w:r w:rsidR="000D34AF" w:rsidRPr="005077E5">
        <w:rPr>
          <w:color w:val="000000"/>
        </w:rPr>
        <w:t xml:space="preserve"> </w:t>
      </w:r>
      <w:r w:rsidRPr="005077E5">
        <w:rPr>
          <w:color w:val="000000"/>
        </w:rPr>
        <w:t xml:space="preserve">г. сметы расчета НВВ, </w:t>
      </w:r>
      <w:r w:rsidR="005077E5">
        <w:rPr>
          <w:color w:val="000000"/>
        </w:rPr>
        <w:t>предоставляемые теплоснабжающими организациями в Департамент</w:t>
      </w:r>
      <w:r w:rsidRPr="005077E5">
        <w:rPr>
          <w:color w:val="000000"/>
        </w:rPr>
        <w:t xml:space="preserve"> тарифного регулирования Т</w:t>
      </w:r>
      <w:r w:rsidR="00BF511B" w:rsidRPr="005077E5">
        <w:rPr>
          <w:color w:val="000000"/>
        </w:rPr>
        <w:t>омской области</w:t>
      </w:r>
      <w:r w:rsidR="00E9756B" w:rsidRPr="005077E5">
        <w:rPr>
          <w:color w:val="000000"/>
        </w:rPr>
        <w:t>.</w:t>
      </w:r>
    </w:p>
    <w:p w:rsidR="005077E5" w:rsidRDefault="00BF511B" w:rsidP="005077E5">
      <w:pPr>
        <w:spacing w:line="336" w:lineRule="auto"/>
        <w:ind w:firstLine="709"/>
        <w:jc w:val="both"/>
        <w:rPr>
          <w:color w:val="000000"/>
        </w:rPr>
      </w:pPr>
      <w:r w:rsidRPr="005077E5">
        <w:rPr>
          <w:color w:val="000000"/>
        </w:rPr>
        <w:t>В городе Северске базовым источником отпуск</w:t>
      </w:r>
      <w:r w:rsidR="005077E5">
        <w:rPr>
          <w:color w:val="000000"/>
        </w:rPr>
        <w:t>а тепловой энергии является ТЭЦ, принадлежащая филиалу АО «РИР» в Северске.</w:t>
      </w:r>
      <w:r w:rsidRPr="005077E5">
        <w:rPr>
          <w:color w:val="000000"/>
        </w:rPr>
        <w:t xml:space="preserve"> Именно она обеспечивает большую часть тепловой нагрузки города. </w:t>
      </w:r>
      <w:r w:rsidR="005077E5" w:rsidRPr="005077E5">
        <w:rPr>
          <w:color w:val="000000"/>
        </w:rPr>
        <w:t>АО</w:t>
      </w:r>
      <w:r w:rsidR="005077E5">
        <w:rPr>
          <w:color w:val="000000"/>
        </w:rPr>
        <w:t xml:space="preserve"> «РИР»</w:t>
      </w:r>
      <w:r w:rsidR="005077E5" w:rsidRPr="005077E5">
        <w:rPr>
          <w:color w:val="000000"/>
        </w:rPr>
        <w:t xml:space="preserve">, как </w:t>
      </w:r>
      <w:r w:rsidR="005077E5">
        <w:rPr>
          <w:color w:val="000000"/>
        </w:rPr>
        <w:t>ресурсоснабжающая организация</w:t>
      </w:r>
      <w:r w:rsidR="005077E5" w:rsidRPr="005077E5">
        <w:rPr>
          <w:color w:val="000000"/>
        </w:rPr>
        <w:t xml:space="preserve"> продает тепловую энергию конечным потребителям г. Северска (за исключением собственного потребления) и тепловую энергию на компенсацию потерь</w:t>
      </w:r>
      <w:r w:rsidR="005077E5">
        <w:rPr>
          <w:color w:val="000000"/>
        </w:rPr>
        <w:t>. Передачу тепл</w:t>
      </w:r>
      <w:r w:rsidR="00E000EB">
        <w:rPr>
          <w:color w:val="000000"/>
        </w:rPr>
        <w:t>оэнергии</w:t>
      </w:r>
      <w:r w:rsidR="005077E5">
        <w:rPr>
          <w:color w:val="000000"/>
        </w:rPr>
        <w:t xml:space="preserve"> конечным потребителям осуществляют ОА «Тепловые сети» и АО «СХК».</w:t>
      </w:r>
    </w:p>
    <w:p w:rsidR="00032467" w:rsidRPr="005077E5" w:rsidRDefault="00032467" w:rsidP="005077E5">
      <w:pPr>
        <w:spacing w:line="336" w:lineRule="auto"/>
        <w:ind w:firstLine="709"/>
        <w:jc w:val="both"/>
        <w:rPr>
          <w:color w:val="000000"/>
        </w:rPr>
      </w:pPr>
      <w:r w:rsidRPr="005077E5">
        <w:rPr>
          <w:color w:val="000000"/>
        </w:rPr>
        <w:t xml:space="preserve">При </w:t>
      </w:r>
      <w:r w:rsidR="00A44F2D">
        <w:rPr>
          <w:color w:val="000000"/>
        </w:rPr>
        <w:t>формировании тарифно-балансовых моделей</w:t>
      </w:r>
      <w:r w:rsidRPr="005077E5">
        <w:rPr>
          <w:color w:val="000000"/>
        </w:rPr>
        <w:t xml:space="preserve"> Схемы теплоснабжения использованы значения необходимых объемов инвестиций, </w:t>
      </w:r>
      <w:r w:rsidR="00A44F2D">
        <w:t>баланс тепловой мощности</w:t>
      </w:r>
      <w:r w:rsidR="006C3CEE">
        <w:t>,</w:t>
      </w:r>
      <w:r w:rsidR="00A44F2D">
        <w:t xml:space="preserve"> топливный баланс</w:t>
      </w:r>
      <w:r w:rsidR="006C3CEE">
        <w:t>,</w:t>
      </w:r>
      <w:r w:rsidR="00A44F2D">
        <w:t xml:space="preserve"> балансы электрической энергии</w:t>
      </w:r>
      <w:r w:rsidR="006C3CEE">
        <w:t>,</w:t>
      </w:r>
      <w:r w:rsidR="00A44F2D">
        <w:t xml:space="preserve"> </w:t>
      </w:r>
      <w:r w:rsidR="006C3CEE">
        <w:t>представленные в других томах Схемы теплоснабжения, а также</w:t>
      </w:r>
      <w:r w:rsidR="00A44F2D">
        <w:t xml:space="preserve"> </w:t>
      </w:r>
      <w:r w:rsidR="006C3CEE">
        <w:t>данные теплоснабжающих</w:t>
      </w:r>
      <w:r w:rsidR="00A44F2D">
        <w:t xml:space="preserve"> организаци</w:t>
      </w:r>
      <w:r w:rsidR="006C3CEE">
        <w:t>й</w:t>
      </w:r>
      <w:r w:rsidR="00A44F2D">
        <w:t>.</w:t>
      </w:r>
    </w:p>
    <w:p w:rsidR="00BE130B" w:rsidRPr="006D0AB0" w:rsidRDefault="00BE130B" w:rsidP="00BE130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</w:pPr>
      <w:r w:rsidRPr="00BA46A4">
        <w:rPr>
          <w:color w:val="000000"/>
        </w:rPr>
        <w:t>Для определения долгосрочных ценовых последствий схемы теплоснабжения к ценам соо</w:t>
      </w:r>
      <w:r w:rsidRPr="00BA46A4">
        <w:rPr>
          <w:color w:val="000000"/>
        </w:rPr>
        <w:t>т</w:t>
      </w:r>
      <w:r w:rsidRPr="00BA46A4">
        <w:rPr>
          <w:color w:val="000000"/>
        </w:rPr>
        <w:t xml:space="preserve">ветствующих лет были использованы макроэкономические параметры, </w:t>
      </w:r>
      <w:r w:rsidRPr="00405538">
        <w:rPr>
          <w:color w:val="000000"/>
        </w:rPr>
        <w:t>установленные</w:t>
      </w:r>
      <w:r>
        <w:rPr>
          <w:color w:val="000000"/>
        </w:rPr>
        <w:t xml:space="preserve"> Минэкономразвития России (МЭР) в </w:t>
      </w:r>
      <w:r w:rsidRPr="00044B64">
        <w:rPr>
          <w:color w:val="000000"/>
        </w:rPr>
        <w:t>«</w:t>
      </w:r>
      <w:r w:rsidRPr="006D0AB0">
        <w:rPr>
          <w:color w:val="000000"/>
        </w:rPr>
        <w:t>Прогноз</w:t>
      </w:r>
      <w:r>
        <w:rPr>
          <w:color w:val="000000"/>
        </w:rPr>
        <w:t>е</w:t>
      </w:r>
      <w:r w:rsidRPr="006D0AB0">
        <w:rPr>
          <w:color w:val="000000"/>
        </w:rPr>
        <w:t xml:space="preserve"> социально-экономического развития Российской Федерации на 2021 год и на плановый период 2022 и 2023 годов</w:t>
      </w:r>
      <w:r>
        <w:rPr>
          <w:color w:val="000000"/>
        </w:rPr>
        <w:t>» (от 26.09.2020)</w:t>
      </w:r>
      <w:r w:rsidRPr="00044B64">
        <w:rPr>
          <w:color w:val="000000"/>
        </w:rPr>
        <w:t>.</w:t>
      </w:r>
    </w:p>
    <w:p w:rsidR="00032467" w:rsidRDefault="00032467" w:rsidP="00032467">
      <w:pPr>
        <w:spacing w:line="360" w:lineRule="auto"/>
        <w:ind w:firstLine="540"/>
        <w:jc w:val="both"/>
        <w:rPr>
          <w:color w:val="000000"/>
        </w:rPr>
      </w:pPr>
      <w:r w:rsidRPr="00BA46A4">
        <w:rPr>
          <w:color w:val="000000"/>
        </w:rPr>
        <w:t>Применяемые при расчетах ценовых последствий реализации схемы тепл</w:t>
      </w:r>
      <w:r w:rsidRPr="00BA46A4">
        <w:rPr>
          <w:color w:val="000000"/>
        </w:rPr>
        <w:t>о</w:t>
      </w:r>
      <w:r w:rsidRPr="00BA46A4">
        <w:rPr>
          <w:color w:val="000000"/>
        </w:rPr>
        <w:t xml:space="preserve">снабжения индексы-дефляторы приведены в таблице 1. </w:t>
      </w:r>
    </w:p>
    <w:p w:rsidR="00551407" w:rsidRPr="00BA46A4" w:rsidRDefault="00551407" w:rsidP="00551407">
      <w:pPr>
        <w:ind w:firstLine="567"/>
        <w:jc w:val="both"/>
        <w:rPr>
          <w:b/>
          <w:bCs/>
          <w:color w:val="000000"/>
          <w:sz w:val="28"/>
          <w:szCs w:val="28"/>
          <w:highlight w:val="yellow"/>
        </w:rPr>
        <w:sectPr w:rsidR="00551407" w:rsidRPr="00BA46A4" w:rsidSect="00AD5150">
          <w:footerReference w:type="even" r:id="rId9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2957FE" w:rsidRPr="00BA46A4" w:rsidRDefault="00A13CF4" w:rsidP="005A10FC">
      <w:pPr>
        <w:spacing w:line="360" w:lineRule="auto"/>
      </w:pPr>
      <w:bookmarkStart w:id="72" w:name="_Toc370467945"/>
      <w:bookmarkStart w:id="73" w:name="_Toc370468041"/>
      <w:bookmarkStart w:id="74" w:name="_Toc370468078"/>
      <w:bookmarkStart w:id="75" w:name="_Toc370468207"/>
      <w:bookmarkStart w:id="76" w:name="_Toc370468542"/>
      <w:bookmarkStart w:id="77" w:name="_Toc370468585"/>
      <w:bookmarkStart w:id="78" w:name="_Toc370468806"/>
      <w:bookmarkStart w:id="79" w:name="_Toc370721267"/>
      <w:bookmarkStart w:id="80" w:name="_Toc370721704"/>
      <w:bookmarkStart w:id="81" w:name="_Toc370723307"/>
      <w:bookmarkStart w:id="82" w:name="_Toc370723413"/>
      <w:bookmarkStart w:id="83" w:name="_Toc373160173"/>
      <w:bookmarkStart w:id="84" w:name="_Toc373160600"/>
      <w:bookmarkStart w:id="85" w:name="_Toc373161796"/>
      <w:bookmarkStart w:id="86" w:name="_Toc373163059"/>
      <w:bookmarkStart w:id="87" w:name="_Toc373163270"/>
      <w:bookmarkStart w:id="88" w:name="_Toc373732906"/>
      <w:bookmarkStart w:id="89" w:name="_Toc373733445"/>
      <w:bookmarkStart w:id="90" w:name="_Toc387232359"/>
      <w:bookmarkStart w:id="91" w:name="_Toc387233080"/>
      <w:bookmarkStart w:id="92" w:name="_Toc387233661"/>
      <w:bookmarkStart w:id="93" w:name="_Toc387233831"/>
      <w:bookmarkStart w:id="94" w:name="_Toc421779285"/>
      <w:bookmarkStart w:id="95" w:name="_Toc421781484"/>
      <w:bookmarkStart w:id="96" w:name="_Toc421781848"/>
      <w:bookmarkStart w:id="97" w:name="_Toc422594221"/>
      <w:bookmarkStart w:id="98" w:name="_Toc422842682"/>
      <w:bookmarkStart w:id="99" w:name="_Toc422842749"/>
      <w:bookmarkStart w:id="100" w:name="_Toc485820266"/>
      <w:bookmarkStart w:id="101" w:name="_Toc485821047"/>
      <w:bookmarkStart w:id="102" w:name="_Toc485821220"/>
      <w:bookmarkStart w:id="103" w:name="_Toc486426059"/>
      <w:bookmarkStart w:id="104" w:name="_Toc486426176"/>
      <w:bookmarkStart w:id="105" w:name="_Toc486871952"/>
      <w:bookmarkStart w:id="106" w:name="_Toc486872053"/>
      <w:bookmarkStart w:id="107" w:name="_Toc487116799"/>
      <w:bookmarkStart w:id="108" w:name="_Toc487116913"/>
      <w:bookmarkStart w:id="109" w:name="_Toc487183607"/>
      <w:bookmarkStart w:id="110" w:name="_Toc511135335"/>
      <w:bookmarkStart w:id="111" w:name="_Toc511136632"/>
      <w:bookmarkStart w:id="112" w:name="_Toc511137925"/>
      <w:bookmarkStart w:id="113" w:name="_Toc11655694"/>
      <w:bookmarkStart w:id="114" w:name="_Toc11661529"/>
      <w:r w:rsidRPr="00BA46A4">
        <w:lastRenderedPageBreak/>
        <w:t xml:space="preserve">Таблица </w:t>
      </w:r>
      <w:r w:rsidR="002957FE" w:rsidRPr="00BA46A4">
        <w:t>1</w:t>
      </w:r>
      <w:r w:rsidR="00502E0E">
        <w:t xml:space="preserve"> </w:t>
      </w:r>
      <w:r w:rsidRPr="00BA46A4">
        <w:t>– Прогнозные индексы: потребительских цен и индексы дефляторы на продукцию производителей, прин</w:t>
      </w:r>
      <w:r w:rsidRPr="00BA46A4">
        <w:t>я</w:t>
      </w:r>
      <w:r w:rsidRPr="00BA46A4">
        <w:t>тых для расчетов ценовых последствий, %</w:t>
      </w:r>
      <w:bookmarkEnd w:id="110"/>
      <w:bookmarkEnd w:id="111"/>
      <w:bookmarkEnd w:id="112"/>
      <w:bookmarkEnd w:id="113"/>
      <w:bookmarkEnd w:id="114"/>
    </w:p>
    <w:tbl>
      <w:tblPr>
        <w:tblpPr w:leftFromText="180" w:rightFromText="180" w:vertAnchor="page" w:horzAnchor="margin" w:tblpY="2206"/>
        <w:tblW w:w="512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75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 w:rsidR="00F429A5" w:rsidRPr="00BA46A4" w:rsidTr="0047507C">
        <w:trPr>
          <w:trHeight w:val="495"/>
          <w:tblHeader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Наименование статьи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Наимен. индекса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2035</w:t>
            </w:r>
          </w:p>
        </w:tc>
      </w:tr>
      <w:tr w:rsidR="00F429A5" w:rsidRPr="00BA46A4" w:rsidTr="0047507C">
        <w:trPr>
          <w:trHeight w:val="30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7507C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 xml:space="preserve">I </w:t>
            </w:r>
            <w:r w:rsidRPr="001C4331">
              <w:rPr>
                <w:color w:val="000000"/>
                <w:sz w:val="16"/>
                <w:szCs w:val="16"/>
                <w:vertAlign w:val="subscript"/>
              </w:rPr>
              <w:t>ИПЦ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F429A5" w:rsidRPr="00BA46A4" w:rsidTr="0047507C">
        <w:trPr>
          <w:trHeight w:val="91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7507C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Индекс-дефлятор цен на природный газ (для всех категорий п</w:t>
            </w:r>
            <w:r w:rsidRPr="001C4331">
              <w:rPr>
                <w:color w:val="000000"/>
                <w:sz w:val="16"/>
                <w:szCs w:val="16"/>
              </w:rPr>
              <w:t>о</w:t>
            </w:r>
            <w:r w:rsidRPr="001C4331">
              <w:rPr>
                <w:color w:val="000000"/>
                <w:sz w:val="16"/>
                <w:szCs w:val="16"/>
              </w:rPr>
              <w:t>требителей, кроме населения)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 xml:space="preserve">I </w:t>
            </w:r>
            <w:r w:rsidRPr="001C4331">
              <w:rPr>
                <w:color w:val="000000"/>
                <w:sz w:val="16"/>
                <w:szCs w:val="16"/>
                <w:vertAlign w:val="subscript"/>
              </w:rPr>
              <w:t>ПГ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103,0</w:t>
            </w:r>
          </w:p>
        </w:tc>
      </w:tr>
      <w:tr w:rsidR="00F429A5" w:rsidRPr="00BA46A4" w:rsidTr="0047507C">
        <w:trPr>
          <w:trHeight w:val="30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7507C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Индекс-дефлятор цен на мазут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 xml:space="preserve">I </w:t>
            </w:r>
            <w:r w:rsidRPr="001C4331">
              <w:rPr>
                <w:color w:val="000000"/>
                <w:sz w:val="16"/>
                <w:szCs w:val="16"/>
                <w:vertAlign w:val="subscript"/>
              </w:rPr>
              <w:t>МЗ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</w:tr>
      <w:tr w:rsidR="00F429A5" w:rsidRPr="00BA46A4" w:rsidTr="0047507C">
        <w:trPr>
          <w:trHeight w:val="30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7507C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Индекс-дефлятор цен на уголь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 xml:space="preserve">I </w:t>
            </w:r>
            <w:r w:rsidRPr="001C4331">
              <w:rPr>
                <w:color w:val="000000"/>
                <w:sz w:val="16"/>
                <w:szCs w:val="16"/>
                <w:vertAlign w:val="subscript"/>
              </w:rPr>
              <w:t>У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104,1</w:t>
            </w:r>
          </w:p>
        </w:tc>
      </w:tr>
      <w:tr w:rsidR="00F429A5" w:rsidRPr="00BA46A4" w:rsidTr="0047507C">
        <w:trPr>
          <w:trHeight w:val="46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7507C">
            <w:pPr>
              <w:jc w:val="center"/>
              <w:rPr>
                <w:sz w:val="16"/>
                <w:szCs w:val="16"/>
              </w:rPr>
            </w:pPr>
            <w:r w:rsidRPr="001C4331">
              <w:rPr>
                <w:sz w:val="16"/>
                <w:szCs w:val="16"/>
              </w:rPr>
              <w:t>Совокупный платеж граждан за коммунальные у</w:t>
            </w:r>
            <w:r w:rsidRPr="001C4331">
              <w:rPr>
                <w:sz w:val="16"/>
                <w:szCs w:val="16"/>
              </w:rPr>
              <w:t>с</w:t>
            </w:r>
            <w:r w:rsidRPr="001C4331">
              <w:rPr>
                <w:sz w:val="16"/>
                <w:szCs w:val="16"/>
              </w:rPr>
              <w:t>луги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483929" w:rsidRPr="00BA46A4" w:rsidTr="0047507C">
        <w:trPr>
          <w:trHeight w:val="46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29" w:rsidRPr="001C4331" w:rsidRDefault="00483929" w:rsidP="0047507C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Индекс-дефлятор цен на электр</w:t>
            </w:r>
            <w:r w:rsidRPr="001C4331">
              <w:rPr>
                <w:color w:val="000000"/>
                <w:sz w:val="16"/>
                <w:szCs w:val="16"/>
              </w:rPr>
              <w:t>и</w:t>
            </w:r>
            <w:r w:rsidRPr="001C4331">
              <w:rPr>
                <w:color w:val="000000"/>
                <w:sz w:val="16"/>
                <w:szCs w:val="16"/>
              </w:rPr>
              <w:t>ческую энергию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 xml:space="preserve">I </w:t>
            </w:r>
            <w:r w:rsidRPr="001C4331">
              <w:rPr>
                <w:color w:val="000000"/>
                <w:sz w:val="16"/>
                <w:szCs w:val="16"/>
                <w:vertAlign w:val="subscript"/>
              </w:rPr>
              <w:t>ЭЭ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  <w:r w:rsidRPr="00807D3B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929" w:rsidRPr="001C4331" w:rsidRDefault="00483929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377CF5">
              <w:rPr>
                <w:color w:val="000000"/>
                <w:sz w:val="16"/>
                <w:szCs w:val="16"/>
              </w:rPr>
              <w:t>103,0</w:t>
            </w:r>
          </w:p>
        </w:tc>
      </w:tr>
      <w:tr w:rsidR="00F429A5" w:rsidRPr="00BA46A4" w:rsidTr="0047507C">
        <w:trPr>
          <w:trHeight w:val="91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9A5" w:rsidRPr="001C4331" w:rsidRDefault="00F429A5" w:rsidP="0047507C">
            <w:pPr>
              <w:jc w:val="center"/>
              <w:rPr>
                <w:sz w:val="16"/>
                <w:szCs w:val="16"/>
              </w:rPr>
            </w:pPr>
            <w:r w:rsidRPr="001C4331">
              <w:rPr>
                <w:sz w:val="16"/>
                <w:szCs w:val="16"/>
              </w:rPr>
              <w:t>Индекс-дефлятор цен на железнодорожные перевозки грузов в регулиру</w:t>
            </w:r>
            <w:r w:rsidRPr="001C4331">
              <w:rPr>
                <w:sz w:val="16"/>
                <w:szCs w:val="16"/>
              </w:rPr>
              <w:t>е</w:t>
            </w:r>
            <w:r w:rsidRPr="001C4331">
              <w:rPr>
                <w:sz w:val="16"/>
                <w:szCs w:val="16"/>
              </w:rPr>
              <w:t>мом секторе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I 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103,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6758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6758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6758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2B7BFA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9A5" w:rsidRPr="001C4331" w:rsidRDefault="00F429A5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F429A5" w:rsidRPr="00BA46A4" w:rsidTr="0047507C">
        <w:trPr>
          <w:trHeight w:val="69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4AF" w:rsidRPr="001C4331" w:rsidRDefault="000D34AF" w:rsidP="0047507C">
            <w:pPr>
              <w:jc w:val="center"/>
              <w:rPr>
                <w:sz w:val="16"/>
                <w:szCs w:val="16"/>
              </w:rPr>
            </w:pPr>
            <w:r w:rsidRPr="001C4331">
              <w:rPr>
                <w:sz w:val="16"/>
                <w:szCs w:val="16"/>
              </w:rPr>
              <w:t>Индекс инвестиций в капитальные вложения (д</w:t>
            </w:r>
            <w:r w:rsidRPr="001C4331">
              <w:rPr>
                <w:sz w:val="16"/>
                <w:szCs w:val="16"/>
              </w:rPr>
              <w:t>е</w:t>
            </w:r>
            <w:r w:rsidRPr="001C4331">
              <w:rPr>
                <w:sz w:val="16"/>
                <w:szCs w:val="16"/>
              </w:rPr>
              <w:t>флятор)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1C4331">
              <w:rPr>
                <w:color w:val="000000"/>
                <w:sz w:val="16"/>
                <w:szCs w:val="16"/>
              </w:rPr>
              <w:t>I кап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4D118D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4AF" w:rsidRPr="001C4331" w:rsidRDefault="000D34AF" w:rsidP="00D552DA">
            <w:pPr>
              <w:jc w:val="center"/>
              <w:rPr>
                <w:color w:val="000000"/>
                <w:sz w:val="16"/>
                <w:szCs w:val="16"/>
              </w:rPr>
            </w:pPr>
            <w:r w:rsidRPr="00A67581">
              <w:rPr>
                <w:color w:val="000000"/>
                <w:sz w:val="16"/>
                <w:szCs w:val="16"/>
              </w:rPr>
              <w:t>104,7</w:t>
            </w:r>
          </w:p>
        </w:tc>
      </w:t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tbl>
    <w:p w:rsidR="00843F91" w:rsidRPr="00BA46A4" w:rsidRDefault="00843F91" w:rsidP="00551407">
      <w:pPr>
        <w:jc w:val="both"/>
        <w:rPr>
          <w:b/>
          <w:bCs/>
          <w:color w:val="000000"/>
          <w:sz w:val="28"/>
          <w:szCs w:val="28"/>
          <w:highlight w:val="yellow"/>
        </w:rPr>
        <w:sectPr w:rsidR="00843F91" w:rsidRPr="00BA46A4" w:rsidSect="00AD5150">
          <w:footerReference w:type="default" r:id="rId10"/>
          <w:pgSz w:w="16838" w:h="11906" w:orient="landscape"/>
          <w:pgMar w:top="1134" w:right="1134" w:bottom="1701" w:left="1134" w:header="709" w:footer="709" w:gutter="0"/>
          <w:cols w:space="708"/>
          <w:docGrid w:linePitch="360"/>
        </w:sectPr>
      </w:pPr>
    </w:p>
    <w:p w:rsidR="00866ADB" w:rsidRPr="00BA46A4" w:rsidRDefault="00E9756B" w:rsidP="005A10FC">
      <w:pPr>
        <w:pStyle w:val="1"/>
      </w:pPr>
      <w:bookmarkStart w:id="115" w:name="_Toc370468057"/>
      <w:bookmarkStart w:id="116" w:name="_Toc370468094"/>
      <w:bookmarkStart w:id="117" w:name="_Toc370468558"/>
      <w:bookmarkStart w:id="118" w:name="_Toc370468601"/>
      <w:bookmarkStart w:id="119" w:name="_Toc370468822"/>
      <w:bookmarkStart w:id="120" w:name="_Toc370721288"/>
      <w:bookmarkStart w:id="121" w:name="_Toc370721725"/>
      <w:bookmarkStart w:id="122" w:name="_Toc370723328"/>
      <w:bookmarkStart w:id="123" w:name="_Toc370723434"/>
      <w:bookmarkStart w:id="124" w:name="_Toc373160221"/>
      <w:bookmarkStart w:id="125" w:name="_Toc373160648"/>
      <w:bookmarkStart w:id="126" w:name="_Toc373162174"/>
      <w:bookmarkStart w:id="127" w:name="_Toc373163132"/>
      <w:bookmarkStart w:id="128" w:name="_Toc373163343"/>
      <w:bookmarkStart w:id="129" w:name="_Toc373733382"/>
      <w:bookmarkStart w:id="130" w:name="_Toc373733499"/>
      <w:bookmarkStart w:id="131" w:name="_Toc375161633"/>
      <w:bookmarkStart w:id="132" w:name="_Toc387233541"/>
      <w:bookmarkStart w:id="133" w:name="_Toc387233899"/>
      <w:bookmarkStart w:id="134" w:name="_Toc421781716"/>
      <w:bookmarkStart w:id="135" w:name="_Toc421781870"/>
      <w:bookmarkStart w:id="136" w:name="_Toc422842779"/>
      <w:bookmarkStart w:id="137" w:name="_Toc485820893"/>
      <w:bookmarkStart w:id="138" w:name="_Toc485821249"/>
      <w:bookmarkStart w:id="139" w:name="_Toc485903085"/>
      <w:bookmarkStart w:id="140" w:name="_Toc486426160"/>
      <w:bookmarkStart w:id="141" w:name="_Toc486426215"/>
      <w:bookmarkStart w:id="142" w:name="_Toc486872036"/>
      <w:bookmarkStart w:id="143" w:name="_Toc486872082"/>
      <w:bookmarkStart w:id="144" w:name="_Toc487116888"/>
      <w:bookmarkStart w:id="145" w:name="_Toc487116943"/>
      <w:bookmarkStart w:id="146" w:name="_Toc511137311"/>
      <w:bookmarkStart w:id="147" w:name="_Toc511138604"/>
      <w:bookmarkStart w:id="148" w:name="_Toc11662679"/>
      <w:bookmarkStart w:id="149" w:name="_Toc75846059"/>
      <w:r>
        <w:lastRenderedPageBreak/>
        <w:t>2</w:t>
      </w:r>
      <w:r w:rsidR="00710823">
        <w:t xml:space="preserve"> </w:t>
      </w:r>
      <w:r>
        <w:t>Тарифно-балансовые расчетные модели теплоснабжения потребителей</w:t>
      </w:r>
      <w:bookmarkEnd w:id="149"/>
      <w:r w:rsidR="00866ADB" w:rsidRPr="00BA46A4">
        <w:t xml:space="preserve"> 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567E5D" w:rsidRDefault="006C3CEE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</w:pPr>
      <w:r>
        <w:t>Для анализа</w:t>
      </w:r>
      <w:r w:rsidR="004A12F3" w:rsidRPr="00BA46A4">
        <w:t xml:space="preserve"> влияния предлагаемых мероприятий по строительству, реконструкции и техническому перевооружению </w:t>
      </w:r>
      <w:r>
        <w:t>источников тепловой энергии, тепловых сетей и сооружений на них на цену тепловой энергии были разраб</w:t>
      </w:r>
      <w:r w:rsidR="00502E0E">
        <w:t>отаны тарифно-балансовые модели для филиала АО «РИР» в Северск</w:t>
      </w:r>
      <w:r w:rsidR="00567E5D">
        <w:t xml:space="preserve">е, АО «Тепловые сети», АО «СХК», </w:t>
      </w:r>
      <w:r w:rsidR="00567E5D" w:rsidRPr="005C3056">
        <w:t>ООО «Тепло-Плюс»</w:t>
      </w:r>
      <w:r w:rsidR="00567E5D">
        <w:t>;</w:t>
      </w:r>
      <w:r w:rsidR="00074E2E">
        <w:t xml:space="preserve"> </w:t>
      </w:r>
      <w:r w:rsidR="00567E5D" w:rsidRPr="005C3056">
        <w:t>ООО «</w:t>
      </w:r>
      <w:r w:rsidR="00567E5D">
        <w:t>Сети-Плюс</w:t>
      </w:r>
      <w:r w:rsidR="00567E5D" w:rsidRPr="005C3056">
        <w:t>»</w:t>
      </w:r>
      <w:r w:rsidR="00567E5D">
        <w:t>;</w:t>
      </w:r>
      <w:r w:rsidR="00483929">
        <w:t xml:space="preserve"> </w:t>
      </w:r>
      <w:r w:rsidR="00567E5D" w:rsidRPr="005C3056">
        <w:t xml:space="preserve">ООО </w:t>
      </w:r>
      <w:r w:rsidR="00567E5D">
        <w:t>«Уют Орловка</w:t>
      </w:r>
      <w:r w:rsidR="00567E5D" w:rsidRPr="005C3056">
        <w:t>»</w:t>
      </w:r>
      <w:r w:rsidR="00567E5D">
        <w:t>.</w:t>
      </w:r>
    </w:p>
    <w:p w:rsidR="004A12F3" w:rsidRPr="0007697B" w:rsidRDefault="006C3CEE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</w:pPr>
      <w:r>
        <w:t xml:space="preserve">Анализ влияния реализации проектов схемы теплоснабжения, предлагаемых к включению в инвестиционную программу выполнен по результатам прогнозного расчета необходимой валовой выручки. </w:t>
      </w:r>
      <w:r w:rsidR="004A12F3" w:rsidRPr="0007697B">
        <w:t>Прогнозные значения необходимой валовой выручки определялись с учетом производственных расходов товарного выпуска тепловой энергии</w:t>
      </w:r>
      <w:r w:rsidR="008B31DD">
        <w:t xml:space="preserve"> н</w:t>
      </w:r>
      <w:r w:rsidR="00B80CB0" w:rsidRPr="0007697B">
        <w:t xml:space="preserve">а </w:t>
      </w:r>
      <w:r w:rsidR="000D34AF" w:rsidRPr="0007697B">
        <w:t>202</w:t>
      </w:r>
      <w:r w:rsidR="000D34AF">
        <w:t>1</w:t>
      </w:r>
      <w:r w:rsidR="000D34AF" w:rsidRPr="0007697B">
        <w:t xml:space="preserve"> </w:t>
      </w:r>
      <w:r w:rsidR="00B80CB0" w:rsidRPr="0007697B">
        <w:t>год, принятых по матери</w:t>
      </w:r>
      <w:r w:rsidR="00B80CB0" w:rsidRPr="0007697B">
        <w:t>а</w:t>
      </w:r>
      <w:r w:rsidR="00B80CB0" w:rsidRPr="0007697B">
        <w:t>лам тарифных дел, индексов-дефляторов и с учетом изменения технико-экономических показателей работы оборудования при реализации проектов строительства, реконструкции и технического перевооружения систем теплоснабж</w:t>
      </w:r>
      <w:r w:rsidR="00B80CB0" w:rsidRPr="0007697B">
        <w:t>е</w:t>
      </w:r>
      <w:r w:rsidR="00B80CB0" w:rsidRPr="0007697B">
        <w:t>ния.</w:t>
      </w:r>
    </w:p>
    <w:p w:rsidR="00742553" w:rsidRPr="0007697B" w:rsidRDefault="00742553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</w:pPr>
      <w:r w:rsidRPr="0007697B">
        <w:t>Необходимо отметить, что схема теплоснабжения является предпроектным документом, и содержит прогнозные данные по тарифам. Результаты расчетов отражают возможности финансирования программы мероприятий схемы теплоснабжения за счет существующих тарифных источников.</w:t>
      </w:r>
    </w:p>
    <w:p w:rsidR="009B64A3" w:rsidRPr="00AD5150" w:rsidRDefault="00502E0E" w:rsidP="005A10FC">
      <w:pPr>
        <w:pStyle w:val="2"/>
      </w:pPr>
      <w:bookmarkStart w:id="150" w:name="_Toc75846060"/>
      <w:r w:rsidRPr="00AD5150">
        <w:t>2</w:t>
      </w:r>
      <w:r w:rsidR="009B64A3" w:rsidRPr="00AD5150">
        <w:t xml:space="preserve">.1 </w:t>
      </w:r>
      <w:r w:rsidR="00E9756B" w:rsidRPr="00AD5150">
        <w:t>Тарифно-балансовая модель</w:t>
      </w:r>
      <w:r w:rsidR="009B64A3" w:rsidRPr="00AD5150">
        <w:t xml:space="preserve"> </w:t>
      </w:r>
      <w:r w:rsidR="00BF291A" w:rsidRPr="00AD5150">
        <w:t xml:space="preserve">теплоснабжения </w:t>
      </w:r>
      <w:r w:rsidR="009B64A3" w:rsidRPr="00AD5150">
        <w:t xml:space="preserve">филиала АО «РИР» в </w:t>
      </w:r>
      <w:r w:rsidR="00E000EB" w:rsidRPr="00AD5150">
        <w:t>г.</w:t>
      </w:r>
      <w:r w:rsidR="00AD5150" w:rsidRPr="00AD5150">
        <w:t xml:space="preserve"> </w:t>
      </w:r>
      <w:r w:rsidR="009B64A3" w:rsidRPr="00AD5150">
        <w:t>Северске</w:t>
      </w:r>
      <w:bookmarkEnd w:id="150"/>
      <w:r w:rsidRPr="00AD5150">
        <w:t xml:space="preserve"> </w:t>
      </w:r>
    </w:p>
    <w:p w:rsidR="00742553" w:rsidRDefault="00742553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07697B">
        <w:t xml:space="preserve">При формировании прогнозного тарифа для </w:t>
      </w:r>
      <w:r w:rsidR="006C3CEE">
        <w:t xml:space="preserve">конечных </w:t>
      </w:r>
      <w:r w:rsidRPr="0007697B">
        <w:t xml:space="preserve">потребителей </w:t>
      </w:r>
      <w:r w:rsidR="008B2936" w:rsidRPr="0007697B">
        <w:rPr>
          <w:rFonts w:eastAsia="Calibri"/>
          <w:lang w:eastAsia="en-US"/>
        </w:rPr>
        <w:t>ф</w:t>
      </w:r>
      <w:r w:rsidR="003E53EE">
        <w:t>илиала АО "РИР" в г.</w:t>
      </w:r>
      <w:r w:rsidR="008B2936" w:rsidRPr="0007697B">
        <w:t xml:space="preserve">Северске </w:t>
      </w:r>
      <w:r w:rsidRPr="0007697B">
        <w:t>был</w:t>
      </w:r>
      <w:r w:rsidR="00554ACE">
        <w:t>а</w:t>
      </w:r>
      <w:r w:rsidRPr="0007697B">
        <w:t xml:space="preserve"> сформирован</w:t>
      </w:r>
      <w:r w:rsidR="00502E0E">
        <w:t>а тарифно-балансовая модель</w:t>
      </w:r>
      <w:r w:rsidR="00502E0E" w:rsidRPr="0007697B">
        <w:t xml:space="preserve"> </w:t>
      </w:r>
      <w:r w:rsidR="0058500B">
        <w:t>производства</w:t>
      </w:r>
      <w:r w:rsidR="00502E0E">
        <w:t xml:space="preserve"> тепловой энергии</w:t>
      </w:r>
      <w:r w:rsidRPr="0007697B">
        <w:t xml:space="preserve"> </w:t>
      </w:r>
      <w:r w:rsidR="00BF291A">
        <w:t xml:space="preserve">в горячей воде </w:t>
      </w:r>
      <w:r w:rsidRPr="0007697B">
        <w:t>на коллекторах ТЭЦ</w:t>
      </w:r>
      <w:r w:rsidR="00554ACE">
        <w:t xml:space="preserve"> (</w:t>
      </w:r>
      <w:r w:rsidR="00AD5150">
        <w:t>т</w:t>
      </w:r>
      <w:r w:rsidR="00502E0E" w:rsidRPr="003938E1">
        <w:t>аблиц</w:t>
      </w:r>
      <w:r w:rsidR="00554ACE">
        <w:t>а</w:t>
      </w:r>
      <w:r w:rsidR="00502E0E">
        <w:t xml:space="preserve"> 2</w:t>
      </w:r>
      <w:r w:rsidR="00554ACE">
        <w:t>)</w:t>
      </w:r>
      <w:r w:rsidR="00502E0E">
        <w:t>.</w:t>
      </w:r>
    </w:p>
    <w:p w:rsidR="00866ADB" w:rsidRDefault="00554ACE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Результаты изменений</w:t>
      </w:r>
      <w:r w:rsidR="00866ADB" w:rsidRPr="0007697B">
        <w:t xml:space="preserve"> прогнозной цены на тепловую </w:t>
      </w:r>
      <w:r w:rsidR="009B64A3" w:rsidRPr="0007697B">
        <w:t>энергию в горячей воде с коллекторов</w:t>
      </w:r>
      <w:r w:rsidR="00866ADB" w:rsidRPr="0007697B">
        <w:t xml:space="preserve"> </w:t>
      </w:r>
      <w:r w:rsidR="00742553" w:rsidRPr="0007697B">
        <w:t>филиала АО «РИР</w:t>
      </w:r>
      <w:r w:rsidR="00866ADB" w:rsidRPr="0007697B">
        <w:t xml:space="preserve">» </w:t>
      </w:r>
      <w:r w:rsidR="00742553" w:rsidRPr="0007697B">
        <w:t xml:space="preserve">в </w:t>
      </w:r>
      <w:r w:rsidR="003E53EE">
        <w:t>г.</w:t>
      </w:r>
      <w:r w:rsidR="00742553" w:rsidRPr="0007697B">
        <w:t xml:space="preserve">Северске </w:t>
      </w:r>
      <w:r w:rsidR="00866ADB" w:rsidRPr="0007697B">
        <w:t>в ценах соотве</w:t>
      </w:r>
      <w:r w:rsidR="00866ADB" w:rsidRPr="0007697B">
        <w:t>т</w:t>
      </w:r>
      <w:r w:rsidR="00E54DEE" w:rsidRPr="0007697B">
        <w:t>ствующих лет с учетом реализации проектов и индекс</w:t>
      </w:r>
      <w:r w:rsidR="00567E5D">
        <w:t>а</w:t>
      </w:r>
      <w:r w:rsidR="00E54DEE" w:rsidRPr="0007697B">
        <w:t>-дефлятора МЭР</w:t>
      </w:r>
      <w:r w:rsidR="00567E5D">
        <w:t xml:space="preserve"> приведены на рисунке 1</w:t>
      </w:r>
      <w:r w:rsidR="00866ADB" w:rsidRPr="0007697B">
        <w:t>.</w:t>
      </w:r>
    </w:p>
    <w:bookmarkStart w:id="151" w:name="_Toc370468062"/>
    <w:bookmarkStart w:id="152" w:name="_Toc370468099"/>
    <w:bookmarkStart w:id="153" w:name="_Toc370468563"/>
    <w:bookmarkStart w:id="154" w:name="_Toc370468606"/>
    <w:bookmarkStart w:id="155" w:name="_Toc370468827"/>
    <w:bookmarkStart w:id="156" w:name="_Toc370721293"/>
    <w:bookmarkStart w:id="157" w:name="_Toc370721730"/>
    <w:bookmarkStart w:id="158" w:name="_Toc370723333"/>
    <w:bookmarkStart w:id="159" w:name="_Toc370723439"/>
    <w:bookmarkStart w:id="160" w:name="_Toc373160232"/>
    <w:bookmarkStart w:id="161" w:name="_Toc373160659"/>
    <w:bookmarkStart w:id="162" w:name="_Toc373162185"/>
    <w:bookmarkStart w:id="163" w:name="_Toc373163143"/>
    <w:bookmarkStart w:id="164" w:name="_Toc373163354"/>
    <w:bookmarkStart w:id="165" w:name="_Toc373733393"/>
    <w:bookmarkStart w:id="166" w:name="_Toc373733510"/>
    <w:bookmarkStart w:id="167" w:name="_Toc375161644"/>
    <w:bookmarkStart w:id="168" w:name="_Toc387233553"/>
    <w:bookmarkStart w:id="169" w:name="_Toc387233911"/>
    <w:bookmarkStart w:id="170" w:name="_Toc421781720"/>
    <w:bookmarkStart w:id="171" w:name="_Toc421781874"/>
    <w:bookmarkStart w:id="172" w:name="_Toc422842783"/>
    <w:bookmarkStart w:id="173" w:name="_Toc485820896"/>
    <w:bookmarkStart w:id="174" w:name="_Toc485821253"/>
    <w:p w:rsidR="003938E1" w:rsidRDefault="00044B64" w:rsidP="003938E1">
      <w:pPr>
        <w:spacing w:line="360" w:lineRule="auto"/>
        <w:jc w:val="center"/>
      </w:pPr>
      <w:r w:rsidRPr="00953027">
        <w:rPr>
          <w:noProof/>
        </w:rPr>
        <w:object w:dxaOrig="10215" w:dyaOrig="6289">
          <v:shape id="Диаграмма 1" o:spid="_x0000_i1026" type="#_x0000_t75" style="width:510.75pt;height:314.25pt;visibility:visible" o:ole="">
            <v:imagedata r:id="rId11" o:title=""/>
            <o:lock v:ext="edit" aspectratio="f"/>
          </v:shape>
          <o:OLEObject Type="Embed" ProgID="Excel.Chart.8" ShapeID="Диаграмма 1" DrawAspect="Content" ObjectID="_1691923380" r:id="rId12">
            <o:FieldCodes>\s</o:FieldCodes>
          </o:OLEObject>
        </w:object>
      </w:r>
    </w:p>
    <w:p w:rsidR="003938E1" w:rsidRDefault="003938E1" w:rsidP="003938E1">
      <w:pPr>
        <w:spacing w:line="360" w:lineRule="auto"/>
        <w:jc w:val="center"/>
      </w:pPr>
      <w:r>
        <w:t xml:space="preserve">Рисунок 1 – Динамика изменений тарифа </w:t>
      </w:r>
      <w:r w:rsidRPr="000758EA">
        <w:t>на отпуск тепловой энергии в горячей воде с коллекторов</w:t>
      </w:r>
      <w:r>
        <w:t xml:space="preserve"> филиала АО «РИР» г.</w:t>
      </w:r>
      <w:r w:rsidR="007248FB">
        <w:t xml:space="preserve"> </w:t>
      </w:r>
      <w:r>
        <w:t>Северска и сценарным условиям Минэкономразвития</w:t>
      </w:r>
      <w:r w:rsidR="007248FB">
        <w:t>,</w:t>
      </w:r>
      <w:r>
        <w:t xml:space="preserve"> руб./Гкал</w:t>
      </w:r>
    </w:p>
    <w:p w:rsidR="003938E1" w:rsidRDefault="003938E1" w:rsidP="003938E1">
      <w:pPr>
        <w:rPr>
          <w:b/>
          <w:highlight w:val="yellow"/>
        </w:rPr>
      </w:pPr>
    </w:p>
    <w:p w:rsidR="003938E1" w:rsidRDefault="003938E1" w:rsidP="003938E1">
      <w:pPr>
        <w:rPr>
          <w:highlight w:val="yellow"/>
        </w:rPr>
        <w:sectPr w:rsidR="003938E1" w:rsidSect="00AD5150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3938E1" w:rsidRDefault="003938E1" w:rsidP="00AD5150">
      <w:pPr>
        <w:spacing w:line="360" w:lineRule="auto"/>
        <w:rPr>
          <w:lang w:eastAsia="en-US"/>
        </w:rPr>
      </w:pPr>
      <w:r>
        <w:t>Таблица 2 – Тарифно-балансовая модель</w:t>
      </w:r>
      <w:r w:rsidRPr="0007697B">
        <w:t xml:space="preserve"> филиала АО «РИР»</w:t>
      </w:r>
      <w:r>
        <w:t xml:space="preserve"> </w:t>
      </w:r>
      <w:r w:rsidR="003E53EE">
        <w:t>в г.</w:t>
      </w:r>
      <w:r w:rsidR="007248FB">
        <w:t xml:space="preserve"> </w:t>
      </w:r>
      <w:r>
        <w:t>Северске (</w:t>
      </w:r>
      <w:r>
        <w:rPr>
          <w:lang w:eastAsia="en-US"/>
        </w:rPr>
        <w:t>производство</w:t>
      </w:r>
      <w:r w:rsidRPr="003D1DDB">
        <w:rPr>
          <w:lang w:eastAsia="en-US"/>
        </w:rPr>
        <w:t xml:space="preserve"> тепловой энергии в горячей воде</w:t>
      </w:r>
      <w:r>
        <w:rPr>
          <w:lang w:eastAsia="en-US"/>
        </w:rPr>
        <w:t>)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3112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7"/>
        <w:gridCol w:w="697"/>
        <w:gridCol w:w="697"/>
        <w:gridCol w:w="697"/>
        <w:gridCol w:w="697"/>
        <w:gridCol w:w="697"/>
        <w:gridCol w:w="697"/>
        <w:tblGridChange w:id="175">
          <w:tblGrid>
            <w:gridCol w:w="307"/>
            <w:gridCol w:w="3112"/>
            <w:gridCol w:w="698"/>
            <w:gridCol w:w="698"/>
            <w:gridCol w:w="698"/>
            <w:gridCol w:w="698"/>
            <w:gridCol w:w="698"/>
            <w:gridCol w:w="698"/>
            <w:gridCol w:w="698"/>
            <w:gridCol w:w="698"/>
            <w:gridCol w:w="698"/>
            <w:gridCol w:w="697"/>
            <w:gridCol w:w="697"/>
            <w:gridCol w:w="697"/>
            <w:gridCol w:w="697"/>
            <w:gridCol w:w="697"/>
            <w:gridCol w:w="697"/>
            <w:gridCol w:w="697"/>
          </w:tblGrid>
        </w:tblGridChange>
      </w:tblGrid>
      <w:tr w:rsidR="007248FB" w:rsidRPr="00345CCB" w:rsidTr="006A6C1A">
        <w:trPr>
          <w:trHeight w:val="300"/>
          <w:tblHeader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Основные показатели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Ед. изм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2021 (ДТР ТО)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2023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2027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2028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2029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2030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2031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2032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2033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345CCB">
              <w:rPr>
                <w:b/>
                <w:color w:val="000000"/>
                <w:sz w:val="14"/>
                <w:szCs w:val="14"/>
              </w:rPr>
              <w:t>2034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sz w:val="14"/>
                <w:szCs w:val="14"/>
              </w:rPr>
            </w:pPr>
            <w:r w:rsidRPr="00345CCB">
              <w:rPr>
                <w:b/>
                <w:sz w:val="14"/>
                <w:szCs w:val="14"/>
              </w:rPr>
              <w:t>2035</w:t>
            </w:r>
          </w:p>
        </w:tc>
      </w:tr>
      <w:tr w:rsidR="007248FB" w:rsidRPr="00345CCB" w:rsidTr="006A6C1A">
        <w:trPr>
          <w:trHeight w:val="51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Отпуск тепловой энергии в горячей воде в сеть (без ХН, СН)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1 682,54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1 679,25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Потери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383,67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в т.ч ОАО "Тепловые сети"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303,84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АО "СХК"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59,15</w:t>
            </w:r>
          </w:p>
        </w:tc>
      </w:tr>
      <w:tr w:rsidR="007248FB" w:rsidRPr="00345CCB" w:rsidTr="006A6C1A">
        <w:trPr>
          <w:trHeight w:val="376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Потери "3-й Северной" магистрали 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20,67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Полезный отпуск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1 298,92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1 295,58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в т.ч в т.ч ОАО "Тепловые сети"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1 016,44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ind w:firstLineChars="100" w:firstLine="140"/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АО "СХК"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281,76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277,13</w:t>
            </w:r>
          </w:p>
        </w:tc>
      </w:tr>
      <w:tr w:rsidR="007248FB" w:rsidRPr="00345CCB" w:rsidTr="006A6C1A">
        <w:trPr>
          <w:trHeight w:val="51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Отпуск "3-й Северная" магистраль"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тыс.Гкал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2,00</w:t>
            </w:r>
          </w:p>
        </w:tc>
      </w:tr>
      <w:tr w:rsidR="007248FB" w:rsidRPr="00345CCB" w:rsidTr="006A6C1A">
        <w:trPr>
          <w:trHeight w:val="51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Операционные (подконтрольные) расходы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тыс.руб.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266 665,76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274 363,04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282 809,31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291 529,78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300 533,82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309 831,12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319 431,75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329 346,10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339 584,95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350 159,47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361 081,22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372 362,19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384 014,79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396 051,88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408 486,79</w:t>
            </w:r>
          </w:p>
        </w:tc>
      </w:tr>
      <w:tr w:rsidR="007248FB" w:rsidRPr="00345CCB" w:rsidTr="006A6C1A">
        <w:trPr>
          <w:trHeight w:val="439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приобретение сырья и материалов, вспомогательных материалов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23 719,85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24 644,9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25 630,7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26 655,9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27 722,2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28 831,1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29 984,3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31 183,7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32 431,0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33 728,3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35 077,4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36 480,5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37 939,7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39 457,3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41 035,6</w:t>
            </w:r>
          </w:p>
        </w:tc>
      </w:tr>
      <w:tr w:rsidR="007248FB" w:rsidRPr="00345CCB" w:rsidTr="006A6C1A">
        <w:trPr>
          <w:trHeight w:val="26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ремонт основных средств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37 206,18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38 657,2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40 203,5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41 811,7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43 484,1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45 223,5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47 032,4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48 913,7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50 870,3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52 905,1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55 021,3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57 222,1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59 511,0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61 891,5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64 367,1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труда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166 731,61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170 531,5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174 824,5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179 225,5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183 737,4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188 362,9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193 104,8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197 966,0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202 949,7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208 058,8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213 296,5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218 666,1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224 170,8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229 814,2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235 599,6</w:t>
            </w:r>
          </w:p>
        </w:tc>
      </w:tr>
      <w:tr w:rsidR="007248FB" w:rsidRPr="00345CCB" w:rsidTr="006A6C1A">
        <w:trPr>
          <w:trHeight w:val="613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17 997,93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18 699,8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19 447,8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20 225,8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21 034,8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21 876,2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22 751,2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23 661,3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24 607,7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25 592,0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26 615,7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27 680,3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28 787,6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29 939,1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31 136,6</w:t>
            </w:r>
          </w:p>
        </w:tc>
      </w:tr>
      <w:tr w:rsidR="007248FB" w:rsidRPr="00345CCB" w:rsidTr="006A6C1A">
        <w:trPr>
          <w:trHeight w:val="551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иных работ и услуг, выполняемых по договорам с организациями, включая: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19 727,02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20 496,4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21 316,2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22 168,9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23 055,6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23 977,9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24 937,0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25 934,5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26 971,8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28 050,7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29 172,7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30 339,6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31 553,2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32 815,4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34 128,0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2.5.1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услуг связи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1 892,08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1 965,9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2 044,5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2 126,3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2 211,3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2 299,8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2 391,8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2 487,5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2 587,0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2 690,4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2 798,0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2 910,0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3 026,4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3 147,4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3 273,3</w:t>
            </w:r>
          </w:p>
        </w:tc>
      </w:tr>
      <w:tr w:rsidR="007248FB" w:rsidRPr="00345CCB" w:rsidTr="006A6C1A">
        <w:trPr>
          <w:trHeight w:val="38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2.5.2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вневедомственной охраны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12 881,84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13 384,2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13 919,6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14 476,4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15 055,4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15 657,7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16 284,0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16 935,3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17 612,7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18 317,2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19 049,9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19 811,9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20 604,4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21 428,6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22 285,7</w:t>
            </w:r>
          </w:p>
        </w:tc>
      </w:tr>
      <w:tr w:rsidR="007248FB" w:rsidRPr="00345CCB" w:rsidTr="006A6C1A">
        <w:trPr>
          <w:trHeight w:val="427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2.5.3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коммунальных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4 949,91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5 143,0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5 348,7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5 562,6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5 785,1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6 016,5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6 257,2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6 507,5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6 767,8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7 038,5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7 320,0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7 612,8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7 917,3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8 234,0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8 563,4</w:t>
            </w:r>
          </w:p>
        </w:tc>
      </w:tr>
      <w:tr w:rsidR="007248FB" w:rsidRPr="00345CCB" w:rsidTr="006A6C1A">
        <w:trPr>
          <w:trHeight w:val="547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2.5.4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3,19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5,5</w:t>
            </w:r>
          </w:p>
        </w:tc>
      </w:tr>
      <w:tr w:rsidR="007248FB" w:rsidRPr="00345CCB" w:rsidTr="006A6C1A">
        <w:trPr>
          <w:trHeight w:val="6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2.5.5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других работ и услуг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6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служебные командировки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1 059,50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1 100,8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1 144,9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1 190,6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1 238,3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1 287,8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1 339,3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1 392,9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1 448,6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1 506,5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1 566,8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1 629,5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1 694,7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1 762,4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1 832,9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2.7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обучение персонала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214,84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223,2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232,1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241,4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251,1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261,1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271,6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282,4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293,7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305,5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317,7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330,4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343,6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357,4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371,7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2.8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Лизинговый платеж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2.9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Арендная плата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2.10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Другие расходы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8,83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10,3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10,7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11,2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11,6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12,1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14,1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14,7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15,3</w:t>
            </w:r>
          </w:p>
        </w:tc>
      </w:tr>
      <w:tr w:rsidR="007248FB" w:rsidRPr="00345CCB" w:rsidTr="006A6C1A">
        <w:trPr>
          <w:trHeight w:val="318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Расходы на энергетические ресурсы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854 034,15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1 179 022,96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1 295 273,50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1 348 292,11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1 396 204,46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1 449 767,76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1 505 368,83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1 563 133,66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1 623 145,57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1 685 494,78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1 750 271,66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1 817 573,92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1 887 499,47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1 960 152,21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2 035 639,38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топливо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800 093,10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1 122 992,55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1 237 018,30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1 287 723,61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1 333 230,64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1 384 292,92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1 437 293,48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1 492 354,33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1 549 554,67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1 608 980,43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1 670 717,53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1 734 859,05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1 801 498,07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1 870 733,48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1 942 667,31</w:t>
            </w:r>
          </w:p>
        </w:tc>
      </w:tr>
      <w:tr w:rsidR="007248FB" w:rsidRPr="00345CCB" w:rsidTr="006A6C1A">
        <w:trPr>
          <w:trHeight w:val="337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3.2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электрическую энергию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1 593,94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1 641,76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1 691,01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1 741,74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1 793,99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1 847,81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1 903,25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1 960,35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2 019,16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2 079,73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2 142,12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2 206,39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2 272,58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2 340,75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2 410,98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3.3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тепловую энергию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3.4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холодную воду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52 347,11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54 388,65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56 564,19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58 826,76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61 179,83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63 627,02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66 172,11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68 818,99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71 571,75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74 434,62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77 412,00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80 508,48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83 728,82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87 077,98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90 561,10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3.5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теплоноситель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Неподконтрольные расходы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144 711,62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236 649,17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289 427,44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314 771,43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455 178,41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482 157,17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483 628,95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485 138,36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486 686,38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488 274,02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489 902,28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491 572,22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493 284,91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495 041,47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496 843,02</w:t>
            </w:r>
          </w:p>
        </w:tc>
      </w:tr>
      <w:tr w:rsidR="007248FB" w:rsidRPr="00345CCB" w:rsidTr="006A6C1A">
        <w:trPr>
          <w:trHeight w:val="491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4 146,13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4 177,99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4 211,95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4 247,26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4 283,98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4 322,18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4 361,90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4 403,21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4 446,17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4 490,85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4 537,32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4 585,65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4 635,91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4 688,18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4 742,54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Арендная плата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648,82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674,1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701,1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729,1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758,3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788,6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820,2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853,0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887,1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922,6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959,5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997,9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1037,8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1079,3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1122,5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Концессионная плата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168,17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174,7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181,7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189,0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196,5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204,4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221,1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229,9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239,1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248,7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258,6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269,0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279,7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290,9</w:t>
            </w:r>
          </w:p>
        </w:tc>
      </w:tr>
      <w:tr w:rsidR="007248FB" w:rsidRPr="00345CCB" w:rsidTr="006A6C1A">
        <w:trPr>
          <w:trHeight w:val="423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13,9</w:t>
            </w:r>
          </w:p>
        </w:tc>
      </w:tr>
      <w:tr w:rsidR="007248FB" w:rsidRPr="00345CCB" w:rsidTr="006A6C1A">
        <w:trPr>
          <w:trHeight w:val="1138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4.4.1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1 824,63</w:t>
            </w:r>
          </w:p>
        </w:tc>
      </w:tr>
      <w:tr w:rsidR="007248FB" w:rsidRPr="00345CCB" w:rsidTr="006A6C1A">
        <w:trPr>
          <w:trHeight w:val="276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4.4.2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обязательное страхование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1 490,65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4.4.3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транспортный налог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50 352,95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51 500,50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52 796,99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54 126,11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55 488,70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56 885,58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58 317,64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59 785,74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61 290,80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62 833,75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64 415,54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66 037,16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67 699,59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69 403,88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71 151,07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4.4.4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налог на имущество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90 212,55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180 970,67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232 418,50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256 398,06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395 405,73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420 949,41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4.4.5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арендная плата за землю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90 212,55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180 970,67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232 418,50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159 129,32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54 569,23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44 600,83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46 384,87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48 240,26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50 169,87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52 176,67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54 263,73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56 434,28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58 691,65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61 039,32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63 480,89</w:t>
            </w:r>
          </w:p>
        </w:tc>
      </w:tr>
      <w:tr w:rsidR="007248FB" w:rsidRPr="00345CCB" w:rsidTr="006A6C1A">
        <w:trPr>
          <w:trHeight w:val="336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Отчисления на социальные нужды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411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Амортизация основных средств и нематериальных активов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34 948,2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49 862,5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52 951,3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</w:tr>
      <w:tr w:rsidR="007248FB" w:rsidRPr="00345CCB" w:rsidTr="006A6C1A">
        <w:trPr>
          <w:trHeight w:val="4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4.6.1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Cs/>
                <w:sz w:val="14"/>
                <w:szCs w:val="14"/>
              </w:rPr>
              <w:t>в том числе амортизация на финансирование инвестиций*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139 792,6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199 450,0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211 805,0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0,0</w:t>
            </w:r>
          </w:p>
        </w:tc>
      </w:tr>
      <w:tr w:rsidR="007248FB" w:rsidRPr="00345CCB" w:rsidTr="006A6C1A">
        <w:trPr>
          <w:trHeight w:val="415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4.7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Расходы на выплаты по договорам займа и кредитным договорам, включая проценты по ним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4 146,13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4 177,99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4 211,95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4 247,26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4 283,98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4 322,18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4 361,90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4 403,21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4 446,17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4 490,85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4 537,32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4 585,65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4 635,91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4 688,18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4 742,54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Налог на прибыль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тыс.руб.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648,82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674,1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701,1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729,1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758,3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788,6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820,2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853,0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887,1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922,6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959,5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997,9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1037,8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1079,3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1122,5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Cs/>
                <w:sz w:val="14"/>
                <w:szCs w:val="14"/>
              </w:rPr>
              <w:t>Прибыль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168,17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174,7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181,7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189,0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196,5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204,4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212,6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221,1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229,9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239,1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248,7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258,6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269,0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279,7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290,9</w:t>
            </w:r>
          </w:p>
        </w:tc>
      </w:tr>
      <w:tr w:rsidR="007248FB" w:rsidRPr="00345CCB" w:rsidTr="006A6C1A">
        <w:trPr>
          <w:trHeight w:val="39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6.1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color w:val="FF0000"/>
                <w:sz w:val="14"/>
                <w:szCs w:val="14"/>
              </w:rPr>
            </w:pPr>
            <w:r w:rsidRPr="00345CCB">
              <w:rPr>
                <w:bCs/>
                <w:sz w:val="14"/>
                <w:szCs w:val="14"/>
              </w:rPr>
              <w:t>Капитальные вложения (инвестиции)*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139 792,64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199 450,0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211 805,0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/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0,0</w:t>
            </w:r>
          </w:p>
        </w:tc>
      </w:tr>
      <w:tr w:rsidR="007248FB" w:rsidRPr="00345CCB" w:rsidTr="006A6C1A">
        <w:trPr>
          <w:trHeight w:val="425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6.2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Денежные выплаты социального характера (по Коллективному договору)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 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Предпринимательская прибыль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767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8.1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Результаты деятельности организации до перехода к регулированию цен (тарифов) на основе долгосрочных параметров регулирования, подлежащие учету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74 994,09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color w:val="FF0000"/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17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8.2.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Корректировка НВВ по итогам деятельности за 2019 г., подлежит учету в последующие годы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тыс.руб.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-36 509,13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color w:val="FF0000"/>
                <w:sz w:val="14"/>
                <w:szCs w:val="14"/>
              </w:rPr>
              <w:t>-36509,1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</w:p>
        </w:tc>
      </w:tr>
      <w:tr w:rsidR="007248FB" w:rsidRPr="00345CCB" w:rsidTr="006A6C1A">
        <w:trPr>
          <w:trHeight w:val="317"/>
        </w:trPr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345CCB">
              <w:rPr>
                <w:b/>
                <w:bCs/>
                <w:color w:val="000000"/>
                <w:sz w:val="14"/>
                <w:szCs w:val="14"/>
              </w:rPr>
              <w:t>Итого Необходимая валовая выручка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345CCB">
              <w:rPr>
                <w:b/>
                <w:bCs/>
                <w:color w:val="000000"/>
                <w:sz w:val="14"/>
                <w:szCs w:val="14"/>
              </w:rPr>
              <w:t>тыс.руб.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1 515 146,4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1 902 838,5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2 132 266,5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1 954 593,3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2 151 916,7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2 241 756,1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2 308 429,5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2 377 618,1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2 449 416,9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2 523 928,3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2 601 255,2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2 681 508,3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2 764 799,2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2 851 245,6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b/>
                <w:bCs/>
                <w:sz w:val="14"/>
                <w:szCs w:val="14"/>
              </w:rPr>
              <w:t>2 940 969,2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Тариф на ТЭ в ГВ на коллекторе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руб/Гкал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900,51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1 133,15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1 269,77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sz w:val="14"/>
                <w:szCs w:val="14"/>
              </w:rPr>
            </w:pPr>
            <w:r w:rsidRPr="00345CCB">
              <w:rPr>
                <w:sz w:val="14"/>
                <w:szCs w:val="14"/>
              </w:rPr>
              <w:t>1 163,97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1 281,48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1 334,98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1 374,68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1 415,88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1 458,64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1 503,01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1 549,06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1 596,85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1 646,45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1 697,93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1 751,36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Темп роста тарифа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1,2583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0,92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bCs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1,03</w:t>
            </w:r>
          </w:p>
        </w:tc>
      </w:tr>
      <w:tr w:rsidR="007248FB" w:rsidRPr="00345CCB" w:rsidTr="006A6C1A">
        <w:trPr>
          <w:trHeight w:val="300"/>
        </w:trPr>
        <w:tc>
          <w:tcPr>
            <w:tcW w:w="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Тариф с учетом индекса МЭР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руб/Гкал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900,51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936,53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973,99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1 012,95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1 053,47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1 095,61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1 139,44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1 185,01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1 232,41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1 281,71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1 332,98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1 386,30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1 441,75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1 499,42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8FB" w:rsidRPr="00345CCB" w:rsidRDefault="007248FB" w:rsidP="006A6C1A">
            <w:pPr>
              <w:jc w:val="center"/>
              <w:rPr>
                <w:color w:val="000000"/>
                <w:sz w:val="14"/>
                <w:szCs w:val="14"/>
              </w:rPr>
            </w:pPr>
            <w:r w:rsidRPr="00345CCB">
              <w:rPr>
                <w:color w:val="000000"/>
                <w:sz w:val="14"/>
                <w:szCs w:val="14"/>
              </w:rPr>
              <w:t>1 559,40</w:t>
            </w:r>
          </w:p>
        </w:tc>
      </w:tr>
    </w:tbl>
    <w:p w:rsidR="00044B64" w:rsidRDefault="00044B64" w:rsidP="00AD5150">
      <w:pPr>
        <w:spacing w:line="360" w:lineRule="auto"/>
        <w:rPr>
          <w:sz w:val="16"/>
          <w:szCs w:val="16"/>
        </w:rPr>
      </w:pPr>
    </w:p>
    <w:p w:rsidR="00377CA7" w:rsidRPr="00B323DE" w:rsidRDefault="00377CA7" w:rsidP="00AD5150">
      <w:pPr>
        <w:spacing w:line="360" w:lineRule="auto"/>
        <w:rPr>
          <w:sz w:val="16"/>
          <w:szCs w:val="16"/>
        </w:rPr>
      </w:pPr>
      <w:r w:rsidRPr="00B323DE">
        <w:rPr>
          <w:sz w:val="16"/>
          <w:szCs w:val="16"/>
        </w:rPr>
        <w:t>* Регулирующий орган в сфере тарифного регулирования (ДТР Томской области) при установлении тарифов источники финансирования, указанные в таблице, анализирует и принимает с учетом оценки доступности тарифов для потребителей в соответствии с п. 30 Правил согласования и утверждения инвестиционных программ организаций, осуществляющих регулируемые виды деятельности в сфере теплоснабжения, утвержденных постановлением правительства РФ от 5.05.2014 №410.</w:t>
      </w:r>
    </w:p>
    <w:p w:rsidR="005C7495" w:rsidRPr="00B323DE" w:rsidRDefault="005C7495" w:rsidP="00AD5150">
      <w:pPr>
        <w:spacing w:line="360" w:lineRule="auto"/>
        <w:rPr>
          <w:lang w:eastAsia="en-US"/>
        </w:rPr>
      </w:pPr>
    </w:p>
    <w:p w:rsidR="005C7495" w:rsidRDefault="005C7495" w:rsidP="003938E1">
      <w:pPr>
        <w:rPr>
          <w:lang w:eastAsia="en-US"/>
        </w:rPr>
      </w:pPr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p w:rsidR="003938E1" w:rsidRDefault="003938E1" w:rsidP="003938E1">
      <w:pPr>
        <w:rPr>
          <w:highlight w:val="yellow"/>
        </w:rPr>
        <w:sectPr w:rsidR="003938E1" w:rsidSect="00AD515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F291A" w:rsidRPr="00D37A3B" w:rsidRDefault="00BF291A" w:rsidP="005A10FC">
      <w:pPr>
        <w:pStyle w:val="2"/>
      </w:pPr>
      <w:bookmarkStart w:id="176" w:name="_Toc75846061"/>
      <w:r w:rsidRPr="00D37A3B">
        <w:t xml:space="preserve">2.2 Тарифно-балансовая модель </w:t>
      </w:r>
      <w:r w:rsidR="00E000EB">
        <w:t>теплоснабжения</w:t>
      </w:r>
      <w:r w:rsidRPr="00D37A3B">
        <w:t xml:space="preserve"> </w:t>
      </w:r>
      <w:r w:rsidR="00BE6A13">
        <w:t>О</w:t>
      </w:r>
      <w:r w:rsidRPr="00D37A3B">
        <w:t>АО «Тепловые сети»</w:t>
      </w:r>
      <w:bookmarkEnd w:id="176"/>
      <w:r w:rsidRPr="00D37A3B">
        <w:t xml:space="preserve"> </w:t>
      </w:r>
    </w:p>
    <w:p w:rsidR="00086C35" w:rsidRDefault="003938E1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Тарифно-балансовая модель</w:t>
      </w:r>
      <w:r w:rsidRPr="0007697B">
        <w:t xml:space="preserve"> </w:t>
      </w:r>
      <w:r w:rsidR="00BE6A13">
        <w:t>О</w:t>
      </w:r>
      <w:r>
        <w:t>АО «Тепловые сети» представлена в таблице 3. Результаты расчетов изменения тарифа на услуги по передаче</w:t>
      </w:r>
      <w:r w:rsidRPr="000758EA">
        <w:t xml:space="preserve"> тепловой энергии в горячей воде</w:t>
      </w:r>
      <w:r>
        <w:t xml:space="preserve"> </w:t>
      </w:r>
      <w:r w:rsidR="00BE6A13">
        <w:t>О</w:t>
      </w:r>
      <w:r>
        <w:t>АО «Тепловые сети» приведены на рисунке 2.</w:t>
      </w:r>
      <w:r w:rsidR="00086C35" w:rsidRPr="00086C35">
        <w:t xml:space="preserve"> </w:t>
      </w:r>
      <w:r w:rsidR="00086C35">
        <w:t xml:space="preserve">Рост тарифа в </w:t>
      </w:r>
      <w:r w:rsidR="00BE6A13">
        <w:t>2022-2023г</w:t>
      </w:r>
      <w:r w:rsidR="00086C35">
        <w:t xml:space="preserve">г. в большей мере связан с ростом тарифа на оплату потерь, что в свою очередь, с ростом тарифа на коллекторе филиала АО «РИР» в г.Северске, начиная с </w:t>
      </w:r>
      <w:r w:rsidR="00BE6A13">
        <w:t xml:space="preserve">2024 </w:t>
      </w:r>
      <w:r w:rsidR="00086C35">
        <w:t>г. темпа роста тарифа на передачу находится в пределах индекса МЭР.</w:t>
      </w:r>
    </w:p>
    <w:p w:rsidR="003938E1" w:rsidRDefault="00044B64" w:rsidP="003938E1">
      <w:pPr>
        <w:shd w:val="clear" w:color="auto" w:fill="FFFFFF"/>
        <w:autoSpaceDE w:val="0"/>
        <w:autoSpaceDN w:val="0"/>
        <w:adjustRightInd w:val="0"/>
        <w:spacing w:line="360" w:lineRule="auto"/>
        <w:jc w:val="center"/>
      </w:pPr>
      <w:r w:rsidRPr="00953027">
        <w:rPr>
          <w:noProof/>
        </w:rPr>
        <w:pict>
          <v:shape id="_x0000_i1027" type="#_x0000_t75" style="width:510.75pt;height:204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">
            <v:imagedata r:id="rId13" o:title=""/>
            <o:lock v:ext="edit" aspectratio="f"/>
          </v:shape>
        </w:pict>
      </w:r>
    </w:p>
    <w:p w:rsidR="003938E1" w:rsidRDefault="003938E1" w:rsidP="003938E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sectPr w:rsidR="003938E1" w:rsidSect="00AD5150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r>
        <w:t xml:space="preserve">Рисунок 2 – Динамика изменений тарифа </w:t>
      </w:r>
      <w:r w:rsidRPr="00ED5841">
        <w:t>на</w:t>
      </w:r>
      <w:r>
        <w:t xml:space="preserve"> услуги по </w:t>
      </w:r>
      <w:r w:rsidRPr="00ED5841">
        <w:t>передач</w:t>
      </w:r>
      <w:r>
        <w:t>е</w:t>
      </w:r>
      <w:r w:rsidRPr="00ED5841">
        <w:t xml:space="preserve"> тепловой </w:t>
      </w:r>
      <w:r w:rsidRPr="000758EA">
        <w:t>в горячей воде</w:t>
      </w:r>
      <w:r>
        <w:t xml:space="preserve"> АО «Тепловые сети»</w:t>
      </w:r>
      <w:r w:rsidR="007248FB">
        <w:t>,</w:t>
      </w:r>
      <w:r w:rsidR="005C7495">
        <w:t xml:space="preserve"> руб</w:t>
      </w:r>
      <w:r w:rsidR="007248FB">
        <w:t>.</w:t>
      </w:r>
      <w:r w:rsidR="005C7495">
        <w:t>/Гкал</w:t>
      </w:r>
    </w:p>
    <w:p w:rsidR="003938E1" w:rsidRDefault="003938E1" w:rsidP="00AD5150">
      <w:pPr>
        <w:spacing w:line="360" w:lineRule="auto"/>
        <w:rPr>
          <w:lang w:eastAsia="en-US"/>
        </w:rPr>
      </w:pPr>
      <w:r>
        <w:t>Таблица 3 – Тарифно-балансовая модель</w:t>
      </w:r>
      <w:r w:rsidRPr="0007697B">
        <w:t xml:space="preserve"> </w:t>
      </w:r>
      <w:r w:rsidR="007248FB">
        <w:rPr>
          <w:lang w:eastAsia="en-US"/>
        </w:rPr>
        <w:t>АО «Тепловые сети»</w:t>
      </w:r>
      <w:r>
        <w:rPr>
          <w:lang w:eastAsia="en-US"/>
        </w:rPr>
        <w:t xml:space="preserve"> (услуги по </w:t>
      </w:r>
      <w:r w:rsidRPr="003D1DDB">
        <w:rPr>
          <w:lang w:eastAsia="en-US"/>
        </w:rPr>
        <w:t>передач</w:t>
      </w:r>
      <w:r>
        <w:rPr>
          <w:lang w:eastAsia="en-US"/>
        </w:rPr>
        <w:t>е</w:t>
      </w:r>
      <w:r w:rsidRPr="003D1DDB">
        <w:rPr>
          <w:lang w:eastAsia="en-US"/>
        </w:rPr>
        <w:t xml:space="preserve"> тепловой энергии в горячей воде</w:t>
      </w:r>
      <w:r>
        <w:rPr>
          <w:lang w:eastAsia="en-US"/>
        </w:rPr>
        <w:t>)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"/>
        <w:gridCol w:w="1745"/>
        <w:gridCol w:w="1138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38"/>
      </w:tblGrid>
      <w:tr w:rsidR="00BE6A13" w:rsidRPr="00D14E2B" w:rsidTr="00D14E2B">
        <w:trPr>
          <w:trHeight w:val="30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Показатели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Ед. изм.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2021 (ДТР ТО)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2029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2030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2031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2032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2033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2034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6A13" w:rsidRPr="00D14E2B" w:rsidRDefault="00BE6A13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2035</w:t>
            </w:r>
          </w:p>
        </w:tc>
      </w:tr>
      <w:tr w:rsidR="005521D2" w:rsidRPr="00D14E2B" w:rsidTr="00D14E2B">
        <w:trPr>
          <w:trHeight w:val="51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Принято тепловой энергии с коллекторов источников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тыс. Гкал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1 320,29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Полезно отпущено потребителям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тыс. Гкал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1 016,44</w:t>
            </w:r>
          </w:p>
        </w:tc>
      </w:tr>
      <w:tr w:rsidR="005521D2" w:rsidRPr="00D14E2B" w:rsidTr="00D14E2B">
        <w:trPr>
          <w:trHeight w:val="51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Потери при передаче по тепловым сетям (НТПТЭ)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тыс. Гкал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303,84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Cs/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107 338,43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110 409,38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113 677,50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117 042,35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120 506,81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125 327,08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130 340,17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135 553,77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140 975,92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146 614,96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152 479,56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158 578,74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164 921,89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171 518,77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178 379,52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Cs/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85 015,41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85 720,74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76 471,36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87 244,22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88 039,98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91 561,58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95 224,04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99 033,00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102 994,32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107 114,10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111 398,66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115 854,61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120 488,79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125 308,34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130 320,68</w:t>
            </w:r>
          </w:p>
        </w:tc>
      </w:tr>
      <w:tr w:rsidR="005521D2" w:rsidRPr="00D14E2B" w:rsidTr="00D14E2B">
        <w:trPr>
          <w:trHeight w:val="129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Расходы на приобретение</w:t>
            </w:r>
            <w:r w:rsidRPr="00D14E2B">
              <w:rPr>
                <w:color w:val="000000"/>
                <w:sz w:val="16"/>
                <w:szCs w:val="16"/>
              </w:rPr>
              <w:br/>
              <w:t>(производство) энергетических ресурсов, холодной</w:t>
            </w:r>
            <w:r w:rsidRPr="00D14E2B">
              <w:rPr>
                <w:color w:val="000000"/>
                <w:sz w:val="16"/>
                <w:szCs w:val="16"/>
              </w:rPr>
              <w:br/>
              <w:t>воды и теплоносителя, в том числе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288 997,91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360 157,94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404 872,14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322 152,25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335 034,92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348 436,32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362 373,77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376 868,72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391 943,47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407 621,21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423 926,06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440 883,10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458 518,42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476 859,16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495 933,53</w:t>
            </w:r>
          </w:p>
        </w:tc>
      </w:tr>
      <w:tr w:rsidR="005521D2" w:rsidRPr="00D14E2B" w:rsidTr="00D14E2B">
        <w:trPr>
          <w:trHeight w:val="525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Покупная тепловая энергия (компенсация потерь)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273 713,01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344 261,64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388 339,99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357 521,14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391 005,80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405 997,43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418 061,31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430 580,27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443 571,52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457 053,59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471 045,10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485 566,08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500 636,71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516 278,29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520 156,19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194,70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202,29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210,38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218,80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227,55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236,65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246,12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255,96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266,20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276,85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287,92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299,44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311,42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323,87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336,83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Результаты деятельности организации за 2017, 2018 гг.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-3 472,09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Cs/>
                <w:color w:val="000000"/>
                <w:sz w:val="16"/>
                <w:szCs w:val="16"/>
              </w:rPr>
              <w:t>Итого необходимая валовая выручка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478 074,36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556 490,35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595 231,38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526 657,62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543 809,26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565 561,63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588 184,09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611 711,46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636 179,92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661 627,11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688 092,20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715 615,89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744 240,52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774 010,14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804 970,55</w:t>
            </w:r>
          </w:p>
        </w:tc>
      </w:tr>
      <w:tr w:rsidR="005521D2" w:rsidRPr="00D14E2B" w:rsidTr="00D14E2B">
        <w:trPr>
          <w:trHeight w:val="525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Необходимая валовая выручка на содержание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204 360,35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212 228,70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206 891,39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169 136,47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152 803,46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159 564,20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170 122,79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181 131,19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192 608,39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204 573,52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217 047,10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230 049,80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243 603,81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257 731,85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284 814,35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Тариф на услуги по передаче  ТЭ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470,34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547,49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585,60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518,14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535,01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556,41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578,67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601,81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625,89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650,92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676,96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704,04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732,20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761,49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791,95</w:t>
            </w:r>
          </w:p>
        </w:tc>
      </w:tr>
      <w:tr w:rsidR="005521D2" w:rsidRPr="00D14E2B" w:rsidTr="00D14E2B">
        <w:trPr>
          <w:trHeight w:val="300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Темп роста тарифа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инд.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1,164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1,070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0,885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21D2" w:rsidRPr="00D14E2B" w:rsidRDefault="005521D2" w:rsidP="00D14E2B">
            <w:pPr>
              <w:jc w:val="center"/>
              <w:rPr>
                <w:color w:val="000000"/>
                <w:sz w:val="16"/>
                <w:szCs w:val="16"/>
              </w:rPr>
            </w:pPr>
            <w:r w:rsidRPr="00D14E2B">
              <w:rPr>
                <w:color w:val="000000"/>
                <w:sz w:val="16"/>
                <w:szCs w:val="16"/>
              </w:rPr>
              <w:t>1,040</w:t>
            </w:r>
          </w:p>
        </w:tc>
      </w:tr>
    </w:tbl>
    <w:p w:rsidR="005C7495" w:rsidRDefault="005C7495" w:rsidP="003938E1">
      <w:pPr>
        <w:rPr>
          <w:lang w:eastAsia="en-US"/>
        </w:rPr>
      </w:pPr>
    </w:p>
    <w:p w:rsidR="003938E1" w:rsidRDefault="003938E1" w:rsidP="003938E1">
      <w:pPr>
        <w:rPr>
          <w:lang w:eastAsia="en-US"/>
        </w:rPr>
      </w:pPr>
    </w:p>
    <w:p w:rsidR="003938E1" w:rsidRDefault="003938E1" w:rsidP="003938E1">
      <w:pPr>
        <w:rPr>
          <w:lang w:eastAsia="en-US"/>
        </w:rPr>
      </w:pPr>
    </w:p>
    <w:p w:rsidR="003938E1" w:rsidRDefault="003938E1" w:rsidP="00866AD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  <w:sectPr w:rsidR="003938E1" w:rsidSect="00AD515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F291A" w:rsidRPr="00D37A3B" w:rsidRDefault="00BF291A" w:rsidP="005A10FC">
      <w:pPr>
        <w:pStyle w:val="2"/>
      </w:pPr>
      <w:bookmarkStart w:id="177" w:name="_Toc75846062"/>
      <w:r w:rsidRPr="00D37A3B">
        <w:t>2.3 Тарифно-балансовая модель теплоснабжения АО «СХК»</w:t>
      </w:r>
      <w:bookmarkEnd w:id="177"/>
    </w:p>
    <w:p w:rsidR="00086C35" w:rsidRDefault="003938E1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Тарифно-балансовая модель</w:t>
      </w:r>
      <w:r w:rsidRPr="0007697B">
        <w:t xml:space="preserve"> </w:t>
      </w:r>
      <w:r w:rsidR="00BE6A13" w:rsidRPr="00D37A3B">
        <w:t>АО «СХК»</w:t>
      </w:r>
      <w:r w:rsidR="007248FB">
        <w:t xml:space="preserve"> </w:t>
      </w:r>
      <w:r>
        <w:t>представлена в таблице 4. Результаты расчетов изменения тарифа на услуги по передаче</w:t>
      </w:r>
      <w:r w:rsidRPr="000758EA">
        <w:t xml:space="preserve"> тепловой энергии в горячей воде</w:t>
      </w:r>
      <w:r>
        <w:t xml:space="preserve"> </w:t>
      </w:r>
      <w:r w:rsidR="00BE6A13" w:rsidRPr="00D37A3B">
        <w:t>АО «СХК»</w:t>
      </w:r>
      <w:r w:rsidR="00BE6A13">
        <w:t xml:space="preserve"> </w:t>
      </w:r>
      <w:r>
        <w:t>приведены на рисунке 3.</w:t>
      </w:r>
      <w:r w:rsidR="00086C35" w:rsidRPr="00086C35">
        <w:t xml:space="preserve"> </w:t>
      </w:r>
      <w:r w:rsidR="00086C35">
        <w:t xml:space="preserve">Рост тарифа в </w:t>
      </w:r>
      <w:r w:rsidR="00BE6A13">
        <w:t xml:space="preserve">2023 </w:t>
      </w:r>
      <w:r w:rsidR="00086C35">
        <w:t>г. в большей мере связан с ростом тарифа на оплату потерь, что в свою очередь, с ростом тарифа на коллекторе филиала АО «РИР» в г.</w:t>
      </w:r>
      <w:r w:rsidR="007248FB">
        <w:t xml:space="preserve"> </w:t>
      </w:r>
      <w:r w:rsidR="00086C35">
        <w:t xml:space="preserve">Северске, начиная с </w:t>
      </w:r>
      <w:r w:rsidR="00BE6A13">
        <w:t xml:space="preserve">2024 </w:t>
      </w:r>
      <w:r w:rsidR="00086C35">
        <w:t>г. темпа роста тарифа на передачу находится в пределах индекса МЭР.</w:t>
      </w:r>
    </w:p>
    <w:p w:rsidR="005C7495" w:rsidRDefault="005C7495" w:rsidP="005C7495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</w:p>
    <w:bookmarkStart w:id="178" w:name="_MON_1688806413"/>
    <w:bookmarkEnd w:id="178"/>
    <w:p w:rsidR="005B6A65" w:rsidRDefault="00044B64" w:rsidP="005C7495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  <w:r w:rsidRPr="00953027">
        <w:rPr>
          <w:noProof/>
        </w:rPr>
        <w:object w:dxaOrig="10200" w:dyaOrig="4905">
          <v:shape id="_x0000_i1028" type="#_x0000_t75" style="width:510pt;height:245.25pt" o:ole="">
            <v:imagedata r:id="rId14" o:title=""/>
            <o:lock v:ext="edit" aspectratio="f"/>
          </v:shape>
          <o:OLEObject Type="Embed" ProgID="Excel.Chart.8" ShapeID="_x0000_i1028" DrawAspect="Content" ObjectID="_1691923381" r:id="rId15">
            <o:FieldCodes>\s</o:FieldCodes>
          </o:OLEObject>
        </w:object>
      </w:r>
    </w:p>
    <w:p w:rsidR="005C7495" w:rsidRPr="00ED5841" w:rsidRDefault="005C7495" w:rsidP="00AD5150">
      <w:pPr>
        <w:shd w:val="clear" w:color="auto" w:fill="FFFFFF"/>
        <w:autoSpaceDE w:val="0"/>
        <w:autoSpaceDN w:val="0"/>
        <w:adjustRightInd w:val="0"/>
        <w:spacing w:line="360" w:lineRule="auto"/>
        <w:jc w:val="center"/>
      </w:pPr>
      <w:r w:rsidRPr="00ED5841">
        <w:t>Рисунок 3 – Динамика изменений тарифа на</w:t>
      </w:r>
      <w:r>
        <w:t xml:space="preserve"> услуги по</w:t>
      </w:r>
      <w:r w:rsidRPr="00ED5841">
        <w:t xml:space="preserve"> передач</w:t>
      </w:r>
      <w:r>
        <w:t>е</w:t>
      </w:r>
      <w:r w:rsidRPr="00ED5841">
        <w:t xml:space="preserve"> тепловой энергии в горячей воде АО «СХК»</w:t>
      </w:r>
      <w:r w:rsidR="007248FB">
        <w:t>,</w:t>
      </w:r>
      <w:r w:rsidRPr="00EF4DE4">
        <w:t xml:space="preserve"> </w:t>
      </w:r>
      <w:r w:rsidRPr="00AB7E8E">
        <w:t>руб</w:t>
      </w:r>
      <w:r w:rsidR="007248FB">
        <w:t>.</w:t>
      </w:r>
      <w:r w:rsidRPr="00AB7E8E">
        <w:t>/Гкал</w:t>
      </w:r>
    </w:p>
    <w:p w:rsidR="003938E1" w:rsidRDefault="003938E1" w:rsidP="003938E1">
      <w:pPr>
        <w:rPr>
          <w:color w:val="FF0000"/>
        </w:rPr>
        <w:sectPr w:rsidR="003938E1" w:rsidSect="00AD5150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7248FB" w:rsidRDefault="007248FB" w:rsidP="007248FB">
      <w:pPr>
        <w:spacing w:line="360" w:lineRule="auto"/>
        <w:rPr>
          <w:lang w:eastAsia="en-US"/>
        </w:rPr>
      </w:pPr>
      <w:r w:rsidRPr="00DA3346">
        <w:t xml:space="preserve">Таблица </w:t>
      </w:r>
      <w:r>
        <w:t>4</w:t>
      </w:r>
      <w:r w:rsidRPr="00DA3346">
        <w:t xml:space="preserve"> – Тарифно-балансовая модель </w:t>
      </w:r>
      <w:r>
        <w:rPr>
          <w:lang w:eastAsia="en-US"/>
        </w:rPr>
        <w:t>АО «СХК»</w:t>
      </w:r>
      <w:r w:rsidRPr="00DA3346">
        <w:rPr>
          <w:lang w:eastAsia="en-US"/>
        </w:rPr>
        <w:t xml:space="preserve"> (услуги по передаче тепловой энергии в горячей воде)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188"/>
        <w:gridCol w:w="847"/>
        <w:gridCol w:w="733"/>
        <w:gridCol w:w="733"/>
        <w:gridCol w:w="733"/>
        <w:gridCol w:w="736"/>
        <w:gridCol w:w="732"/>
        <w:gridCol w:w="732"/>
        <w:gridCol w:w="732"/>
        <w:gridCol w:w="735"/>
        <w:gridCol w:w="732"/>
        <w:gridCol w:w="732"/>
        <w:gridCol w:w="732"/>
        <w:gridCol w:w="735"/>
        <w:gridCol w:w="732"/>
        <w:gridCol w:w="732"/>
        <w:gridCol w:w="735"/>
      </w:tblGrid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2035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Принято тепловой энергии с коллекторов источников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340,91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336,28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Полезный отпуск потребителям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281,76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277,13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Потери при передаче по тепловым сетям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 Гкал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59,15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Операционные (подконтрольные) расходы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29 979,68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30 837,40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31 750,19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33 020,20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34 341,01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35 714,65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37 143,23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38 628,96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40 174,12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41 781,08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43 452,33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45 190,42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46 998,04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48 877,96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50 833,08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Неподконтрольные расходы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8 983,59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9 054,15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9 096,02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9 459,86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9 838,26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10 231,79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10 641,06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11 066,70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11 509,37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11 969,74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12 448,53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12 946,47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13 464,33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14 002,90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14 563,02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Расходы на приобретение</w:t>
            </w:r>
            <w:r w:rsidRPr="009B1EBA">
              <w:rPr>
                <w:color w:val="000000"/>
                <w:sz w:val="16"/>
                <w:szCs w:val="16"/>
              </w:rPr>
              <w:br/>
              <w:t>(производство) энергетических ресурсов, холодной</w:t>
            </w:r>
            <w:r w:rsidRPr="009B1EBA">
              <w:rPr>
                <w:color w:val="000000"/>
                <w:sz w:val="16"/>
                <w:szCs w:val="16"/>
              </w:rPr>
              <w:br/>
              <w:t>воды и теплоносителя, в том числе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61 069,10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75 126,66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84 031,90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78 369,54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85 238,92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88 522,21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91 250,13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94 081,83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97 021,25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100 072,63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103 240,26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106 528,71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109 942,63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113 486,91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114 761,07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Покупная тепловая энергия (компенсация потерь)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53 265,70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67 018,93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75 599,86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69 600,22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76 118,83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79 037,31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81 385,84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83 822,96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86 352,03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88 976,64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91 700,43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94 527,29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97 461,16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100 506,17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101 261,10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Результатам деятельности организации за 2019г., тыс. руб.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22 380,11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Расходы на энергетические ресурсы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Необходимая валовая выручка, всего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122 412,48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115 018,21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124 878,11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120 849,60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129 418,18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134 468,64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139 034,42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143 777,49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148 704,73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153 823,45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159 141,11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164 665,61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170 405,00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176 367,77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180 157,17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Необходимая валовая выручка на содержание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69 146,78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47 999,28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49 278,25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51 249,38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53 299,35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55 431,33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57 648,58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59 954,52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62 352,70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64 846,81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67 440,69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70 138,31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72 943,85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75 861,60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78 896,06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Тариф на услуги по передаче тепловой энергии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руб./Гкал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434,46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415,03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450,61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436,07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466,99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485,21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501,69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518,80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536,58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555,05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574,24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594,17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614,88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636,40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650,07</w:t>
            </w:r>
          </w:p>
        </w:tc>
      </w:tr>
      <w:tr w:rsidR="007248FB" w:rsidRPr="009B1EBA" w:rsidTr="007248FB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Темп роста тарифа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0,955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1,086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0,968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1,071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1,035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1,035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48FB" w:rsidRPr="009B1EBA" w:rsidRDefault="007248FB" w:rsidP="006A6C1A">
            <w:pPr>
              <w:jc w:val="center"/>
              <w:rPr>
                <w:color w:val="000000"/>
                <w:sz w:val="16"/>
                <w:szCs w:val="16"/>
              </w:rPr>
            </w:pPr>
            <w:r w:rsidRPr="009B1EBA">
              <w:rPr>
                <w:color w:val="000000"/>
                <w:sz w:val="16"/>
                <w:szCs w:val="16"/>
              </w:rPr>
              <w:t>1,021</w:t>
            </w:r>
          </w:p>
        </w:tc>
      </w:tr>
    </w:tbl>
    <w:p w:rsidR="003938E1" w:rsidRDefault="003938E1" w:rsidP="00AD5150">
      <w:pPr>
        <w:spacing w:line="360" w:lineRule="auto"/>
        <w:rPr>
          <w:lang w:eastAsia="en-US"/>
        </w:rPr>
      </w:pPr>
    </w:p>
    <w:p w:rsidR="005B6A65" w:rsidRDefault="005B6A65" w:rsidP="003938E1">
      <w:pPr>
        <w:rPr>
          <w:lang w:eastAsia="en-US"/>
        </w:rPr>
      </w:pPr>
    </w:p>
    <w:p w:rsidR="00BF291A" w:rsidRPr="00D37A3B" w:rsidRDefault="00BF291A" w:rsidP="005C749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3938E1" w:rsidRDefault="003938E1" w:rsidP="00866ADB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  <w:sectPr w:rsidR="003938E1" w:rsidSect="00AD5150">
          <w:pgSz w:w="16838" w:h="11906" w:orient="landscape"/>
          <w:pgMar w:top="1135" w:right="1134" w:bottom="851" w:left="1134" w:header="709" w:footer="459" w:gutter="0"/>
          <w:cols w:space="708"/>
          <w:titlePg/>
          <w:docGrid w:linePitch="360"/>
        </w:sectPr>
      </w:pPr>
    </w:p>
    <w:p w:rsidR="00AC77C7" w:rsidRPr="00AC77C7" w:rsidRDefault="00BF291A" w:rsidP="005A10FC">
      <w:pPr>
        <w:pStyle w:val="2"/>
      </w:pPr>
      <w:bookmarkStart w:id="179" w:name="_Toc75846063"/>
      <w:r w:rsidRPr="00D37A3B">
        <w:t>2.4 Результаты оценки ценовых (тарифных) последствий для конечных потребителей</w:t>
      </w:r>
      <w:r w:rsidR="00AC77C7">
        <w:t xml:space="preserve"> </w:t>
      </w:r>
      <w:r w:rsidR="00AC77C7" w:rsidRPr="00AC77C7">
        <w:t xml:space="preserve">системе теплоснабжения, включающей </w:t>
      </w:r>
      <w:r w:rsidR="00BE6A13">
        <w:t>О</w:t>
      </w:r>
      <w:r w:rsidR="00AC77C7" w:rsidRPr="00AC77C7">
        <w:t>АО «Тепловые сети»</w:t>
      </w:r>
      <w:bookmarkEnd w:id="179"/>
    </w:p>
    <w:p w:rsidR="003938E1" w:rsidRDefault="00FB7FCF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rFonts w:eastAsia="Calibri"/>
          <w:color w:val="000000"/>
          <w:lang w:eastAsia="en-US"/>
        </w:rPr>
        <w:t>Результаты оценки ценовых (</w:t>
      </w:r>
      <w:r w:rsidR="003938E1" w:rsidRPr="0007697B">
        <w:t>тарифных</w:t>
      </w:r>
      <w:r>
        <w:t>) последствий</w:t>
      </w:r>
      <w:r w:rsidR="003938E1" w:rsidRPr="0007697B">
        <w:t xml:space="preserve"> </w:t>
      </w:r>
      <w:r w:rsidR="003938E1" w:rsidRPr="00C94EF1">
        <w:t>для конечных потребителей тепловой энергии в горячей воде в системе теплоснабжения, включающей тепловые сети ОА</w:t>
      </w:r>
      <w:r w:rsidR="00BE6A13">
        <w:t>О</w:t>
      </w:r>
      <w:r w:rsidR="003938E1" w:rsidRPr="00C94EF1">
        <w:t xml:space="preserve"> "Тепловые сети" </w:t>
      </w:r>
      <w:r>
        <w:t xml:space="preserve">приведены </w:t>
      </w:r>
      <w:r w:rsidR="003938E1">
        <w:t>на рисунке 4.</w:t>
      </w:r>
      <w:r w:rsidR="00AC77C7">
        <w:t xml:space="preserve"> Расчет тарифа приведен в томе 12 «Обоснование инвестиций в строительство, реконструкции и техническое перевооружение».</w:t>
      </w:r>
    </w:p>
    <w:p w:rsidR="00044B64" w:rsidRDefault="00044B64" w:rsidP="00044B6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Рост тарифа в 2022-2023, 2025гг. в большей мере связан с ростом тарифа на коллекторе филиала АО «РИР» в г.</w:t>
      </w:r>
      <w:r w:rsidR="007248FB">
        <w:t xml:space="preserve"> </w:t>
      </w:r>
      <w:r>
        <w:t xml:space="preserve">Северске, начиная с 2026 г. темпа роста </w:t>
      </w:r>
      <w:r w:rsidRPr="00044B64">
        <w:t>тарифа для потребителей</w:t>
      </w:r>
      <w:r>
        <w:t xml:space="preserve"> находится в пределах индекса МЭР.</w:t>
      </w:r>
    </w:p>
    <w:p w:rsidR="00FF65FD" w:rsidRDefault="00FF65FD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Динамика изменений тарифа для конечных потребителей</w:t>
      </w:r>
      <w:r w:rsidRPr="000758EA">
        <w:t xml:space="preserve"> тепловой энергии в горячей воде</w:t>
      </w:r>
      <w:r>
        <w:t xml:space="preserve"> в системе теплоснабжения, включающей </w:t>
      </w:r>
      <w:r w:rsidR="00BE6A13">
        <w:t>О</w:t>
      </w:r>
      <w:r w:rsidR="007248FB">
        <w:t xml:space="preserve">АО «Тепловые сети» </w:t>
      </w:r>
      <w:r>
        <w:t>с учетом мероприятий на источниках тепловой энергии и с учетом индексов МЭР приведена на рисунке 4.</w:t>
      </w:r>
    </w:p>
    <w:p w:rsidR="00AD5150" w:rsidRDefault="00044B64" w:rsidP="00FF65FD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</w:pPr>
      <w:r w:rsidRPr="0029576E">
        <w:rPr>
          <w:noProof/>
        </w:rPr>
        <w:pict>
          <v:shape id="_x0000_i1029" type="#_x0000_t75" style="width:471.75pt;height:230.2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">
            <v:imagedata r:id="rId16" o:title=""/>
            <o:lock v:ext="edit" aspectratio="f"/>
          </v:shape>
        </w:pict>
      </w:r>
    </w:p>
    <w:p w:rsidR="00FF65FD" w:rsidRDefault="00FF65FD" w:rsidP="00FF65FD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sectPr w:rsidR="00FF65FD" w:rsidSect="00AD5150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r w:rsidRPr="00E33AA5">
        <w:t>Рисунок 4 – Динамика изменений тарифа</w:t>
      </w:r>
      <w:r w:rsidRPr="00E33AA5">
        <w:rPr>
          <w:color w:val="7030A0"/>
        </w:rPr>
        <w:t xml:space="preserve"> </w:t>
      </w:r>
      <w:r>
        <w:t>для конечных потребителей</w:t>
      </w:r>
      <w:r w:rsidRPr="000758EA">
        <w:t xml:space="preserve"> тепловой энергии в горячей воде</w:t>
      </w:r>
      <w:r>
        <w:t xml:space="preserve"> в системе теплоснабжения, включающей АО «Тепловые сети»</w:t>
      </w:r>
      <w:r w:rsidRPr="00EF4DE4">
        <w:t xml:space="preserve"> </w:t>
      </w:r>
      <w:r>
        <w:t>с учетом мероприятий схемы и с учетом индекса МЭР</w:t>
      </w:r>
      <w:r w:rsidR="007248FB">
        <w:t>,</w:t>
      </w:r>
      <w:r w:rsidRPr="003074D5">
        <w:t xml:space="preserve"> </w:t>
      </w:r>
      <w:r w:rsidRPr="00AB7E8E">
        <w:t>руб</w:t>
      </w:r>
      <w:r w:rsidR="00AD5150">
        <w:t>.</w:t>
      </w:r>
      <w:r w:rsidRPr="00AB7E8E">
        <w:t>/Гкал</w:t>
      </w:r>
    </w:p>
    <w:p w:rsidR="00AC77C7" w:rsidRPr="00AC77C7" w:rsidRDefault="00AC77C7" w:rsidP="005A10FC">
      <w:pPr>
        <w:pStyle w:val="2"/>
      </w:pPr>
      <w:bookmarkStart w:id="180" w:name="_Toc75846064"/>
      <w:r w:rsidRPr="00D37A3B">
        <w:t>2.</w:t>
      </w:r>
      <w:r>
        <w:t>5</w:t>
      </w:r>
      <w:r w:rsidRPr="00D37A3B">
        <w:t xml:space="preserve"> Результаты оценки ценовых (тарифных) последствий для конечных потребителей</w:t>
      </w:r>
      <w:r>
        <w:t xml:space="preserve"> </w:t>
      </w:r>
      <w:r w:rsidRPr="00AC77C7">
        <w:t xml:space="preserve">системе теплоснабжения, </w:t>
      </w:r>
      <w:r>
        <w:t xml:space="preserve">не </w:t>
      </w:r>
      <w:r w:rsidRPr="00AC77C7">
        <w:t xml:space="preserve">включающей </w:t>
      </w:r>
      <w:r w:rsidR="00BE6A13">
        <w:t>О</w:t>
      </w:r>
      <w:r w:rsidRPr="00AC77C7">
        <w:t>АО «Тепловые сети»</w:t>
      </w:r>
      <w:bookmarkEnd w:id="180"/>
    </w:p>
    <w:p w:rsidR="00FF65FD" w:rsidRDefault="00FF65FD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rFonts w:eastAsia="Calibri"/>
          <w:color w:val="000000"/>
          <w:lang w:eastAsia="en-US"/>
        </w:rPr>
        <w:t>Результаты оценки ценовых (</w:t>
      </w:r>
      <w:r w:rsidRPr="0007697B">
        <w:t>тарифных</w:t>
      </w:r>
      <w:r>
        <w:t>) последствий</w:t>
      </w:r>
      <w:r w:rsidRPr="0007697B">
        <w:t xml:space="preserve"> </w:t>
      </w:r>
      <w:r w:rsidRPr="00C94EF1">
        <w:t>для конечных потребителей тепловой энергии в горячей воде в системе теплоснабжения,</w:t>
      </w:r>
      <w:r>
        <w:t>не</w:t>
      </w:r>
      <w:r w:rsidRPr="00C94EF1">
        <w:t xml:space="preserve"> включающей тепловые сети </w:t>
      </w:r>
      <w:r w:rsidR="00BE6A13">
        <w:t>ОАО</w:t>
      </w:r>
      <w:r w:rsidR="00BE6A13" w:rsidRPr="00C94EF1">
        <w:t xml:space="preserve"> </w:t>
      </w:r>
      <w:r w:rsidRPr="00C94EF1">
        <w:t xml:space="preserve">"Тепловые сети" </w:t>
      </w:r>
      <w:r>
        <w:t>приведены на рисунке 5. Расчет тарифа приведен в томе 12 «Обоснование инвестиций в строительство, реконструкции и техническое перевооружение».</w:t>
      </w:r>
    </w:p>
    <w:p w:rsidR="00FF65FD" w:rsidRDefault="00FF65FD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Рост тарифа в </w:t>
      </w:r>
      <w:r w:rsidR="00BE6A13">
        <w:t>2022-2023г</w:t>
      </w:r>
      <w:r>
        <w:t>г.</w:t>
      </w:r>
      <w:r w:rsidR="00BE6A13">
        <w:t>,2025г.</w:t>
      </w:r>
      <w:r>
        <w:t xml:space="preserve"> в большей мере связан с ростом тарифа на коллекторе филиала АО «РИР» в г.Северске, начиная с </w:t>
      </w:r>
      <w:r w:rsidR="00BE6A13">
        <w:t xml:space="preserve">2026 </w:t>
      </w:r>
      <w:r>
        <w:t>г. темпа роста тарифа на передачу находится в пределах индекса МЭР.</w:t>
      </w:r>
    </w:p>
    <w:p w:rsidR="00FF65FD" w:rsidRDefault="00FF65FD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Динамика изменений тарифа для конечных потребителей</w:t>
      </w:r>
      <w:r w:rsidRPr="000758EA">
        <w:t xml:space="preserve"> тепловой энергии в горячей воде</w:t>
      </w:r>
      <w:r>
        <w:t xml:space="preserve"> в системе теплоснабжения, н</w:t>
      </w:r>
      <w:r w:rsidR="007248FB">
        <w:t>е включающей АО «Тепловые сети»</w:t>
      </w:r>
      <w:r>
        <w:t xml:space="preserve"> с учетом мероприятий на источниках тепловой энергии и с учетом индексов МЭП приведена на рисунке 4.</w:t>
      </w:r>
    </w:p>
    <w:p w:rsidR="003938E1" w:rsidRDefault="00FB7FCF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rFonts w:eastAsia="Calibri"/>
          <w:color w:val="000000"/>
          <w:lang w:eastAsia="en-US"/>
        </w:rPr>
        <w:t>Результаты оценки ценовых (</w:t>
      </w:r>
      <w:r w:rsidRPr="0007697B">
        <w:t>тарифных</w:t>
      </w:r>
      <w:r>
        <w:t>) последствий</w:t>
      </w:r>
      <w:r w:rsidRPr="0007697B">
        <w:t xml:space="preserve"> </w:t>
      </w:r>
      <w:r w:rsidR="003938E1" w:rsidRPr="00C94EF1">
        <w:t xml:space="preserve">для конечных потребителей тепловой энергии в горячей воде в системе теплоснабжения, </w:t>
      </w:r>
      <w:r w:rsidR="003938E1">
        <w:t xml:space="preserve">не </w:t>
      </w:r>
      <w:r w:rsidR="003938E1" w:rsidRPr="00C94EF1">
        <w:t xml:space="preserve">включающей тепловые сети ОА "Тепловые сети" </w:t>
      </w:r>
      <w:r w:rsidR="003938E1">
        <w:t>приведен</w:t>
      </w:r>
      <w:r>
        <w:t>ы</w:t>
      </w:r>
      <w:r w:rsidR="003938E1">
        <w:t xml:space="preserve"> на рисунке 5.</w:t>
      </w:r>
    </w:p>
    <w:p w:rsidR="00FF65FD" w:rsidRDefault="00FF65FD" w:rsidP="00AD515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>Динамика изменений тарифа для конечных потребителей</w:t>
      </w:r>
      <w:r w:rsidRPr="000758EA">
        <w:t xml:space="preserve"> тепловой энергии в горячей воде</w:t>
      </w:r>
      <w:r>
        <w:t xml:space="preserve"> в системе теплоснабжения</w:t>
      </w:r>
      <w:r w:rsidR="007248FB">
        <w:t>, включающей АО «Тепловые сети»</w:t>
      </w:r>
      <w:r>
        <w:t xml:space="preserve"> с учетом мероприятий на источниках тепловой энергии и с учетом индексов МЭР приведена на рисунке 5.</w:t>
      </w:r>
    </w:p>
    <w:p w:rsidR="00FF65FD" w:rsidRDefault="00044B64" w:rsidP="00FF65FD">
      <w:pPr>
        <w:shd w:val="clear" w:color="auto" w:fill="FFFFFF"/>
        <w:autoSpaceDE w:val="0"/>
        <w:autoSpaceDN w:val="0"/>
        <w:adjustRightInd w:val="0"/>
        <w:spacing w:line="360" w:lineRule="auto"/>
        <w:jc w:val="center"/>
      </w:pPr>
      <w:r w:rsidRPr="0029576E">
        <w:rPr>
          <w:noProof/>
        </w:rPr>
        <w:pict>
          <v:shape id="_x0000_i1030" type="#_x0000_t75" style="width:510.75pt;height:216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">
            <v:imagedata r:id="rId17" o:title=""/>
            <o:lock v:ext="edit" aspectratio="f"/>
          </v:shape>
        </w:pict>
      </w:r>
    </w:p>
    <w:p w:rsidR="00FF65FD" w:rsidRPr="00A30C04" w:rsidRDefault="00FF65FD" w:rsidP="00AD5150">
      <w:pPr>
        <w:shd w:val="clear" w:color="auto" w:fill="FFFFFF"/>
        <w:autoSpaceDE w:val="0"/>
        <w:autoSpaceDN w:val="0"/>
        <w:adjustRightInd w:val="0"/>
        <w:spacing w:line="360" w:lineRule="auto"/>
        <w:jc w:val="center"/>
      </w:pPr>
      <w:r w:rsidRPr="00A30C04">
        <w:t xml:space="preserve">Рисунок 5 – </w:t>
      </w:r>
      <w:r w:rsidRPr="00E33AA5">
        <w:t>Динамика изменений тарифа</w:t>
      </w:r>
      <w:r w:rsidRPr="00E33AA5">
        <w:rPr>
          <w:color w:val="7030A0"/>
        </w:rPr>
        <w:t xml:space="preserve"> </w:t>
      </w:r>
      <w:r>
        <w:t>для конечных потребителей</w:t>
      </w:r>
      <w:r w:rsidRPr="000758EA">
        <w:t xml:space="preserve"> тепловой энергии в горячей воде</w:t>
      </w:r>
      <w:r>
        <w:t xml:space="preserve"> в системе теплоснабжения, не включающей АО «Тепловые сети»</w:t>
      </w:r>
      <w:r w:rsidR="007248FB">
        <w:t>,</w:t>
      </w:r>
      <w:r w:rsidRPr="00EF4DE4">
        <w:t xml:space="preserve"> </w:t>
      </w:r>
      <w:r w:rsidRPr="00AB7E8E">
        <w:t>руб</w:t>
      </w:r>
      <w:r w:rsidR="00AD5150">
        <w:t>.</w:t>
      </w:r>
      <w:r w:rsidRPr="00AB7E8E">
        <w:t>/Гкал</w:t>
      </w:r>
      <w:r>
        <w:t xml:space="preserve"> с учетом мероприятий схемы и с учетом индекса МЭР</w:t>
      </w:r>
    </w:p>
    <w:p w:rsidR="00FF65FD" w:rsidRPr="00FF65FD" w:rsidRDefault="00FF65FD" w:rsidP="005A10FC">
      <w:pPr>
        <w:pStyle w:val="2"/>
      </w:pPr>
      <w:r>
        <w:br w:type="page"/>
      </w:r>
      <w:bookmarkStart w:id="181" w:name="_Toc75846065"/>
      <w:r w:rsidRPr="00FF65FD">
        <w:t>2.6 Тарифно-балансов</w:t>
      </w:r>
      <w:r w:rsidR="00395E5F">
        <w:t>ые</w:t>
      </w:r>
      <w:r w:rsidRPr="00FF65FD">
        <w:t xml:space="preserve"> модел</w:t>
      </w:r>
      <w:r w:rsidR="00395E5F">
        <w:t>и</w:t>
      </w:r>
      <w:r w:rsidRPr="00FF65FD">
        <w:t xml:space="preserve"> </w:t>
      </w:r>
      <w:r w:rsidR="00395E5F">
        <w:t>для систем теплоснабжения внегородских территорий ЗАТО Северск (котельные «ЦОК» и «Камышка» п. Самусь и котельная п. Орловка)</w:t>
      </w:r>
      <w:bookmarkEnd w:id="181"/>
    </w:p>
    <w:p w:rsidR="00395E5F" w:rsidRDefault="00395E5F" w:rsidP="00FF65FD">
      <w:pPr>
        <w:spacing w:line="360" w:lineRule="auto"/>
        <w:ind w:firstLine="708"/>
        <w:jc w:val="both"/>
      </w:pPr>
      <w:r w:rsidRPr="00395E5F">
        <w:t>Тарифно-балансовые модели для систем теплоснабжения внегородс</w:t>
      </w:r>
      <w:r>
        <w:t>ких территорий ЗАТО Северск будут уточнены</w:t>
      </w:r>
      <w:r w:rsidRPr="00395E5F">
        <w:t xml:space="preserve"> после согласования с Департаментом тарифного регулирования Томской области долгосрочных параметров регулирования и проведения конкурса (конкурсов) на право заключения концессионного соглашения (концессионных соглашений) в отношении котельных «ЦОК», «Камышка», котельной п. Орловка и тепловых сетей к ним.</w:t>
      </w:r>
    </w:p>
    <w:p w:rsidR="00395E5F" w:rsidRDefault="00395E5F" w:rsidP="00FF65FD">
      <w:pPr>
        <w:spacing w:line="360" w:lineRule="auto"/>
        <w:ind w:firstLine="708"/>
        <w:jc w:val="both"/>
      </w:pPr>
      <w:r>
        <w:t>Адреса расположения котельных:</w:t>
      </w:r>
    </w:p>
    <w:p w:rsidR="00395E5F" w:rsidRDefault="00395E5F" w:rsidP="0047507C">
      <w:pPr>
        <w:numPr>
          <w:ilvl w:val="0"/>
          <w:numId w:val="32"/>
        </w:numPr>
        <w:spacing w:line="360" w:lineRule="auto"/>
        <w:jc w:val="both"/>
      </w:pPr>
      <w:r>
        <w:t>Котельная «ЦОК» - ЗАТО Северск, п. Самусь, ул. Набережная, 7;</w:t>
      </w:r>
    </w:p>
    <w:p w:rsidR="00395E5F" w:rsidRDefault="00395E5F" w:rsidP="0047507C">
      <w:pPr>
        <w:numPr>
          <w:ilvl w:val="0"/>
          <w:numId w:val="32"/>
        </w:numPr>
        <w:spacing w:line="360" w:lineRule="auto"/>
        <w:jc w:val="both"/>
      </w:pPr>
      <w:r>
        <w:t>Котельная «Камышка» - ЗАТО Северск, п. Самусь, ул. Камышка, 2а, стр. 11;</w:t>
      </w:r>
    </w:p>
    <w:p w:rsidR="00395E5F" w:rsidRDefault="00395E5F" w:rsidP="0047507C">
      <w:pPr>
        <w:numPr>
          <w:ilvl w:val="0"/>
          <w:numId w:val="32"/>
        </w:numPr>
        <w:spacing w:line="360" w:lineRule="auto"/>
        <w:jc w:val="both"/>
      </w:pPr>
      <w:r>
        <w:t>Котельная п. Орловка – ЗАТО Северск, п. Орловка, Чкалова 32, стр. 2.</w:t>
      </w:r>
    </w:p>
    <w:p w:rsidR="00395E5F" w:rsidRDefault="00395E5F" w:rsidP="0047507C">
      <w:pPr>
        <w:spacing w:line="360" w:lineRule="auto"/>
        <w:ind w:firstLine="709"/>
        <w:jc w:val="both"/>
      </w:pPr>
      <w:r>
        <w:t>В таблице 5 отражены предельные значения тарифов, которые могут быть установлены Департаментом тарифного регулирования Томской области в отношении систем теплоснабжения внегородских территорий ЗАТО Северск, а также предельный объем необходимой валовой выручки для каждой из систем.</w:t>
      </w:r>
    </w:p>
    <w:p w:rsidR="00017387" w:rsidRDefault="00017387" w:rsidP="00395E5F">
      <w:pPr>
        <w:spacing w:line="360" w:lineRule="auto"/>
        <w:jc w:val="both"/>
        <w:sectPr w:rsidR="00017387" w:rsidSect="00AD5150">
          <w:pgSz w:w="11906" w:h="16838"/>
          <w:pgMar w:top="1134" w:right="566" w:bottom="1134" w:left="1134" w:header="709" w:footer="559" w:gutter="0"/>
          <w:cols w:space="708"/>
          <w:docGrid w:linePitch="360"/>
        </w:sectPr>
      </w:pPr>
    </w:p>
    <w:p w:rsidR="00FF65FD" w:rsidRDefault="00FF65FD" w:rsidP="0047507C">
      <w:pPr>
        <w:spacing w:line="360" w:lineRule="auto"/>
        <w:jc w:val="both"/>
      </w:pPr>
      <w:r w:rsidRPr="005C3056">
        <w:t xml:space="preserve">Таблица </w:t>
      </w:r>
      <w:r w:rsidR="00086C35">
        <w:t>5</w:t>
      </w:r>
      <w:r w:rsidRPr="005C3056">
        <w:t xml:space="preserve"> </w:t>
      </w:r>
      <w:r w:rsidR="00AD5150">
        <w:t>–</w:t>
      </w:r>
      <w:r w:rsidRPr="005C3056">
        <w:t xml:space="preserve"> Тарифно-балансов</w:t>
      </w:r>
      <w:r w:rsidR="00395E5F">
        <w:t>ые</w:t>
      </w:r>
      <w:r w:rsidRPr="005C3056">
        <w:t xml:space="preserve"> модел</w:t>
      </w:r>
      <w:r w:rsidR="00395E5F">
        <w:t>и</w:t>
      </w:r>
      <w:r w:rsidRPr="005C3056">
        <w:t xml:space="preserve"> </w:t>
      </w:r>
      <w:r w:rsidR="00395E5F">
        <w:t>систем теплоснабжения внегородских территорий ЗАТО Северск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91"/>
        <w:gridCol w:w="888"/>
        <w:gridCol w:w="888"/>
        <w:gridCol w:w="890"/>
        <w:gridCol w:w="887"/>
        <w:gridCol w:w="887"/>
        <w:gridCol w:w="887"/>
        <w:gridCol w:w="887"/>
        <w:gridCol w:w="887"/>
        <w:gridCol w:w="887"/>
        <w:gridCol w:w="887"/>
        <w:gridCol w:w="887"/>
        <w:gridCol w:w="887"/>
        <w:gridCol w:w="890"/>
        <w:gridCol w:w="887"/>
        <w:gridCol w:w="869"/>
      </w:tblGrid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2029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2030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2031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2032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2033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2035</w:t>
            </w:r>
          </w:p>
        </w:tc>
      </w:tr>
      <w:tr w:rsidR="007248FB" w:rsidRPr="00D14E2B" w:rsidTr="006A6C1A">
        <w:trPr>
          <w:trHeight w:val="312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Расчетный тариф на тепловую энергию по состоянию на 2 полугодие с учетом предельного индекса роста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Котельная "ЦОК"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B62A55" w:rsidRDefault="007248FB" w:rsidP="006A6C1A">
            <w:pPr>
              <w:jc w:val="center"/>
              <w:rPr>
                <w:sz w:val="16"/>
                <w:szCs w:val="16"/>
              </w:rPr>
            </w:pPr>
            <w:r w:rsidRPr="00B62A55">
              <w:rPr>
                <w:sz w:val="16"/>
                <w:szCs w:val="16"/>
              </w:rPr>
              <w:t>2 051,95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2 134,03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2 217,26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2 303,73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2 393,57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2 486,92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2 583,91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2 684,69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2 789,39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2 898,17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3 011,20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3 128,64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3 250,66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3 377,43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3 509,15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Котельная "Камышка"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B62A55" w:rsidRDefault="007248FB" w:rsidP="006A6C1A">
            <w:pPr>
              <w:jc w:val="center"/>
              <w:rPr>
                <w:sz w:val="16"/>
                <w:szCs w:val="16"/>
              </w:rPr>
            </w:pPr>
            <w:r w:rsidRPr="00B62A55">
              <w:rPr>
                <w:sz w:val="16"/>
                <w:szCs w:val="16"/>
              </w:rPr>
              <w:t>2 507,68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2 607,99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2 709,70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2 815,38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2 925,18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3 039,26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3 157,79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3 280,94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3 408,90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3 541,85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3 679,98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3 823,50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3 972,62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4 127,55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4 288,52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Котельная п. Орловка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B62A55" w:rsidRDefault="007248FB" w:rsidP="006A6C1A">
            <w:pPr>
              <w:jc w:val="center"/>
              <w:rPr>
                <w:sz w:val="16"/>
                <w:szCs w:val="16"/>
              </w:rPr>
            </w:pPr>
            <w:r w:rsidRPr="00B62A55">
              <w:rPr>
                <w:sz w:val="16"/>
                <w:szCs w:val="16"/>
              </w:rPr>
              <w:t>8 624,44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8 969,42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9 319,22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9 682,67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10 060,30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10 452,65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10 860,30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11 283,86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11 723,93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12 181,16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12 656,22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13 149,82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13 662,66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14 195,50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14 749,13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Индекс роста предельный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B62A55" w:rsidRDefault="007248FB" w:rsidP="006A6C1A">
            <w:pPr>
              <w:jc w:val="center"/>
              <w:rPr>
                <w:sz w:val="16"/>
                <w:szCs w:val="16"/>
              </w:rPr>
            </w:pPr>
            <w:r w:rsidRPr="00B62A55">
              <w:rPr>
                <w:sz w:val="16"/>
                <w:szCs w:val="16"/>
              </w:rPr>
              <w:t>1,038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1,040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1,039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 xml:space="preserve">Темп роста тарифа среднегодовой 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B62A55" w:rsidRDefault="007248FB" w:rsidP="006A6C1A">
            <w:pPr>
              <w:jc w:val="center"/>
              <w:rPr>
                <w:sz w:val="16"/>
                <w:szCs w:val="16"/>
              </w:rPr>
            </w:pPr>
            <w:r w:rsidRPr="00B62A55">
              <w:rPr>
                <w:sz w:val="16"/>
                <w:szCs w:val="16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jc w:val="center"/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1,019</w:t>
            </w:r>
          </w:p>
        </w:tc>
      </w:tr>
      <w:tr w:rsidR="007248FB" w:rsidRPr="00D14E2B" w:rsidTr="006A6C1A">
        <w:trPr>
          <w:trHeight w:val="312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FB" w:rsidRPr="00D14E2B" w:rsidRDefault="007248FB" w:rsidP="006A6C1A">
            <w:pPr>
              <w:jc w:val="center"/>
              <w:rPr>
                <w:b/>
                <w:bCs/>
                <w:sz w:val="16"/>
                <w:szCs w:val="16"/>
              </w:rPr>
            </w:pPr>
            <w:r w:rsidRPr="00D14E2B">
              <w:rPr>
                <w:b/>
                <w:bCs/>
                <w:sz w:val="16"/>
                <w:szCs w:val="16"/>
              </w:rPr>
              <w:t>Плановый предельный объем необходимой валовой выручки регулируемых организаций с учетом предельного роста тарифов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Котельная "ЦОК"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8FB" w:rsidRPr="00FB3C15" w:rsidRDefault="007248FB" w:rsidP="006A6C1A">
            <w:pPr>
              <w:jc w:val="center"/>
              <w:rPr>
                <w:sz w:val="16"/>
                <w:szCs w:val="16"/>
              </w:rPr>
            </w:pPr>
            <w:r w:rsidRPr="00FB3C15">
              <w:rPr>
                <w:sz w:val="16"/>
                <w:szCs w:val="16"/>
              </w:rPr>
              <w:t>75 633 706,01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8FB" w:rsidRPr="00FB3C15" w:rsidRDefault="007248FB" w:rsidP="006A6C1A">
            <w:pPr>
              <w:jc w:val="center"/>
              <w:rPr>
                <w:sz w:val="16"/>
                <w:szCs w:val="16"/>
              </w:rPr>
            </w:pPr>
            <w:r w:rsidRPr="00FB3C15">
              <w:rPr>
                <w:sz w:val="16"/>
                <w:szCs w:val="16"/>
              </w:rPr>
              <w:t>76 925 344,70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77 197 913,21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80 208 631,82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83 336 768,46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86 586 902,43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89 963 791,63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93 472 379,50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97 117 802,30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100 905 396,59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104 840 707,06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108 929 494,63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113 177 744,93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117 591 676,98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122 177 752,38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Котельная "Камышка"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8FB" w:rsidRPr="00FB3C15" w:rsidRDefault="007248FB" w:rsidP="006A6C1A">
            <w:pPr>
              <w:jc w:val="center"/>
              <w:rPr>
                <w:sz w:val="16"/>
                <w:szCs w:val="16"/>
              </w:rPr>
            </w:pPr>
            <w:r w:rsidRPr="00FB3C15">
              <w:rPr>
                <w:sz w:val="16"/>
                <w:szCs w:val="16"/>
              </w:rPr>
              <w:t>7 454 484,34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8FB" w:rsidRPr="00FB3C15" w:rsidRDefault="007248FB" w:rsidP="006A6C1A">
            <w:pPr>
              <w:jc w:val="center"/>
              <w:rPr>
                <w:sz w:val="16"/>
                <w:szCs w:val="16"/>
              </w:rPr>
            </w:pPr>
            <w:r w:rsidRPr="00FB3C15">
              <w:rPr>
                <w:sz w:val="16"/>
                <w:szCs w:val="16"/>
              </w:rPr>
              <w:t>7 658 756,06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6 877 357,15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7 145 574,08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7 424 251,47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7 713 797,28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8 014 635,37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8 327 206,15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8 651 967,19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8 989 393,91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9 339 980,27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9 704 239,51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10 082 704,85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10 475 930,34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10 884 491,62</w:t>
            </w:r>
          </w:p>
        </w:tc>
      </w:tr>
      <w:tr w:rsidR="007248FB" w:rsidRPr="00D14E2B" w:rsidTr="006A6C1A">
        <w:trPr>
          <w:trHeight w:val="312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D14E2B" w:rsidRDefault="007248FB" w:rsidP="006A6C1A">
            <w:pPr>
              <w:rPr>
                <w:sz w:val="16"/>
                <w:szCs w:val="16"/>
              </w:rPr>
            </w:pPr>
            <w:r w:rsidRPr="00D14E2B">
              <w:rPr>
                <w:sz w:val="16"/>
                <w:szCs w:val="16"/>
              </w:rPr>
              <w:t>Котельная п. Орловка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8FB" w:rsidRPr="00FB3C15" w:rsidRDefault="007248FB" w:rsidP="006A6C1A">
            <w:pPr>
              <w:jc w:val="center"/>
              <w:rPr>
                <w:sz w:val="16"/>
                <w:szCs w:val="16"/>
              </w:rPr>
            </w:pPr>
            <w:r w:rsidRPr="00FB3C15">
              <w:rPr>
                <w:sz w:val="16"/>
                <w:szCs w:val="16"/>
              </w:rPr>
              <w:t>13 004 884,26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8FB" w:rsidRPr="00FB3C15" w:rsidRDefault="007248FB" w:rsidP="006A6C1A">
            <w:pPr>
              <w:jc w:val="center"/>
              <w:rPr>
                <w:sz w:val="16"/>
                <w:szCs w:val="16"/>
              </w:rPr>
            </w:pPr>
            <w:r w:rsidRPr="00FB3C15">
              <w:rPr>
                <w:sz w:val="16"/>
                <w:szCs w:val="16"/>
              </w:rPr>
              <w:t>13 220 367,38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14 372 658,83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14 933 192,53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15 515 587,04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16 120 694,93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16 749 402,04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17 402 628,71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18 081 331,23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18 786 503,15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19 519 176,78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20 280 424,67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21 071 361,23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21 893 144,32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8FB" w:rsidRPr="00590E83" w:rsidRDefault="007248FB" w:rsidP="006A6C1A">
            <w:pPr>
              <w:jc w:val="center"/>
              <w:rPr>
                <w:sz w:val="16"/>
                <w:szCs w:val="16"/>
              </w:rPr>
            </w:pPr>
            <w:r w:rsidRPr="00590E83">
              <w:rPr>
                <w:sz w:val="16"/>
                <w:szCs w:val="16"/>
              </w:rPr>
              <w:t>22 746 976,95</w:t>
            </w:r>
          </w:p>
        </w:tc>
      </w:tr>
    </w:tbl>
    <w:p w:rsidR="00D552DA" w:rsidRPr="005C3056" w:rsidRDefault="00D552DA" w:rsidP="0047507C">
      <w:pPr>
        <w:spacing w:line="360" w:lineRule="auto"/>
        <w:jc w:val="both"/>
      </w:pPr>
    </w:p>
    <w:p w:rsidR="00017387" w:rsidRDefault="00017387" w:rsidP="00FF65FD">
      <w:pPr>
        <w:rPr>
          <w:color w:val="000000"/>
          <w:sz w:val="16"/>
          <w:szCs w:val="16"/>
        </w:rPr>
      </w:pPr>
    </w:p>
    <w:p w:rsidR="00017387" w:rsidRPr="0047507C" w:rsidRDefault="00017387" w:rsidP="00FF65FD">
      <w:pPr>
        <w:rPr>
          <w:color w:val="000000"/>
          <w:sz w:val="14"/>
          <w:szCs w:val="14"/>
        </w:rPr>
        <w:sectPr w:rsidR="00017387" w:rsidRPr="0047507C" w:rsidSect="0047507C">
          <w:pgSz w:w="16838" w:h="11906" w:orient="landscape"/>
          <w:pgMar w:top="1134" w:right="1134" w:bottom="567" w:left="1134" w:header="709" w:footer="561" w:gutter="0"/>
          <w:cols w:space="708"/>
          <w:docGrid w:linePitch="360"/>
        </w:sectPr>
      </w:pPr>
    </w:p>
    <w:p w:rsidR="00FF65FD" w:rsidRDefault="00FF65FD" w:rsidP="00FF65FD"/>
    <w:p w:rsidR="00FF65FD" w:rsidRPr="005C3056" w:rsidRDefault="00FF65FD" w:rsidP="00AD5150">
      <w:pPr>
        <w:ind w:firstLine="709"/>
      </w:pPr>
      <w:r w:rsidRPr="005C3056">
        <w:t>Динамика изменения тарифов для абонентов котельн</w:t>
      </w:r>
      <w:r w:rsidR="00395E5F">
        <w:t>ых</w:t>
      </w:r>
      <w:r w:rsidRPr="005C3056">
        <w:t xml:space="preserve"> показана на </w:t>
      </w:r>
      <w:r w:rsidR="00AD5150">
        <w:t xml:space="preserve">рисунке </w:t>
      </w:r>
      <w:r w:rsidR="00086C35">
        <w:t>6</w:t>
      </w:r>
      <w:r w:rsidR="00AD5150">
        <w:t>.</w:t>
      </w:r>
    </w:p>
    <w:p w:rsidR="00FF65FD" w:rsidRDefault="00FF65FD" w:rsidP="00FF65FD"/>
    <w:p w:rsidR="00FF65FD" w:rsidRDefault="00660FBD" w:rsidP="00FF65FD">
      <w:pPr>
        <w:jc w:val="center"/>
      </w:pPr>
      <w:r w:rsidRPr="00A834BA">
        <w:rPr>
          <w:noProof/>
        </w:rPr>
        <w:pict>
          <v:shape id="_x0000_i1031" type="#_x0000_t75" style="width:505.5pt;height:270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">
            <v:imagedata r:id="rId18" o:title=""/>
            <o:lock v:ext="edit" aspectratio="f"/>
          </v:shape>
        </w:pict>
      </w:r>
    </w:p>
    <w:p w:rsidR="00FF65FD" w:rsidRDefault="00FF65FD" w:rsidP="00EF67A4">
      <w:pPr>
        <w:jc w:val="center"/>
      </w:pPr>
      <w:r w:rsidRPr="005C3056">
        <w:t xml:space="preserve">Рисунок </w:t>
      </w:r>
      <w:r w:rsidR="00086C35">
        <w:t>6</w:t>
      </w:r>
      <w:r w:rsidRPr="005C3056">
        <w:t xml:space="preserve"> – Динамика изменения тарифов для абонентов котельн</w:t>
      </w:r>
      <w:r w:rsidR="00395E5F">
        <w:t>ых</w:t>
      </w:r>
      <w:r w:rsidRPr="005C3056">
        <w:t xml:space="preserve"> (без учета НДС)</w:t>
      </w:r>
      <w:r>
        <w:t>, руб</w:t>
      </w:r>
      <w:r w:rsidR="00AD5150">
        <w:t>.</w:t>
      </w:r>
      <w:r>
        <w:t>/Гкал.</w:t>
      </w:r>
    </w:p>
    <w:p w:rsidR="00FF65FD" w:rsidRDefault="00FF65FD" w:rsidP="00FF65FD"/>
    <w:p w:rsidR="00FF65FD" w:rsidRPr="00EF67A4" w:rsidRDefault="00FF65FD" w:rsidP="00FF65FD">
      <w:pPr>
        <w:spacing w:line="360" w:lineRule="auto"/>
        <w:rPr>
          <w:b/>
        </w:rPr>
      </w:pPr>
    </w:p>
    <w:p w:rsidR="00FF65FD" w:rsidRPr="00EF67A4" w:rsidRDefault="00FF65FD" w:rsidP="005A10FC">
      <w:pPr>
        <w:pStyle w:val="2"/>
      </w:pPr>
      <w:bookmarkStart w:id="182" w:name="_Toc75846066"/>
      <w:r w:rsidRPr="00EF67A4">
        <w:t>2.7</w:t>
      </w:r>
      <w:r w:rsidR="001301A6">
        <w:t xml:space="preserve"> </w:t>
      </w:r>
      <w:r w:rsidR="00017387" w:rsidRPr="00D37A3B">
        <w:t>Результаты оценки ценовых (тарифных) последствий для конечных потребителей</w:t>
      </w:r>
      <w:r w:rsidR="00017387">
        <w:t xml:space="preserve"> тепловой энергии </w:t>
      </w:r>
      <w:r w:rsidR="00D552DA">
        <w:t>внегородских территорий ЗАТО Северск</w:t>
      </w:r>
      <w:bookmarkEnd w:id="182"/>
    </w:p>
    <w:p w:rsidR="003D11CB" w:rsidRPr="004D118D" w:rsidRDefault="003D11CB" w:rsidP="0047507C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47507C">
        <w:t xml:space="preserve">Реализация проектов реконструкции систем теплоснабжения внегородских территорий ЗАТО Северск может обеспечить экономию от снижения потерь в тепловых сетях. </w:t>
      </w:r>
      <w:r w:rsidR="00D14E2B">
        <w:t>Использование механизма концессии подразумевает также включение в</w:t>
      </w:r>
      <w:r w:rsidRPr="0047507C">
        <w:t xml:space="preserve"> тариф </w:t>
      </w:r>
      <w:r w:rsidR="00D14E2B">
        <w:t>надбавки, обеспечивающей</w:t>
      </w:r>
      <w:r w:rsidRPr="0047507C">
        <w:t xml:space="preserve"> возврат инвестиций. В зависимости от срока окупаемости проекта и других факторов, расчетные тарифы на тепловую энергию (ее производство, передачу и сбыт) могут превысить установленные предельные индексы роста тарифов в некоторых периодах регулирования, в связи с чем может быть предусмотрена компенсация разницы между установленным и экономически обоснованным тарифом из бюджета </w:t>
      </w:r>
      <w:r>
        <w:t>в виде платы концедента.</w:t>
      </w:r>
    </w:p>
    <w:p w:rsidR="00FF65FD" w:rsidRDefault="00FF65FD" w:rsidP="00EF67A4">
      <w:pPr>
        <w:jc w:val="center"/>
      </w:pPr>
    </w:p>
    <w:p w:rsidR="00BF291A" w:rsidRPr="00D37A3B" w:rsidRDefault="00BF291A" w:rsidP="00FF65F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</w:rPr>
        <w:sectPr w:rsidR="00BF291A" w:rsidRPr="00D37A3B" w:rsidSect="00AD5150">
          <w:pgSz w:w="11906" w:h="16838"/>
          <w:pgMar w:top="1134" w:right="566" w:bottom="1134" w:left="1134" w:header="709" w:footer="559" w:gutter="0"/>
          <w:cols w:space="708"/>
          <w:docGrid w:linePitch="360"/>
        </w:sectPr>
      </w:pPr>
    </w:p>
    <w:p w:rsidR="00BF291A" w:rsidRPr="005A10FC" w:rsidRDefault="00BF291A" w:rsidP="005A10FC">
      <w:pPr>
        <w:pStyle w:val="1"/>
      </w:pPr>
      <w:bookmarkStart w:id="183" w:name="_Toc75846067"/>
      <w:r w:rsidRPr="005A10FC">
        <w:t>3 Описание изменений (фактических данных) в оценке ценовых (тарифных) последствий реализации проектов схемы теплоснабжения</w:t>
      </w:r>
      <w:bookmarkEnd w:id="183"/>
      <w:r w:rsidRPr="005A10FC">
        <w:t xml:space="preserve"> </w:t>
      </w:r>
    </w:p>
    <w:p w:rsidR="00EF67A4" w:rsidRDefault="00BF291A" w:rsidP="005A10F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На изменение тарифа на тепловую энергию </w:t>
      </w:r>
      <w:r w:rsidR="00EF67A4">
        <w:t xml:space="preserve">для конечных потребителей филиала АО «РИР» в г.Северске </w:t>
      </w:r>
      <w:r>
        <w:t xml:space="preserve">повлияли мероприятия, финансируемые за счет капитальных расходов в части прибыли </w:t>
      </w:r>
      <w:r w:rsidR="00EF67A4">
        <w:t>и</w:t>
      </w:r>
      <w:r>
        <w:t xml:space="preserve"> амортизации.</w:t>
      </w:r>
    </w:p>
    <w:p w:rsidR="00BF291A" w:rsidRDefault="00BF291A" w:rsidP="005A10F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Для всех теплоснабжающих организаций тарифы на тепловую энергию практически в течение всего рассматриваемого периода </w:t>
      </w:r>
      <w:r w:rsidR="00C32D97">
        <w:t xml:space="preserve">увеличиваются в пределах индекса МЭР на тепловую </w:t>
      </w:r>
      <w:r w:rsidR="00E000EB">
        <w:t>энергию</w:t>
      </w:r>
      <w:r w:rsidR="00EF67A4">
        <w:t>, за исключением тарифов на тепловую энергию для конечных потребителей филиала АО «РИР» в г.Северске.</w:t>
      </w:r>
    </w:p>
    <w:p w:rsidR="00BF291A" w:rsidRPr="0007697B" w:rsidRDefault="00BF291A" w:rsidP="00D37A3B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sectPr w:rsidR="00BF291A" w:rsidRPr="0007697B" w:rsidSect="005A10F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519" w:rsidRDefault="00AE6519">
      <w:r>
        <w:separator/>
      </w:r>
    </w:p>
  </w:endnote>
  <w:endnote w:type="continuationSeparator" w:id="0">
    <w:p w:rsidR="00AE6519" w:rsidRDefault="00AE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4AF" w:rsidRDefault="000D34AF" w:rsidP="00FE4638">
    <w:pPr>
      <w:pStyle w:val="a7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0D34AF" w:rsidRDefault="000D34AF" w:rsidP="00A2253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4AF" w:rsidRPr="00AD5150" w:rsidRDefault="000D34AF">
    <w:pPr>
      <w:pStyle w:val="a7"/>
      <w:jc w:val="center"/>
      <w:rPr>
        <w:rFonts w:ascii="Times New Roman" w:hAnsi="Times New Roman"/>
        <w:sz w:val="24"/>
        <w:szCs w:val="24"/>
      </w:rPr>
    </w:pPr>
    <w:r w:rsidRPr="00AD5150">
      <w:rPr>
        <w:rFonts w:ascii="Times New Roman" w:hAnsi="Times New Roman"/>
        <w:sz w:val="24"/>
        <w:szCs w:val="24"/>
      </w:rPr>
      <w:fldChar w:fldCharType="begin"/>
    </w:r>
    <w:r w:rsidRPr="00AD5150">
      <w:rPr>
        <w:rFonts w:ascii="Times New Roman" w:hAnsi="Times New Roman"/>
        <w:sz w:val="24"/>
        <w:szCs w:val="24"/>
      </w:rPr>
      <w:instrText>PAGE   \* MERGEFORMAT</w:instrText>
    </w:r>
    <w:r w:rsidRPr="00AD5150">
      <w:rPr>
        <w:rFonts w:ascii="Times New Roman" w:hAnsi="Times New Roman"/>
        <w:sz w:val="24"/>
        <w:szCs w:val="24"/>
      </w:rPr>
      <w:fldChar w:fldCharType="separate"/>
    </w:r>
    <w:r w:rsidR="00AE093A">
      <w:rPr>
        <w:rFonts w:ascii="Times New Roman" w:hAnsi="Times New Roman"/>
        <w:noProof/>
        <w:sz w:val="24"/>
        <w:szCs w:val="24"/>
      </w:rPr>
      <w:t>5</w:t>
    </w:r>
    <w:r w:rsidRPr="00AD5150">
      <w:rPr>
        <w:rFonts w:ascii="Times New Roman" w:hAnsi="Times New Roman"/>
        <w:sz w:val="24"/>
        <w:szCs w:val="24"/>
      </w:rPr>
      <w:fldChar w:fldCharType="end"/>
    </w:r>
  </w:p>
  <w:p w:rsidR="000D34AF" w:rsidRPr="002957FE" w:rsidRDefault="000D34AF" w:rsidP="002957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519" w:rsidRDefault="00AE6519">
      <w:r>
        <w:separator/>
      </w:r>
    </w:p>
  </w:footnote>
  <w:footnote w:type="continuationSeparator" w:id="0">
    <w:p w:rsidR="00AE6519" w:rsidRDefault="00AE6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79CCC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40714C"/>
    <w:multiLevelType w:val="hybridMultilevel"/>
    <w:tmpl w:val="93BE6134"/>
    <w:lvl w:ilvl="0" w:tplc="0419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2">
    <w:nsid w:val="142E657A"/>
    <w:multiLevelType w:val="hybridMultilevel"/>
    <w:tmpl w:val="1EF4B6C4"/>
    <w:lvl w:ilvl="0" w:tplc="FE92DFF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D0ACD"/>
    <w:multiLevelType w:val="hybridMultilevel"/>
    <w:tmpl w:val="CED08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647384"/>
    <w:multiLevelType w:val="hybridMultilevel"/>
    <w:tmpl w:val="B0AC44CE"/>
    <w:lvl w:ilvl="0" w:tplc="709CB13A">
      <w:start w:val="17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FC40DF"/>
    <w:multiLevelType w:val="hybridMultilevel"/>
    <w:tmpl w:val="A816C08C"/>
    <w:lvl w:ilvl="0" w:tplc="2272C07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525E9"/>
    <w:multiLevelType w:val="hybridMultilevel"/>
    <w:tmpl w:val="25C68E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8F02FFC"/>
    <w:multiLevelType w:val="hybridMultilevel"/>
    <w:tmpl w:val="E354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496C26"/>
    <w:multiLevelType w:val="hybridMultilevel"/>
    <w:tmpl w:val="85AC7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E005C"/>
    <w:multiLevelType w:val="hybridMultilevel"/>
    <w:tmpl w:val="9780A9AE"/>
    <w:lvl w:ilvl="0" w:tplc="B6103564">
      <w:start w:val="17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60C6C"/>
    <w:multiLevelType w:val="hybridMultilevel"/>
    <w:tmpl w:val="620612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48458C"/>
    <w:multiLevelType w:val="hybridMultilevel"/>
    <w:tmpl w:val="C0424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A25F8E"/>
    <w:multiLevelType w:val="hybridMultilevel"/>
    <w:tmpl w:val="17CAF62A"/>
    <w:lvl w:ilvl="0" w:tplc="0419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14">
    <w:nsid w:val="3D4671A8"/>
    <w:multiLevelType w:val="hybridMultilevel"/>
    <w:tmpl w:val="761EBBAC"/>
    <w:lvl w:ilvl="0" w:tplc="BDD0786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D03AF"/>
    <w:multiLevelType w:val="hybridMultilevel"/>
    <w:tmpl w:val="F5C29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7">
    <w:nsid w:val="459A56FE"/>
    <w:multiLevelType w:val="hybridMultilevel"/>
    <w:tmpl w:val="5F36F236"/>
    <w:lvl w:ilvl="0" w:tplc="8146DC2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C17F0"/>
    <w:multiLevelType w:val="hybridMultilevel"/>
    <w:tmpl w:val="5036A14C"/>
    <w:lvl w:ilvl="0" w:tplc="C2C80B5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F9716B"/>
    <w:multiLevelType w:val="hybridMultilevel"/>
    <w:tmpl w:val="C43CBA54"/>
    <w:lvl w:ilvl="0" w:tplc="9F68DE1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D0C07C4"/>
    <w:multiLevelType w:val="hybridMultilevel"/>
    <w:tmpl w:val="DFA8BC8C"/>
    <w:lvl w:ilvl="0" w:tplc="996A0EA2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AD4"/>
    <w:multiLevelType w:val="hybridMultilevel"/>
    <w:tmpl w:val="C2C6B06E"/>
    <w:lvl w:ilvl="0" w:tplc="16F4037A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708AF"/>
    <w:multiLevelType w:val="hybridMultilevel"/>
    <w:tmpl w:val="FEC2E5EC"/>
    <w:lvl w:ilvl="0" w:tplc="11D8EF1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F67001"/>
    <w:multiLevelType w:val="hybridMultilevel"/>
    <w:tmpl w:val="3CB09394"/>
    <w:lvl w:ilvl="0" w:tplc="35A6729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39472E0"/>
    <w:multiLevelType w:val="hybridMultilevel"/>
    <w:tmpl w:val="AAA2B5BE"/>
    <w:lvl w:ilvl="0" w:tplc="9F68DE14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3E044AA"/>
    <w:multiLevelType w:val="hybridMultilevel"/>
    <w:tmpl w:val="CFE4D494"/>
    <w:lvl w:ilvl="0" w:tplc="85220F6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F13AFA"/>
    <w:multiLevelType w:val="hybridMultilevel"/>
    <w:tmpl w:val="90B4E960"/>
    <w:lvl w:ilvl="0" w:tplc="1B90A71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B07DE"/>
    <w:multiLevelType w:val="hybridMultilevel"/>
    <w:tmpl w:val="F5C29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E6C49"/>
    <w:multiLevelType w:val="hybridMultilevel"/>
    <w:tmpl w:val="7CB24660"/>
    <w:lvl w:ilvl="0" w:tplc="AD6A5BEA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6"/>
  </w:num>
  <w:num w:numId="5">
    <w:abstractNumId w:val="15"/>
  </w:num>
  <w:num w:numId="6">
    <w:abstractNumId w:val="27"/>
  </w:num>
  <w:num w:numId="7">
    <w:abstractNumId w:val="9"/>
  </w:num>
  <w:num w:numId="8">
    <w:abstractNumId w:val="12"/>
  </w:num>
  <w:num w:numId="9">
    <w:abstractNumId w:val="11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  <w:num w:numId="1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</w:num>
  <w:num w:numId="18">
    <w:abstractNumId w:val="10"/>
  </w:num>
  <w:num w:numId="19">
    <w:abstractNumId w:val="20"/>
  </w:num>
  <w:num w:numId="20">
    <w:abstractNumId w:val="22"/>
  </w:num>
  <w:num w:numId="21">
    <w:abstractNumId w:val="5"/>
  </w:num>
  <w:num w:numId="22">
    <w:abstractNumId w:val="28"/>
  </w:num>
  <w:num w:numId="23">
    <w:abstractNumId w:val="18"/>
  </w:num>
  <w:num w:numId="24">
    <w:abstractNumId w:val="21"/>
  </w:num>
  <w:num w:numId="25">
    <w:abstractNumId w:val="17"/>
  </w:num>
  <w:num w:numId="26">
    <w:abstractNumId w:val="26"/>
  </w:num>
  <w:num w:numId="27">
    <w:abstractNumId w:val="2"/>
  </w:num>
  <w:num w:numId="28">
    <w:abstractNumId w:val="14"/>
  </w:num>
  <w:num w:numId="29">
    <w:abstractNumId w:val="1"/>
  </w:num>
  <w:num w:numId="30">
    <w:abstractNumId w:val="23"/>
  </w:num>
  <w:num w:numId="31">
    <w:abstractNumId w:val="19"/>
  </w:num>
  <w:num w:numId="32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E7D"/>
    <w:rsid w:val="00000917"/>
    <w:rsid w:val="00001E57"/>
    <w:rsid w:val="00001EB7"/>
    <w:rsid w:val="00002D30"/>
    <w:rsid w:val="00002DFD"/>
    <w:rsid w:val="0000356D"/>
    <w:rsid w:val="000035CF"/>
    <w:rsid w:val="000039C9"/>
    <w:rsid w:val="00003B1B"/>
    <w:rsid w:val="00004673"/>
    <w:rsid w:val="00004842"/>
    <w:rsid w:val="00004DEA"/>
    <w:rsid w:val="000051B3"/>
    <w:rsid w:val="000071C3"/>
    <w:rsid w:val="00007DE2"/>
    <w:rsid w:val="0001055D"/>
    <w:rsid w:val="0001179B"/>
    <w:rsid w:val="0001239D"/>
    <w:rsid w:val="00012505"/>
    <w:rsid w:val="000127DA"/>
    <w:rsid w:val="00012F6C"/>
    <w:rsid w:val="000165C6"/>
    <w:rsid w:val="0001684E"/>
    <w:rsid w:val="00016BFD"/>
    <w:rsid w:val="00017061"/>
    <w:rsid w:val="00017387"/>
    <w:rsid w:val="000202B3"/>
    <w:rsid w:val="00020788"/>
    <w:rsid w:val="00020E4E"/>
    <w:rsid w:val="00020EF8"/>
    <w:rsid w:val="00021A86"/>
    <w:rsid w:val="000220A9"/>
    <w:rsid w:val="000223E6"/>
    <w:rsid w:val="00022559"/>
    <w:rsid w:val="000246E0"/>
    <w:rsid w:val="00025CCE"/>
    <w:rsid w:val="00026D8D"/>
    <w:rsid w:val="0002720E"/>
    <w:rsid w:val="000279E9"/>
    <w:rsid w:val="0003173F"/>
    <w:rsid w:val="00031E98"/>
    <w:rsid w:val="000320F5"/>
    <w:rsid w:val="00032467"/>
    <w:rsid w:val="00032970"/>
    <w:rsid w:val="0003413B"/>
    <w:rsid w:val="00034C9B"/>
    <w:rsid w:val="00034F75"/>
    <w:rsid w:val="000355AB"/>
    <w:rsid w:val="00036E99"/>
    <w:rsid w:val="0003717B"/>
    <w:rsid w:val="00040DEE"/>
    <w:rsid w:val="00041EE7"/>
    <w:rsid w:val="00042732"/>
    <w:rsid w:val="00042E44"/>
    <w:rsid w:val="000431A5"/>
    <w:rsid w:val="00044B64"/>
    <w:rsid w:val="00045AA2"/>
    <w:rsid w:val="000463F7"/>
    <w:rsid w:val="0004758F"/>
    <w:rsid w:val="00047F26"/>
    <w:rsid w:val="00050835"/>
    <w:rsid w:val="000509B8"/>
    <w:rsid w:val="00050B79"/>
    <w:rsid w:val="00050FAB"/>
    <w:rsid w:val="0005166C"/>
    <w:rsid w:val="00051CAB"/>
    <w:rsid w:val="00051FFA"/>
    <w:rsid w:val="00052351"/>
    <w:rsid w:val="00052BB7"/>
    <w:rsid w:val="00052F0A"/>
    <w:rsid w:val="00054174"/>
    <w:rsid w:val="00054661"/>
    <w:rsid w:val="00054BCC"/>
    <w:rsid w:val="00054D65"/>
    <w:rsid w:val="00055E6D"/>
    <w:rsid w:val="000566C6"/>
    <w:rsid w:val="00056CEA"/>
    <w:rsid w:val="00057458"/>
    <w:rsid w:val="000614A2"/>
    <w:rsid w:val="000618BE"/>
    <w:rsid w:val="00062B74"/>
    <w:rsid w:val="00062F49"/>
    <w:rsid w:val="00063D59"/>
    <w:rsid w:val="0006424D"/>
    <w:rsid w:val="00064D17"/>
    <w:rsid w:val="00067696"/>
    <w:rsid w:val="000676F9"/>
    <w:rsid w:val="00067EA4"/>
    <w:rsid w:val="00071075"/>
    <w:rsid w:val="00071629"/>
    <w:rsid w:val="0007239E"/>
    <w:rsid w:val="00073EA0"/>
    <w:rsid w:val="00074E2E"/>
    <w:rsid w:val="0007507E"/>
    <w:rsid w:val="00075F06"/>
    <w:rsid w:val="000765AD"/>
    <w:rsid w:val="0007697B"/>
    <w:rsid w:val="00077D8E"/>
    <w:rsid w:val="00077DA4"/>
    <w:rsid w:val="000808E1"/>
    <w:rsid w:val="0008255F"/>
    <w:rsid w:val="00082BC9"/>
    <w:rsid w:val="000834BE"/>
    <w:rsid w:val="00083D98"/>
    <w:rsid w:val="000867BF"/>
    <w:rsid w:val="00086C35"/>
    <w:rsid w:val="0008737C"/>
    <w:rsid w:val="0008778C"/>
    <w:rsid w:val="00090103"/>
    <w:rsid w:val="00090D14"/>
    <w:rsid w:val="000910F4"/>
    <w:rsid w:val="00091237"/>
    <w:rsid w:val="00091AFC"/>
    <w:rsid w:val="00091E91"/>
    <w:rsid w:val="000944C9"/>
    <w:rsid w:val="000949F9"/>
    <w:rsid w:val="00095411"/>
    <w:rsid w:val="00095D71"/>
    <w:rsid w:val="00096158"/>
    <w:rsid w:val="00097725"/>
    <w:rsid w:val="000A26CA"/>
    <w:rsid w:val="000A36A2"/>
    <w:rsid w:val="000A5174"/>
    <w:rsid w:val="000A68EB"/>
    <w:rsid w:val="000A7A9B"/>
    <w:rsid w:val="000B0870"/>
    <w:rsid w:val="000B2F95"/>
    <w:rsid w:val="000B4866"/>
    <w:rsid w:val="000B4F49"/>
    <w:rsid w:val="000B51D4"/>
    <w:rsid w:val="000B5CCF"/>
    <w:rsid w:val="000B62A6"/>
    <w:rsid w:val="000C0109"/>
    <w:rsid w:val="000C0A0C"/>
    <w:rsid w:val="000C3144"/>
    <w:rsid w:val="000C346B"/>
    <w:rsid w:val="000C372B"/>
    <w:rsid w:val="000C41A1"/>
    <w:rsid w:val="000C42E1"/>
    <w:rsid w:val="000C47FB"/>
    <w:rsid w:val="000C4E1B"/>
    <w:rsid w:val="000C59C4"/>
    <w:rsid w:val="000C6856"/>
    <w:rsid w:val="000C68D2"/>
    <w:rsid w:val="000D0E3D"/>
    <w:rsid w:val="000D1286"/>
    <w:rsid w:val="000D14F8"/>
    <w:rsid w:val="000D1629"/>
    <w:rsid w:val="000D195B"/>
    <w:rsid w:val="000D2FA5"/>
    <w:rsid w:val="000D34AF"/>
    <w:rsid w:val="000D3DF6"/>
    <w:rsid w:val="000D4F58"/>
    <w:rsid w:val="000D7025"/>
    <w:rsid w:val="000E0772"/>
    <w:rsid w:val="000E1844"/>
    <w:rsid w:val="000E262D"/>
    <w:rsid w:val="000E327F"/>
    <w:rsid w:val="000E340C"/>
    <w:rsid w:val="000E3E06"/>
    <w:rsid w:val="000E5B65"/>
    <w:rsid w:val="000E5C22"/>
    <w:rsid w:val="000E70FF"/>
    <w:rsid w:val="000F0745"/>
    <w:rsid w:val="000F21E1"/>
    <w:rsid w:val="000F3E1D"/>
    <w:rsid w:val="000F4B42"/>
    <w:rsid w:val="000F4FAA"/>
    <w:rsid w:val="000F54A7"/>
    <w:rsid w:val="000F706A"/>
    <w:rsid w:val="0010016F"/>
    <w:rsid w:val="001008A7"/>
    <w:rsid w:val="001008DF"/>
    <w:rsid w:val="00102234"/>
    <w:rsid w:val="0010251C"/>
    <w:rsid w:val="00102B5E"/>
    <w:rsid w:val="001046D5"/>
    <w:rsid w:val="00104C32"/>
    <w:rsid w:val="00104CDD"/>
    <w:rsid w:val="0010578A"/>
    <w:rsid w:val="0010601A"/>
    <w:rsid w:val="0010605E"/>
    <w:rsid w:val="00106E9F"/>
    <w:rsid w:val="00106F59"/>
    <w:rsid w:val="001079FD"/>
    <w:rsid w:val="00107A82"/>
    <w:rsid w:val="00111ADD"/>
    <w:rsid w:val="00111E44"/>
    <w:rsid w:val="00113096"/>
    <w:rsid w:val="00113289"/>
    <w:rsid w:val="0011448F"/>
    <w:rsid w:val="001148F1"/>
    <w:rsid w:val="001152AE"/>
    <w:rsid w:val="00115F65"/>
    <w:rsid w:val="00116A30"/>
    <w:rsid w:val="00117239"/>
    <w:rsid w:val="0011755E"/>
    <w:rsid w:val="001215B4"/>
    <w:rsid w:val="001216EB"/>
    <w:rsid w:val="00121B67"/>
    <w:rsid w:val="0012244C"/>
    <w:rsid w:val="0012251C"/>
    <w:rsid w:val="00122DAF"/>
    <w:rsid w:val="00123BC8"/>
    <w:rsid w:val="0012427E"/>
    <w:rsid w:val="0012598A"/>
    <w:rsid w:val="00125EB9"/>
    <w:rsid w:val="00126637"/>
    <w:rsid w:val="001274A2"/>
    <w:rsid w:val="001301A6"/>
    <w:rsid w:val="0013175B"/>
    <w:rsid w:val="00131D1F"/>
    <w:rsid w:val="001327C2"/>
    <w:rsid w:val="0013327E"/>
    <w:rsid w:val="00133772"/>
    <w:rsid w:val="00134590"/>
    <w:rsid w:val="00134858"/>
    <w:rsid w:val="00135902"/>
    <w:rsid w:val="00135B3D"/>
    <w:rsid w:val="001378E5"/>
    <w:rsid w:val="00140089"/>
    <w:rsid w:val="00141122"/>
    <w:rsid w:val="0014112D"/>
    <w:rsid w:val="00141570"/>
    <w:rsid w:val="00141E99"/>
    <w:rsid w:val="00141FE0"/>
    <w:rsid w:val="001421DB"/>
    <w:rsid w:val="00142719"/>
    <w:rsid w:val="00142B4E"/>
    <w:rsid w:val="00142CF6"/>
    <w:rsid w:val="00142FD8"/>
    <w:rsid w:val="001430AB"/>
    <w:rsid w:val="001442FA"/>
    <w:rsid w:val="001454F2"/>
    <w:rsid w:val="00145C26"/>
    <w:rsid w:val="0014662E"/>
    <w:rsid w:val="00146F6F"/>
    <w:rsid w:val="00150686"/>
    <w:rsid w:val="00150DF1"/>
    <w:rsid w:val="00151007"/>
    <w:rsid w:val="00152CCA"/>
    <w:rsid w:val="00153D15"/>
    <w:rsid w:val="00154AA3"/>
    <w:rsid w:val="00154D24"/>
    <w:rsid w:val="001550E9"/>
    <w:rsid w:val="00155567"/>
    <w:rsid w:val="001558CB"/>
    <w:rsid w:val="00157432"/>
    <w:rsid w:val="00157C47"/>
    <w:rsid w:val="00157D30"/>
    <w:rsid w:val="00160093"/>
    <w:rsid w:val="001610D9"/>
    <w:rsid w:val="00162632"/>
    <w:rsid w:val="00164316"/>
    <w:rsid w:val="00166027"/>
    <w:rsid w:val="001674F5"/>
    <w:rsid w:val="00167516"/>
    <w:rsid w:val="00167531"/>
    <w:rsid w:val="001675B7"/>
    <w:rsid w:val="0017010B"/>
    <w:rsid w:val="00170FC3"/>
    <w:rsid w:val="00171B9F"/>
    <w:rsid w:val="00171C12"/>
    <w:rsid w:val="001732A4"/>
    <w:rsid w:val="0017434D"/>
    <w:rsid w:val="00174616"/>
    <w:rsid w:val="00175772"/>
    <w:rsid w:val="001769A4"/>
    <w:rsid w:val="001777FA"/>
    <w:rsid w:val="00177BBC"/>
    <w:rsid w:val="00182EB3"/>
    <w:rsid w:val="00183720"/>
    <w:rsid w:val="00184E72"/>
    <w:rsid w:val="001850ED"/>
    <w:rsid w:val="00185354"/>
    <w:rsid w:val="001855D7"/>
    <w:rsid w:val="00186D80"/>
    <w:rsid w:val="001879A5"/>
    <w:rsid w:val="00187F05"/>
    <w:rsid w:val="0019073F"/>
    <w:rsid w:val="00190927"/>
    <w:rsid w:val="00190AE2"/>
    <w:rsid w:val="0019165D"/>
    <w:rsid w:val="00192453"/>
    <w:rsid w:val="0019384A"/>
    <w:rsid w:val="001938CB"/>
    <w:rsid w:val="00193F6A"/>
    <w:rsid w:val="00194638"/>
    <w:rsid w:val="00195400"/>
    <w:rsid w:val="001955A8"/>
    <w:rsid w:val="00197178"/>
    <w:rsid w:val="00197B37"/>
    <w:rsid w:val="00197D13"/>
    <w:rsid w:val="001A0B83"/>
    <w:rsid w:val="001A2995"/>
    <w:rsid w:val="001A34F7"/>
    <w:rsid w:val="001A3FB3"/>
    <w:rsid w:val="001A4868"/>
    <w:rsid w:val="001A57E5"/>
    <w:rsid w:val="001A5CBD"/>
    <w:rsid w:val="001A5FC5"/>
    <w:rsid w:val="001A610C"/>
    <w:rsid w:val="001A6433"/>
    <w:rsid w:val="001A7489"/>
    <w:rsid w:val="001A7D10"/>
    <w:rsid w:val="001B0493"/>
    <w:rsid w:val="001B121E"/>
    <w:rsid w:val="001B1BDD"/>
    <w:rsid w:val="001B1C1F"/>
    <w:rsid w:val="001B2029"/>
    <w:rsid w:val="001B20BE"/>
    <w:rsid w:val="001B2605"/>
    <w:rsid w:val="001B330F"/>
    <w:rsid w:val="001B3CF9"/>
    <w:rsid w:val="001B4B72"/>
    <w:rsid w:val="001B7306"/>
    <w:rsid w:val="001B7E12"/>
    <w:rsid w:val="001C05B1"/>
    <w:rsid w:val="001C0A95"/>
    <w:rsid w:val="001C2B4A"/>
    <w:rsid w:val="001C305A"/>
    <w:rsid w:val="001C4331"/>
    <w:rsid w:val="001C4415"/>
    <w:rsid w:val="001C4C12"/>
    <w:rsid w:val="001C4CA3"/>
    <w:rsid w:val="001C5CB0"/>
    <w:rsid w:val="001C6FBF"/>
    <w:rsid w:val="001C70A7"/>
    <w:rsid w:val="001C7E4C"/>
    <w:rsid w:val="001D017D"/>
    <w:rsid w:val="001D0AB4"/>
    <w:rsid w:val="001D17C5"/>
    <w:rsid w:val="001D2481"/>
    <w:rsid w:val="001D2603"/>
    <w:rsid w:val="001D2E49"/>
    <w:rsid w:val="001D3A8A"/>
    <w:rsid w:val="001D3E41"/>
    <w:rsid w:val="001D4381"/>
    <w:rsid w:val="001D545F"/>
    <w:rsid w:val="001D599E"/>
    <w:rsid w:val="001D72FB"/>
    <w:rsid w:val="001D7960"/>
    <w:rsid w:val="001E0EB5"/>
    <w:rsid w:val="001E0EDB"/>
    <w:rsid w:val="001E244C"/>
    <w:rsid w:val="001E2D49"/>
    <w:rsid w:val="001E30A5"/>
    <w:rsid w:val="001E4967"/>
    <w:rsid w:val="001E53AB"/>
    <w:rsid w:val="001F118E"/>
    <w:rsid w:val="001F2A05"/>
    <w:rsid w:val="001F4CC9"/>
    <w:rsid w:val="001F5072"/>
    <w:rsid w:val="001F610B"/>
    <w:rsid w:val="001F6E09"/>
    <w:rsid w:val="001F73DF"/>
    <w:rsid w:val="00201001"/>
    <w:rsid w:val="00201620"/>
    <w:rsid w:val="00202705"/>
    <w:rsid w:val="00203F4E"/>
    <w:rsid w:val="002044A1"/>
    <w:rsid w:val="00205BFA"/>
    <w:rsid w:val="00205EA5"/>
    <w:rsid w:val="00212CC0"/>
    <w:rsid w:val="00212F50"/>
    <w:rsid w:val="0021471D"/>
    <w:rsid w:val="00215470"/>
    <w:rsid w:val="00216C89"/>
    <w:rsid w:val="002173FE"/>
    <w:rsid w:val="00220B65"/>
    <w:rsid w:val="0022121D"/>
    <w:rsid w:val="002218C3"/>
    <w:rsid w:val="00222EFF"/>
    <w:rsid w:val="002230CE"/>
    <w:rsid w:val="002233DA"/>
    <w:rsid w:val="00225C92"/>
    <w:rsid w:val="00226EA5"/>
    <w:rsid w:val="00227955"/>
    <w:rsid w:val="0023012D"/>
    <w:rsid w:val="0023062A"/>
    <w:rsid w:val="002321E1"/>
    <w:rsid w:val="00232FC5"/>
    <w:rsid w:val="0023376D"/>
    <w:rsid w:val="00234FE3"/>
    <w:rsid w:val="002356E3"/>
    <w:rsid w:val="002359C1"/>
    <w:rsid w:val="00240446"/>
    <w:rsid w:val="00240ADE"/>
    <w:rsid w:val="00241E02"/>
    <w:rsid w:val="00242134"/>
    <w:rsid w:val="002443B2"/>
    <w:rsid w:val="00244C1D"/>
    <w:rsid w:val="00244CC5"/>
    <w:rsid w:val="0024579E"/>
    <w:rsid w:val="00246A31"/>
    <w:rsid w:val="00247042"/>
    <w:rsid w:val="002501CD"/>
    <w:rsid w:val="0025216D"/>
    <w:rsid w:val="00254E71"/>
    <w:rsid w:val="002552E9"/>
    <w:rsid w:val="00256D32"/>
    <w:rsid w:val="00260334"/>
    <w:rsid w:val="002606D9"/>
    <w:rsid w:val="00261289"/>
    <w:rsid w:val="00262DB8"/>
    <w:rsid w:val="0026323B"/>
    <w:rsid w:val="00263D3E"/>
    <w:rsid w:val="002650E6"/>
    <w:rsid w:val="002663C4"/>
    <w:rsid w:val="00266E49"/>
    <w:rsid w:val="0026722F"/>
    <w:rsid w:val="0027155A"/>
    <w:rsid w:val="00271E01"/>
    <w:rsid w:val="002730E4"/>
    <w:rsid w:val="0027344F"/>
    <w:rsid w:val="002744FF"/>
    <w:rsid w:val="0027524B"/>
    <w:rsid w:val="00275701"/>
    <w:rsid w:val="0027658B"/>
    <w:rsid w:val="0027773D"/>
    <w:rsid w:val="0028011B"/>
    <w:rsid w:val="0028158A"/>
    <w:rsid w:val="002822E8"/>
    <w:rsid w:val="00285219"/>
    <w:rsid w:val="0028581E"/>
    <w:rsid w:val="0028770F"/>
    <w:rsid w:val="0029020F"/>
    <w:rsid w:val="00290439"/>
    <w:rsid w:val="00290BCE"/>
    <w:rsid w:val="002912D2"/>
    <w:rsid w:val="00291C7E"/>
    <w:rsid w:val="00292FD6"/>
    <w:rsid w:val="002957FE"/>
    <w:rsid w:val="00296453"/>
    <w:rsid w:val="00296586"/>
    <w:rsid w:val="00296DF2"/>
    <w:rsid w:val="002979A2"/>
    <w:rsid w:val="002A06E1"/>
    <w:rsid w:val="002A0A8F"/>
    <w:rsid w:val="002A1BED"/>
    <w:rsid w:val="002A21D8"/>
    <w:rsid w:val="002A22CC"/>
    <w:rsid w:val="002A2678"/>
    <w:rsid w:val="002A299F"/>
    <w:rsid w:val="002A2B78"/>
    <w:rsid w:val="002A2FE4"/>
    <w:rsid w:val="002A354A"/>
    <w:rsid w:val="002A36E5"/>
    <w:rsid w:val="002A473A"/>
    <w:rsid w:val="002A5304"/>
    <w:rsid w:val="002A5EAA"/>
    <w:rsid w:val="002A6497"/>
    <w:rsid w:val="002A681D"/>
    <w:rsid w:val="002A7D3E"/>
    <w:rsid w:val="002B06DD"/>
    <w:rsid w:val="002B190F"/>
    <w:rsid w:val="002B255F"/>
    <w:rsid w:val="002B28EA"/>
    <w:rsid w:val="002B2DD4"/>
    <w:rsid w:val="002B4551"/>
    <w:rsid w:val="002B5407"/>
    <w:rsid w:val="002B5FB5"/>
    <w:rsid w:val="002B5FF2"/>
    <w:rsid w:val="002B6B06"/>
    <w:rsid w:val="002B76FF"/>
    <w:rsid w:val="002C0F44"/>
    <w:rsid w:val="002C169C"/>
    <w:rsid w:val="002C374C"/>
    <w:rsid w:val="002C3C44"/>
    <w:rsid w:val="002C3F4A"/>
    <w:rsid w:val="002C42D6"/>
    <w:rsid w:val="002C44D8"/>
    <w:rsid w:val="002C481A"/>
    <w:rsid w:val="002C51D7"/>
    <w:rsid w:val="002C6467"/>
    <w:rsid w:val="002C65C1"/>
    <w:rsid w:val="002C65E3"/>
    <w:rsid w:val="002C6BA2"/>
    <w:rsid w:val="002C7B52"/>
    <w:rsid w:val="002D001E"/>
    <w:rsid w:val="002D0490"/>
    <w:rsid w:val="002D0F0A"/>
    <w:rsid w:val="002D22CA"/>
    <w:rsid w:val="002D31CE"/>
    <w:rsid w:val="002D3B8E"/>
    <w:rsid w:val="002D59A8"/>
    <w:rsid w:val="002D62DA"/>
    <w:rsid w:val="002E0F45"/>
    <w:rsid w:val="002E1625"/>
    <w:rsid w:val="002E182C"/>
    <w:rsid w:val="002E35AD"/>
    <w:rsid w:val="002F1564"/>
    <w:rsid w:val="002F1649"/>
    <w:rsid w:val="002F4541"/>
    <w:rsid w:val="002F49F0"/>
    <w:rsid w:val="002F4D44"/>
    <w:rsid w:val="002F5802"/>
    <w:rsid w:val="002F663F"/>
    <w:rsid w:val="002F66E9"/>
    <w:rsid w:val="002F6AD5"/>
    <w:rsid w:val="002F7158"/>
    <w:rsid w:val="002F7527"/>
    <w:rsid w:val="002F756B"/>
    <w:rsid w:val="002F772A"/>
    <w:rsid w:val="002F77B9"/>
    <w:rsid w:val="002F7BE1"/>
    <w:rsid w:val="003015AA"/>
    <w:rsid w:val="0030271A"/>
    <w:rsid w:val="00304481"/>
    <w:rsid w:val="00304EB9"/>
    <w:rsid w:val="0030562E"/>
    <w:rsid w:val="003070D1"/>
    <w:rsid w:val="003106D7"/>
    <w:rsid w:val="00310D18"/>
    <w:rsid w:val="00312AEC"/>
    <w:rsid w:val="00312E97"/>
    <w:rsid w:val="003135C3"/>
    <w:rsid w:val="00314D8C"/>
    <w:rsid w:val="00314E79"/>
    <w:rsid w:val="00314F19"/>
    <w:rsid w:val="0031506A"/>
    <w:rsid w:val="003158CD"/>
    <w:rsid w:val="003217A7"/>
    <w:rsid w:val="00322429"/>
    <w:rsid w:val="00324254"/>
    <w:rsid w:val="003254CC"/>
    <w:rsid w:val="00325DEE"/>
    <w:rsid w:val="00326B55"/>
    <w:rsid w:val="00327DB3"/>
    <w:rsid w:val="00331A5D"/>
    <w:rsid w:val="00336FEC"/>
    <w:rsid w:val="003373F6"/>
    <w:rsid w:val="00337EF2"/>
    <w:rsid w:val="00340270"/>
    <w:rsid w:val="003434EB"/>
    <w:rsid w:val="00344163"/>
    <w:rsid w:val="00344D9D"/>
    <w:rsid w:val="003452FB"/>
    <w:rsid w:val="00345397"/>
    <w:rsid w:val="0034582C"/>
    <w:rsid w:val="0034651F"/>
    <w:rsid w:val="0034686E"/>
    <w:rsid w:val="003479F4"/>
    <w:rsid w:val="003479F5"/>
    <w:rsid w:val="00347BC9"/>
    <w:rsid w:val="00347DDE"/>
    <w:rsid w:val="00347F89"/>
    <w:rsid w:val="00351879"/>
    <w:rsid w:val="00351B96"/>
    <w:rsid w:val="003522CE"/>
    <w:rsid w:val="0035343D"/>
    <w:rsid w:val="00354893"/>
    <w:rsid w:val="00355D82"/>
    <w:rsid w:val="00355F46"/>
    <w:rsid w:val="00357D30"/>
    <w:rsid w:val="0036005A"/>
    <w:rsid w:val="0036083F"/>
    <w:rsid w:val="003613EF"/>
    <w:rsid w:val="00361BD1"/>
    <w:rsid w:val="003621AC"/>
    <w:rsid w:val="00362439"/>
    <w:rsid w:val="0036243C"/>
    <w:rsid w:val="00363B20"/>
    <w:rsid w:val="00364DCB"/>
    <w:rsid w:val="00364EA2"/>
    <w:rsid w:val="00365948"/>
    <w:rsid w:val="00365D23"/>
    <w:rsid w:val="00365D36"/>
    <w:rsid w:val="003661F3"/>
    <w:rsid w:val="00366ABD"/>
    <w:rsid w:val="00367588"/>
    <w:rsid w:val="003707A1"/>
    <w:rsid w:val="003709D2"/>
    <w:rsid w:val="00370E2B"/>
    <w:rsid w:val="00372615"/>
    <w:rsid w:val="00372A7D"/>
    <w:rsid w:val="003731F2"/>
    <w:rsid w:val="003735B0"/>
    <w:rsid w:val="00373879"/>
    <w:rsid w:val="0037523E"/>
    <w:rsid w:val="00375AD7"/>
    <w:rsid w:val="003763FC"/>
    <w:rsid w:val="00377CA7"/>
    <w:rsid w:val="00377F31"/>
    <w:rsid w:val="003827BF"/>
    <w:rsid w:val="00383195"/>
    <w:rsid w:val="0038366C"/>
    <w:rsid w:val="00385131"/>
    <w:rsid w:val="00385C7C"/>
    <w:rsid w:val="003860E3"/>
    <w:rsid w:val="003907F9"/>
    <w:rsid w:val="00391B6A"/>
    <w:rsid w:val="00391ED6"/>
    <w:rsid w:val="00391F1C"/>
    <w:rsid w:val="003927C1"/>
    <w:rsid w:val="00392997"/>
    <w:rsid w:val="00392B25"/>
    <w:rsid w:val="0039368F"/>
    <w:rsid w:val="003938E1"/>
    <w:rsid w:val="003940F8"/>
    <w:rsid w:val="00394996"/>
    <w:rsid w:val="0039532C"/>
    <w:rsid w:val="00395E5F"/>
    <w:rsid w:val="0039642B"/>
    <w:rsid w:val="0039740B"/>
    <w:rsid w:val="00397D1D"/>
    <w:rsid w:val="003A3ABD"/>
    <w:rsid w:val="003A4662"/>
    <w:rsid w:val="003A5DD7"/>
    <w:rsid w:val="003A67EB"/>
    <w:rsid w:val="003A6B7D"/>
    <w:rsid w:val="003A6E6A"/>
    <w:rsid w:val="003A71D8"/>
    <w:rsid w:val="003A7295"/>
    <w:rsid w:val="003B0222"/>
    <w:rsid w:val="003B057E"/>
    <w:rsid w:val="003B0807"/>
    <w:rsid w:val="003B0A55"/>
    <w:rsid w:val="003B11E3"/>
    <w:rsid w:val="003B26CA"/>
    <w:rsid w:val="003B287F"/>
    <w:rsid w:val="003B36A8"/>
    <w:rsid w:val="003B42A1"/>
    <w:rsid w:val="003B4889"/>
    <w:rsid w:val="003B5691"/>
    <w:rsid w:val="003B5F3E"/>
    <w:rsid w:val="003B7FB5"/>
    <w:rsid w:val="003C0B68"/>
    <w:rsid w:val="003C2122"/>
    <w:rsid w:val="003C5A17"/>
    <w:rsid w:val="003C6006"/>
    <w:rsid w:val="003C7C6E"/>
    <w:rsid w:val="003D01EB"/>
    <w:rsid w:val="003D0A66"/>
    <w:rsid w:val="003D11CB"/>
    <w:rsid w:val="003D1DDB"/>
    <w:rsid w:val="003D21BC"/>
    <w:rsid w:val="003D3511"/>
    <w:rsid w:val="003D3CED"/>
    <w:rsid w:val="003D416B"/>
    <w:rsid w:val="003D4ACE"/>
    <w:rsid w:val="003D657D"/>
    <w:rsid w:val="003D6F8D"/>
    <w:rsid w:val="003D7838"/>
    <w:rsid w:val="003D7B81"/>
    <w:rsid w:val="003E01DF"/>
    <w:rsid w:val="003E0240"/>
    <w:rsid w:val="003E0D19"/>
    <w:rsid w:val="003E111B"/>
    <w:rsid w:val="003E1226"/>
    <w:rsid w:val="003E1B26"/>
    <w:rsid w:val="003E1BDE"/>
    <w:rsid w:val="003E1FF8"/>
    <w:rsid w:val="003E342F"/>
    <w:rsid w:val="003E346B"/>
    <w:rsid w:val="003E4F3B"/>
    <w:rsid w:val="003E4F61"/>
    <w:rsid w:val="003E53EE"/>
    <w:rsid w:val="003E577A"/>
    <w:rsid w:val="003E5B60"/>
    <w:rsid w:val="003E699E"/>
    <w:rsid w:val="003E761A"/>
    <w:rsid w:val="003F0621"/>
    <w:rsid w:val="003F176D"/>
    <w:rsid w:val="003F3761"/>
    <w:rsid w:val="003F499C"/>
    <w:rsid w:val="003F4C08"/>
    <w:rsid w:val="003F514C"/>
    <w:rsid w:val="003F524D"/>
    <w:rsid w:val="003F536E"/>
    <w:rsid w:val="003F58B8"/>
    <w:rsid w:val="003F59C4"/>
    <w:rsid w:val="003F74A1"/>
    <w:rsid w:val="0040096A"/>
    <w:rsid w:val="00400D4F"/>
    <w:rsid w:val="00400E9B"/>
    <w:rsid w:val="004011CB"/>
    <w:rsid w:val="00401FE4"/>
    <w:rsid w:val="00402825"/>
    <w:rsid w:val="004044BD"/>
    <w:rsid w:val="00404695"/>
    <w:rsid w:val="004049C7"/>
    <w:rsid w:val="00404C6C"/>
    <w:rsid w:val="00404D27"/>
    <w:rsid w:val="00405538"/>
    <w:rsid w:val="00405944"/>
    <w:rsid w:val="00405BAE"/>
    <w:rsid w:val="00405FA8"/>
    <w:rsid w:val="00405FE5"/>
    <w:rsid w:val="004073DD"/>
    <w:rsid w:val="00410458"/>
    <w:rsid w:val="00411BD5"/>
    <w:rsid w:val="00411CDC"/>
    <w:rsid w:val="00412BAF"/>
    <w:rsid w:val="00413223"/>
    <w:rsid w:val="004144D4"/>
    <w:rsid w:val="00415CC9"/>
    <w:rsid w:val="004164CA"/>
    <w:rsid w:val="004178F6"/>
    <w:rsid w:val="00420770"/>
    <w:rsid w:val="00420880"/>
    <w:rsid w:val="00420C4C"/>
    <w:rsid w:val="00421228"/>
    <w:rsid w:val="00421620"/>
    <w:rsid w:val="0042290B"/>
    <w:rsid w:val="00423182"/>
    <w:rsid w:val="004252A8"/>
    <w:rsid w:val="004259C4"/>
    <w:rsid w:val="00425C93"/>
    <w:rsid w:val="00425DED"/>
    <w:rsid w:val="00426089"/>
    <w:rsid w:val="00426FEC"/>
    <w:rsid w:val="00427081"/>
    <w:rsid w:val="00427459"/>
    <w:rsid w:val="00427BFA"/>
    <w:rsid w:val="00430E27"/>
    <w:rsid w:val="0043131E"/>
    <w:rsid w:val="00431F0C"/>
    <w:rsid w:val="00431F53"/>
    <w:rsid w:val="004322C6"/>
    <w:rsid w:val="00435951"/>
    <w:rsid w:val="00435B54"/>
    <w:rsid w:val="0044110A"/>
    <w:rsid w:val="0044138C"/>
    <w:rsid w:val="00441DAB"/>
    <w:rsid w:val="0044203A"/>
    <w:rsid w:val="00443FC4"/>
    <w:rsid w:val="00444F28"/>
    <w:rsid w:val="00445BA5"/>
    <w:rsid w:val="00446DB2"/>
    <w:rsid w:val="004510EE"/>
    <w:rsid w:val="00453122"/>
    <w:rsid w:val="004533B9"/>
    <w:rsid w:val="00453FD2"/>
    <w:rsid w:val="00454288"/>
    <w:rsid w:val="004546C9"/>
    <w:rsid w:val="00455010"/>
    <w:rsid w:val="004556A4"/>
    <w:rsid w:val="00455AE9"/>
    <w:rsid w:val="00455D4E"/>
    <w:rsid w:val="00457509"/>
    <w:rsid w:val="00460888"/>
    <w:rsid w:val="00460B21"/>
    <w:rsid w:val="004618B9"/>
    <w:rsid w:val="004625FF"/>
    <w:rsid w:val="004626B7"/>
    <w:rsid w:val="00462EDA"/>
    <w:rsid w:val="0046350E"/>
    <w:rsid w:val="004649B2"/>
    <w:rsid w:val="00464C37"/>
    <w:rsid w:val="004650D1"/>
    <w:rsid w:val="00466550"/>
    <w:rsid w:val="00467367"/>
    <w:rsid w:val="00467B9E"/>
    <w:rsid w:val="0047123F"/>
    <w:rsid w:val="004715D0"/>
    <w:rsid w:val="004718D7"/>
    <w:rsid w:val="00471C8F"/>
    <w:rsid w:val="00474065"/>
    <w:rsid w:val="00474D8A"/>
    <w:rsid w:val="0047507C"/>
    <w:rsid w:val="004757FD"/>
    <w:rsid w:val="0047606F"/>
    <w:rsid w:val="004761ED"/>
    <w:rsid w:val="00476A0E"/>
    <w:rsid w:val="00476FF9"/>
    <w:rsid w:val="00477481"/>
    <w:rsid w:val="0048176C"/>
    <w:rsid w:val="00481D26"/>
    <w:rsid w:val="00483929"/>
    <w:rsid w:val="00483FEB"/>
    <w:rsid w:val="004848B2"/>
    <w:rsid w:val="00485637"/>
    <w:rsid w:val="004862B2"/>
    <w:rsid w:val="004875E4"/>
    <w:rsid w:val="00487D24"/>
    <w:rsid w:val="0049053C"/>
    <w:rsid w:val="00490D09"/>
    <w:rsid w:val="0049142A"/>
    <w:rsid w:val="00491AA5"/>
    <w:rsid w:val="00492919"/>
    <w:rsid w:val="0049379D"/>
    <w:rsid w:val="0049420B"/>
    <w:rsid w:val="0049558D"/>
    <w:rsid w:val="004962F2"/>
    <w:rsid w:val="004963F9"/>
    <w:rsid w:val="0049753D"/>
    <w:rsid w:val="004A0367"/>
    <w:rsid w:val="004A1038"/>
    <w:rsid w:val="004A12F3"/>
    <w:rsid w:val="004A1A1C"/>
    <w:rsid w:val="004A1E81"/>
    <w:rsid w:val="004A1ED8"/>
    <w:rsid w:val="004A2444"/>
    <w:rsid w:val="004A35C7"/>
    <w:rsid w:val="004A3BBE"/>
    <w:rsid w:val="004A4A6B"/>
    <w:rsid w:val="004A6484"/>
    <w:rsid w:val="004A6EEB"/>
    <w:rsid w:val="004B0444"/>
    <w:rsid w:val="004B0D29"/>
    <w:rsid w:val="004B10DF"/>
    <w:rsid w:val="004B1DFF"/>
    <w:rsid w:val="004B2232"/>
    <w:rsid w:val="004B2745"/>
    <w:rsid w:val="004B29C8"/>
    <w:rsid w:val="004B309A"/>
    <w:rsid w:val="004B4664"/>
    <w:rsid w:val="004B4BCC"/>
    <w:rsid w:val="004B4C88"/>
    <w:rsid w:val="004B6FD7"/>
    <w:rsid w:val="004B7D94"/>
    <w:rsid w:val="004C0CFA"/>
    <w:rsid w:val="004C0FBD"/>
    <w:rsid w:val="004C17B3"/>
    <w:rsid w:val="004C2133"/>
    <w:rsid w:val="004C2811"/>
    <w:rsid w:val="004C2D83"/>
    <w:rsid w:val="004C3E21"/>
    <w:rsid w:val="004C4676"/>
    <w:rsid w:val="004C4B9C"/>
    <w:rsid w:val="004C552A"/>
    <w:rsid w:val="004C662C"/>
    <w:rsid w:val="004C6A9A"/>
    <w:rsid w:val="004C7594"/>
    <w:rsid w:val="004C796F"/>
    <w:rsid w:val="004D051C"/>
    <w:rsid w:val="004D118D"/>
    <w:rsid w:val="004D28C8"/>
    <w:rsid w:val="004D52D9"/>
    <w:rsid w:val="004D56E5"/>
    <w:rsid w:val="004D6596"/>
    <w:rsid w:val="004D78E2"/>
    <w:rsid w:val="004D7F51"/>
    <w:rsid w:val="004E1022"/>
    <w:rsid w:val="004E1BD4"/>
    <w:rsid w:val="004E228A"/>
    <w:rsid w:val="004E3548"/>
    <w:rsid w:val="004E4769"/>
    <w:rsid w:val="004E7460"/>
    <w:rsid w:val="004E7575"/>
    <w:rsid w:val="004E7B6E"/>
    <w:rsid w:val="004F035F"/>
    <w:rsid w:val="004F0592"/>
    <w:rsid w:val="004F06AA"/>
    <w:rsid w:val="004F0E40"/>
    <w:rsid w:val="004F1627"/>
    <w:rsid w:val="004F1686"/>
    <w:rsid w:val="004F16AF"/>
    <w:rsid w:val="004F1727"/>
    <w:rsid w:val="004F3549"/>
    <w:rsid w:val="004F3841"/>
    <w:rsid w:val="004F3A11"/>
    <w:rsid w:val="004F4672"/>
    <w:rsid w:val="004F544B"/>
    <w:rsid w:val="004F5F40"/>
    <w:rsid w:val="005004F4"/>
    <w:rsid w:val="00501AD2"/>
    <w:rsid w:val="00502168"/>
    <w:rsid w:val="00502E0E"/>
    <w:rsid w:val="00503282"/>
    <w:rsid w:val="00504717"/>
    <w:rsid w:val="005048C7"/>
    <w:rsid w:val="00504901"/>
    <w:rsid w:val="00505557"/>
    <w:rsid w:val="005063B2"/>
    <w:rsid w:val="00507190"/>
    <w:rsid w:val="00507368"/>
    <w:rsid w:val="005077E5"/>
    <w:rsid w:val="00507F43"/>
    <w:rsid w:val="005104E4"/>
    <w:rsid w:val="00510B61"/>
    <w:rsid w:val="00510FBE"/>
    <w:rsid w:val="005111D5"/>
    <w:rsid w:val="0051166E"/>
    <w:rsid w:val="00511FCB"/>
    <w:rsid w:val="00512191"/>
    <w:rsid w:val="00512757"/>
    <w:rsid w:val="00512764"/>
    <w:rsid w:val="005138CC"/>
    <w:rsid w:val="00513B23"/>
    <w:rsid w:val="00514451"/>
    <w:rsid w:val="00514598"/>
    <w:rsid w:val="00514D8D"/>
    <w:rsid w:val="0051506A"/>
    <w:rsid w:val="005154A8"/>
    <w:rsid w:val="005178E5"/>
    <w:rsid w:val="0052002B"/>
    <w:rsid w:val="00520778"/>
    <w:rsid w:val="00520C42"/>
    <w:rsid w:val="0052137D"/>
    <w:rsid w:val="00522F83"/>
    <w:rsid w:val="0052325A"/>
    <w:rsid w:val="00523CF1"/>
    <w:rsid w:val="005241F7"/>
    <w:rsid w:val="005245F9"/>
    <w:rsid w:val="0052533D"/>
    <w:rsid w:val="00526127"/>
    <w:rsid w:val="00526ADE"/>
    <w:rsid w:val="005271AF"/>
    <w:rsid w:val="00527250"/>
    <w:rsid w:val="005300D4"/>
    <w:rsid w:val="005316EF"/>
    <w:rsid w:val="00531EA8"/>
    <w:rsid w:val="00532931"/>
    <w:rsid w:val="00532A40"/>
    <w:rsid w:val="00532BBF"/>
    <w:rsid w:val="005345EF"/>
    <w:rsid w:val="00534DA4"/>
    <w:rsid w:val="00534EC3"/>
    <w:rsid w:val="00535115"/>
    <w:rsid w:val="00535D46"/>
    <w:rsid w:val="0053771F"/>
    <w:rsid w:val="00541211"/>
    <w:rsid w:val="00541DA5"/>
    <w:rsid w:val="005423AF"/>
    <w:rsid w:val="00542664"/>
    <w:rsid w:val="005428C8"/>
    <w:rsid w:val="00543017"/>
    <w:rsid w:val="00543FF4"/>
    <w:rsid w:val="005446C0"/>
    <w:rsid w:val="00544947"/>
    <w:rsid w:val="00544BF7"/>
    <w:rsid w:val="0054582B"/>
    <w:rsid w:val="0054671E"/>
    <w:rsid w:val="00546816"/>
    <w:rsid w:val="005475C8"/>
    <w:rsid w:val="00547E1C"/>
    <w:rsid w:val="00551172"/>
    <w:rsid w:val="00551407"/>
    <w:rsid w:val="00551C72"/>
    <w:rsid w:val="00552012"/>
    <w:rsid w:val="00552023"/>
    <w:rsid w:val="005521D2"/>
    <w:rsid w:val="00552AE3"/>
    <w:rsid w:val="00554055"/>
    <w:rsid w:val="00554373"/>
    <w:rsid w:val="00554ACE"/>
    <w:rsid w:val="00554D6E"/>
    <w:rsid w:val="0055508F"/>
    <w:rsid w:val="00557F9B"/>
    <w:rsid w:val="005606ED"/>
    <w:rsid w:val="00560B2B"/>
    <w:rsid w:val="00560B52"/>
    <w:rsid w:val="00560DE7"/>
    <w:rsid w:val="00560E7D"/>
    <w:rsid w:val="0056125A"/>
    <w:rsid w:val="00561923"/>
    <w:rsid w:val="005623C5"/>
    <w:rsid w:val="00562C7E"/>
    <w:rsid w:val="00563007"/>
    <w:rsid w:val="00563BC9"/>
    <w:rsid w:val="00564349"/>
    <w:rsid w:val="005644F1"/>
    <w:rsid w:val="00564D3D"/>
    <w:rsid w:val="00565ED8"/>
    <w:rsid w:val="00566425"/>
    <w:rsid w:val="005668B3"/>
    <w:rsid w:val="00566A4D"/>
    <w:rsid w:val="00567507"/>
    <w:rsid w:val="005675ED"/>
    <w:rsid w:val="00567E5D"/>
    <w:rsid w:val="005711F4"/>
    <w:rsid w:val="0057126D"/>
    <w:rsid w:val="00572703"/>
    <w:rsid w:val="0057312C"/>
    <w:rsid w:val="005735E7"/>
    <w:rsid w:val="00574A8F"/>
    <w:rsid w:val="00576907"/>
    <w:rsid w:val="0057727F"/>
    <w:rsid w:val="00580352"/>
    <w:rsid w:val="0058039D"/>
    <w:rsid w:val="00580D49"/>
    <w:rsid w:val="00580ED2"/>
    <w:rsid w:val="00582651"/>
    <w:rsid w:val="00583C16"/>
    <w:rsid w:val="005843AB"/>
    <w:rsid w:val="00584556"/>
    <w:rsid w:val="0058462B"/>
    <w:rsid w:val="0058469E"/>
    <w:rsid w:val="0058500B"/>
    <w:rsid w:val="00585053"/>
    <w:rsid w:val="005851F9"/>
    <w:rsid w:val="00585680"/>
    <w:rsid w:val="00585AAD"/>
    <w:rsid w:val="00586AF4"/>
    <w:rsid w:val="00586EC7"/>
    <w:rsid w:val="00590CB1"/>
    <w:rsid w:val="00590E83"/>
    <w:rsid w:val="0059160C"/>
    <w:rsid w:val="00591C59"/>
    <w:rsid w:val="00592347"/>
    <w:rsid w:val="005929CA"/>
    <w:rsid w:val="00593801"/>
    <w:rsid w:val="00593C8D"/>
    <w:rsid w:val="00593F10"/>
    <w:rsid w:val="00596370"/>
    <w:rsid w:val="00596BB0"/>
    <w:rsid w:val="005A00AD"/>
    <w:rsid w:val="005A10FC"/>
    <w:rsid w:val="005A28EA"/>
    <w:rsid w:val="005A2BA3"/>
    <w:rsid w:val="005A3613"/>
    <w:rsid w:val="005A39AC"/>
    <w:rsid w:val="005A48F3"/>
    <w:rsid w:val="005A55E5"/>
    <w:rsid w:val="005A5667"/>
    <w:rsid w:val="005A636A"/>
    <w:rsid w:val="005A79E6"/>
    <w:rsid w:val="005B031F"/>
    <w:rsid w:val="005B0D45"/>
    <w:rsid w:val="005B1887"/>
    <w:rsid w:val="005B2BB1"/>
    <w:rsid w:val="005B508F"/>
    <w:rsid w:val="005B519B"/>
    <w:rsid w:val="005B54BF"/>
    <w:rsid w:val="005B572B"/>
    <w:rsid w:val="005B5EDC"/>
    <w:rsid w:val="005B6A65"/>
    <w:rsid w:val="005B6F70"/>
    <w:rsid w:val="005C18AF"/>
    <w:rsid w:val="005C1DF5"/>
    <w:rsid w:val="005C2ED1"/>
    <w:rsid w:val="005C6936"/>
    <w:rsid w:val="005C7495"/>
    <w:rsid w:val="005C75D4"/>
    <w:rsid w:val="005D0D15"/>
    <w:rsid w:val="005D11A2"/>
    <w:rsid w:val="005D1234"/>
    <w:rsid w:val="005D126E"/>
    <w:rsid w:val="005D219F"/>
    <w:rsid w:val="005D21B6"/>
    <w:rsid w:val="005D25C2"/>
    <w:rsid w:val="005D2C61"/>
    <w:rsid w:val="005D4187"/>
    <w:rsid w:val="005D4484"/>
    <w:rsid w:val="005D4CDD"/>
    <w:rsid w:val="005D6271"/>
    <w:rsid w:val="005D6CA7"/>
    <w:rsid w:val="005D6CF7"/>
    <w:rsid w:val="005E0F9B"/>
    <w:rsid w:val="005E14BA"/>
    <w:rsid w:val="005E3914"/>
    <w:rsid w:val="005E48D1"/>
    <w:rsid w:val="005E5CAC"/>
    <w:rsid w:val="005E6276"/>
    <w:rsid w:val="005E66E8"/>
    <w:rsid w:val="005E6E9C"/>
    <w:rsid w:val="005E794A"/>
    <w:rsid w:val="005F0F86"/>
    <w:rsid w:val="005F13FA"/>
    <w:rsid w:val="005F3166"/>
    <w:rsid w:val="005F564F"/>
    <w:rsid w:val="005F6441"/>
    <w:rsid w:val="005F6C81"/>
    <w:rsid w:val="005F739D"/>
    <w:rsid w:val="005F7CA3"/>
    <w:rsid w:val="005F7FBB"/>
    <w:rsid w:val="00602427"/>
    <w:rsid w:val="00602DC2"/>
    <w:rsid w:val="00602E14"/>
    <w:rsid w:val="00604CA4"/>
    <w:rsid w:val="00605C77"/>
    <w:rsid w:val="00605C88"/>
    <w:rsid w:val="0060674C"/>
    <w:rsid w:val="006076A2"/>
    <w:rsid w:val="006077B5"/>
    <w:rsid w:val="00610A21"/>
    <w:rsid w:val="00610EC7"/>
    <w:rsid w:val="006112B4"/>
    <w:rsid w:val="00612026"/>
    <w:rsid w:val="00612C9D"/>
    <w:rsid w:val="00612F59"/>
    <w:rsid w:val="0061325A"/>
    <w:rsid w:val="00615358"/>
    <w:rsid w:val="006153B3"/>
    <w:rsid w:val="00615F1C"/>
    <w:rsid w:val="0061609B"/>
    <w:rsid w:val="00616253"/>
    <w:rsid w:val="006162C3"/>
    <w:rsid w:val="00617278"/>
    <w:rsid w:val="00621DCA"/>
    <w:rsid w:val="00622875"/>
    <w:rsid w:val="00622B94"/>
    <w:rsid w:val="0062375C"/>
    <w:rsid w:val="00623F7C"/>
    <w:rsid w:val="00626683"/>
    <w:rsid w:val="00627D6B"/>
    <w:rsid w:val="00630E22"/>
    <w:rsid w:val="006319BA"/>
    <w:rsid w:val="00631A14"/>
    <w:rsid w:val="00631AFB"/>
    <w:rsid w:val="0063206F"/>
    <w:rsid w:val="0063240A"/>
    <w:rsid w:val="00632582"/>
    <w:rsid w:val="006326C0"/>
    <w:rsid w:val="00632AB0"/>
    <w:rsid w:val="00632DB5"/>
    <w:rsid w:val="0063411F"/>
    <w:rsid w:val="00634E27"/>
    <w:rsid w:val="00634E3B"/>
    <w:rsid w:val="00635372"/>
    <w:rsid w:val="006361B7"/>
    <w:rsid w:val="00636ED5"/>
    <w:rsid w:val="006372B7"/>
    <w:rsid w:val="00637B65"/>
    <w:rsid w:val="006400B9"/>
    <w:rsid w:val="0064015D"/>
    <w:rsid w:val="006404CB"/>
    <w:rsid w:val="00640E0F"/>
    <w:rsid w:val="00641304"/>
    <w:rsid w:val="0064190A"/>
    <w:rsid w:val="00641AA0"/>
    <w:rsid w:val="00641AFB"/>
    <w:rsid w:val="00643220"/>
    <w:rsid w:val="00643C1A"/>
    <w:rsid w:val="00643DA7"/>
    <w:rsid w:val="00644967"/>
    <w:rsid w:val="00645D37"/>
    <w:rsid w:val="00646538"/>
    <w:rsid w:val="00647058"/>
    <w:rsid w:val="006472CE"/>
    <w:rsid w:val="00647D1D"/>
    <w:rsid w:val="006506F4"/>
    <w:rsid w:val="00650C4E"/>
    <w:rsid w:val="00650DC8"/>
    <w:rsid w:val="00650F92"/>
    <w:rsid w:val="006510BC"/>
    <w:rsid w:val="00651257"/>
    <w:rsid w:val="0065128D"/>
    <w:rsid w:val="00651C88"/>
    <w:rsid w:val="00651E11"/>
    <w:rsid w:val="00652680"/>
    <w:rsid w:val="00652AD9"/>
    <w:rsid w:val="0065436F"/>
    <w:rsid w:val="00654407"/>
    <w:rsid w:val="00654726"/>
    <w:rsid w:val="00655A6E"/>
    <w:rsid w:val="00656437"/>
    <w:rsid w:val="00657B53"/>
    <w:rsid w:val="00657F9E"/>
    <w:rsid w:val="00660394"/>
    <w:rsid w:val="0066062B"/>
    <w:rsid w:val="00660FBD"/>
    <w:rsid w:val="006629AA"/>
    <w:rsid w:val="00663030"/>
    <w:rsid w:val="00664BF3"/>
    <w:rsid w:val="00664D79"/>
    <w:rsid w:val="00664FB9"/>
    <w:rsid w:val="006660D4"/>
    <w:rsid w:val="00666344"/>
    <w:rsid w:val="006702CE"/>
    <w:rsid w:val="006702D7"/>
    <w:rsid w:val="00670D8C"/>
    <w:rsid w:val="00671AE8"/>
    <w:rsid w:val="006746CE"/>
    <w:rsid w:val="00674AFF"/>
    <w:rsid w:val="00674C84"/>
    <w:rsid w:val="00675A18"/>
    <w:rsid w:val="0067638A"/>
    <w:rsid w:val="006768E6"/>
    <w:rsid w:val="00676E12"/>
    <w:rsid w:val="00677E67"/>
    <w:rsid w:val="0068087E"/>
    <w:rsid w:val="00680B44"/>
    <w:rsid w:val="00680D77"/>
    <w:rsid w:val="00681089"/>
    <w:rsid w:val="006810EF"/>
    <w:rsid w:val="00681A46"/>
    <w:rsid w:val="00681A66"/>
    <w:rsid w:val="00681C99"/>
    <w:rsid w:val="00683072"/>
    <w:rsid w:val="006835F2"/>
    <w:rsid w:val="00683D51"/>
    <w:rsid w:val="0068419F"/>
    <w:rsid w:val="00684417"/>
    <w:rsid w:val="006845DD"/>
    <w:rsid w:val="00684F3C"/>
    <w:rsid w:val="006856A1"/>
    <w:rsid w:val="00685E40"/>
    <w:rsid w:val="00686458"/>
    <w:rsid w:val="006877BC"/>
    <w:rsid w:val="0068789F"/>
    <w:rsid w:val="006901A1"/>
    <w:rsid w:val="0069053B"/>
    <w:rsid w:val="00690C9B"/>
    <w:rsid w:val="0069146B"/>
    <w:rsid w:val="00692849"/>
    <w:rsid w:val="006936E1"/>
    <w:rsid w:val="00694549"/>
    <w:rsid w:val="00694E3A"/>
    <w:rsid w:val="006959E0"/>
    <w:rsid w:val="00695EB4"/>
    <w:rsid w:val="006963C6"/>
    <w:rsid w:val="00697E52"/>
    <w:rsid w:val="006A134F"/>
    <w:rsid w:val="006A13E6"/>
    <w:rsid w:val="006A2A02"/>
    <w:rsid w:val="006A2BDB"/>
    <w:rsid w:val="006A41F0"/>
    <w:rsid w:val="006A4793"/>
    <w:rsid w:val="006A5445"/>
    <w:rsid w:val="006A5D0B"/>
    <w:rsid w:val="006A6079"/>
    <w:rsid w:val="006A6C1A"/>
    <w:rsid w:val="006B388A"/>
    <w:rsid w:val="006B3FBA"/>
    <w:rsid w:val="006B425B"/>
    <w:rsid w:val="006B4F7D"/>
    <w:rsid w:val="006B562B"/>
    <w:rsid w:val="006B57B2"/>
    <w:rsid w:val="006B639D"/>
    <w:rsid w:val="006B667D"/>
    <w:rsid w:val="006B720D"/>
    <w:rsid w:val="006B764E"/>
    <w:rsid w:val="006C0F31"/>
    <w:rsid w:val="006C12E5"/>
    <w:rsid w:val="006C1414"/>
    <w:rsid w:val="006C1DD8"/>
    <w:rsid w:val="006C1F9B"/>
    <w:rsid w:val="006C322B"/>
    <w:rsid w:val="006C3BAB"/>
    <w:rsid w:val="006C3CEE"/>
    <w:rsid w:val="006C69F1"/>
    <w:rsid w:val="006C6D49"/>
    <w:rsid w:val="006C7390"/>
    <w:rsid w:val="006C75B3"/>
    <w:rsid w:val="006C7CC1"/>
    <w:rsid w:val="006D1299"/>
    <w:rsid w:val="006D1726"/>
    <w:rsid w:val="006D31BB"/>
    <w:rsid w:val="006D3D57"/>
    <w:rsid w:val="006D738E"/>
    <w:rsid w:val="006E01FA"/>
    <w:rsid w:val="006E0A04"/>
    <w:rsid w:val="006E10AC"/>
    <w:rsid w:val="006E2F77"/>
    <w:rsid w:val="006E3BEE"/>
    <w:rsid w:val="006E4834"/>
    <w:rsid w:val="006E4859"/>
    <w:rsid w:val="006E5877"/>
    <w:rsid w:val="006E5C81"/>
    <w:rsid w:val="006E6547"/>
    <w:rsid w:val="006E7050"/>
    <w:rsid w:val="006E7229"/>
    <w:rsid w:val="006F01E9"/>
    <w:rsid w:val="006F0D7B"/>
    <w:rsid w:val="006F12D4"/>
    <w:rsid w:val="006F1CB8"/>
    <w:rsid w:val="006F1CEA"/>
    <w:rsid w:val="006F1DB3"/>
    <w:rsid w:val="006F3C00"/>
    <w:rsid w:val="006F4533"/>
    <w:rsid w:val="006F461C"/>
    <w:rsid w:val="006F5D13"/>
    <w:rsid w:val="006F5D45"/>
    <w:rsid w:val="006F5FCF"/>
    <w:rsid w:val="006F6A69"/>
    <w:rsid w:val="00700E81"/>
    <w:rsid w:val="00701317"/>
    <w:rsid w:val="0070162E"/>
    <w:rsid w:val="00702711"/>
    <w:rsid w:val="0070272F"/>
    <w:rsid w:val="00702821"/>
    <w:rsid w:val="00702E85"/>
    <w:rsid w:val="00702E8E"/>
    <w:rsid w:val="00703C83"/>
    <w:rsid w:val="00703D09"/>
    <w:rsid w:val="00704633"/>
    <w:rsid w:val="00710823"/>
    <w:rsid w:val="00711B1D"/>
    <w:rsid w:val="00711DD7"/>
    <w:rsid w:val="00713800"/>
    <w:rsid w:val="00714364"/>
    <w:rsid w:val="00714412"/>
    <w:rsid w:val="007162F1"/>
    <w:rsid w:val="00717A61"/>
    <w:rsid w:val="00720FF0"/>
    <w:rsid w:val="007212A1"/>
    <w:rsid w:val="00721803"/>
    <w:rsid w:val="00722F6B"/>
    <w:rsid w:val="00723463"/>
    <w:rsid w:val="007239A2"/>
    <w:rsid w:val="0072450B"/>
    <w:rsid w:val="007248FB"/>
    <w:rsid w:val="0072505D"/>
    <w:rsid w:val="00726849"/>
    <w:rsid w:val="0072689E"/>
    <w:rsid w:val="007269BF"/>
    <w:rsid w:val="00726ADA"/>
    <w:rsid w:val="00726D43"/>
    <w:rsid w:val="007272F7"/>
    <w:rsid w:val="00727696"/>
    <w:rsid w:val="00727754"/>
    <w:rsid w:val="0073059A"/>
    <w:rsid w:val="0073138C"/>
    <w:rsid w:val="0073150F"/>
    <w:rsid w:val="007329D6"/>
    <w:rsid w:val="00732E18"/>
    <w:rsid w:val="007346A2"/>
    <w:rsid w:val="00734B88"/>
    <w:rsid w:val="007351D0"/>
    <w:rsid w:val="007401FE"/>
    <w:rsid w:val="00741120"/>
    <w:rsid w:val="007422A6"/>
    <w:rsid w:val="00742553"/>
    <w:rsid w:val="007432F5"/>
    <w:rsid w:val="007437E9"/>
    <w:rsid w:val="00744331"/>
    <w:rsid w:val="0074458B"/>
    <w:rsid w:val="00744722"/>
    <w:rsid w:val="00745A06"/>
    <w:rsid w:val="00746E06"/>
    <w:rsid w:val="00746F98"/>
    <w:rsid w:val="0075003D"/>
    <w:rsid w:val="00750E4A"/>
    <w:rsid w:val="00751594"/>
    <w:rsid w:val="0075251C"/>
    <w:rsid w:val="00752720"/>
    <w:rsid w:val="00752E4C"/>
    <w:rsid w:val="00753F64"/>
    <w:rsid w:val="00754801"/>
    <w:rsid w:val="00754A41"/>
    <w:rsid w:val="00754EBF"/>
    <w:rsid w:val="00754F04"/>
    <w:rsid w:val="007555CD"/>
    <w:rsid w:val="00755A80"/>
    <w:rsid w:val="00755C06"/>
    <w:rsid w:val="007570A8"/>
    <w:rsid w:val="00757C3B"/>
    <w:rsid w:val="00760115"/>
    <w:rsid w:val="007602D5"/>
    <w:rsid w:val="00760AF4"/>
    <w:rsid w:val="00760EC7"/>
    <w:rsid w:val="00761168"/>
    <w:rsid w:val="0076120E"/>
    <w:rsid w:val="007631FB"/>
    <w:rsid w:val="00763BF9"/>
    <w:rsid w:val="00764DB0"/>
    <w:rsid w:val="00765463"/>
    <w:rsid w:val="0076727F"/>
    <w:rsid w:val="00770B92"/>
    <w:rsid w:val="00774902"/>
    <w:rsid w:val="00775287"/>
    <w:rsid w:val="00775729"/>
    <w:rsid w:val="00776456"/>
    <w:rsid w:val="007772EE"/>
    <w:rsid w:val="00777E49"/>
    <w:rsid w:val="007802DF"/>
    <w:rsid w:val="0078040E"/>
    <w:rsid w:val="0078283B"/>
    <w:rsid w:val="00782A69"/>
    <w:rsid w:val="00782FA2"/>
    <w:rsid w:val="0078435B"/>
    <w:rsid w:val="00784CCD"/>
    <w:rsid w:val="00784D37"/>
    <w:rsid w:val="007857E0"/>
    <w:rsid w:val="00785A27"/>
    <w:rsid w:val="00785F11"/>
    <w:rsid w:val="007868A7"/>
    <w:rsid w:val="00790B4B"/>
    <w:rsid w:val="00791209"/>
    <w:rsid w:val="00791277"/>
    <w:rsid w:val="00791939"/>
    <w:rsid w:val="00792156"/>
    <w:rsid w:val="0079258A"/>
    <w:rsid w:val="00792759"/>
    <w:rsid w:val="00795C79"/>
    <w:rsid w:val="00796AB5"/>
    <w:rsid w:val="00797577"/>
    <w:rsid w:val="0079760F"/>
    <w:rsid w:val="00797955"/>
    <w:rsid w:val="00797CA6"/>
    <w:rsid w:val="007A012A"/>
    <w:rsid w:val="007A0373"/>
    <w:rsid w:val="007A07EB"/>
    <w:rsid w:val="007A1193"/>
    <w:rsid w:val="007A1996"/>
    <w:rsid w:val="007A2670"/>
    <w:rsid w:val="007A44FE"/>
    <w:rsid w:val="007A6BBE"/>
    <w:rsid w:val="007A787D"/>
    <w:rsid w:val="007B155E"/>
    <w:rsid w:val="007B1B5A"/>
    <w:rsid w:val="007B24E4"/>
    <w:rsid w:val="007B446A"/>
    <w:rsid w:val="007B6648"/>
    <w:rsid w:val="007B696D"/>
    <w:rsid w:val="007B79E6"/>
    <w:rsid w:val="007B7B4E"/>
    <w:rsid w:val="007B7EB2"/>
    <w:rsid w:val="007C0508"/>
    <w:rsid w:val="007C132C"/>
    <w:rsid w:val="007C1A48"/>
    <w:rsid w:val="007C2362"/>
    <w:rsid w:val="007C2397"/>
    <w:rsid w:val="007C2B24"/>
    <w:rsid w:val="007C32F3"/>
    <w:rsid w:val="007C3983"/>
    <w:rsid w:val="007C4058"/>
    <w:rsid w:val="007C546A"/>
    <w:rsid w:val="007C5600"/>
    <w:rsid w:val="007C5901"/>
    <w:rsid w:val="007C5C6B"/>
    <w:rsid w:val="007C63AE"/>
    <w:rsid w:val="007D0240"/>
    <w:rsid w:val="007D051F"/>
    <w:rsid w:val="007D0E48"/>
    <w:rsid w:val="007D2BF5"/>
    <w:rsid w:val="007D3D52"/>
    <w:rsid w:val="007D3E52"/>
    <w:rsid w:val="007D4120"/>
    <w:rsid w:val="007D443A"/>
    <w:rsid w:val="007D4987"/>
    <w:rsid w:val="007D4CE8"/>
    <w:rsid w:val="007D59B1"/>
    <w:rsid w:val="007D607F"/>
    <w:rsid w:val="007D6291"/>
    <w:rsid w:val="007D62B7"/>
    <w:rsid w:val="007D7F62"/>
    <w:rsid w:val="007E0F77"/>
    <w:rsid w:val="007E2FB0"/>
    <w:rsid w:val="007E3AA1"/>
    <w:rsid w:val="007E5419"/>
    <w:rsid w:val="007E544E"/>
    <w:rsid w:val="007E63F3"/>
    <w:rsid w:val="007E6AF6"/>
    <w:rsid w:val="007E6BCC"/>
    <w:rsid w:val="007E6E36"/>
    <w:rsid w:val="007F0FBC"/>
    <w:rsid w:val="007F22AF"/>
    <w:rsid w:val="007F23F2"/>
    <w:rsid w:val="007F2DD8"/>
    <w:rsid w:val="007F33D3"/>
    <w:rsid w:val="007F365A"/>
    <w:rsid w:val="007F5D95"/>
    <w:rsid w:val="007F66B5"/>
    <w:rsid w:val="008002F4"/>
    <w:rsid w:val="008028A7"/>
    <w:rsid w:val="008028C8"/>
    <w:rsid w:val="00803A91"/>
    <w:rsid w:val="008040CD"/>
    <w:rsid w:val="008047A3"/>
    <w:rsid w:val="00804C07"/>
    <w:rsid w:val="008050A5"/>
    <w:rsid w:val="00805E0B"/>
    <w:rsid w:val="008060CB"/>
    <w:rsid w:val="0080712D"/>
    <w:rsid w:val="008074F2"/>
    <w:rsid w:val="00807781"/>
    <w:rsid w:val="00810790"/>
    <w:rsid w:val="00811726"/>
    <w:rsid w:val="008117A2"/>
    <w:rsid w:val="00812E58"/>
    <w:rsid w:val="008144FF"/>
    <w:rsid w:val="0081561A"/>
    <w:rsid w:val="00815CDF"/>
    <w:rsid w:val="00815DB7"/>
    <w:rsid w:val="00816772"/>
    <w:rsid w:val="00817318"/>
    <w:rsid w:val="008179B9"/>
    <w:rsid w:val="008204FA"/>
    <w:rsid w:val="00820B9E"/>
    <w:rsid w:val="00820D09"/>
    <w:rsid w:val="00821566"/>
    <w:rsid w:val="00821FE3"/>
    <w:rsid w:val="008227A3"/>
    <w:rsid w:val="0082305F"/>
    <w:rsid w:val="00823C69"/>
    <w:rsid w:val="00823FF0"/>
    <w:rsid w:val="00824801"/>
    <w:rsid w:val="00825F45"/>
    <w:rsid w:val="00826199"/>
    <w:rsid w:val="008269C4"/>
    <w:rsid w:val="00830C2B"/>
    <w:rsid w:val="00832820"/>
    <w:rsid w:val="008333BC"/>
    <w:rsid w:val="00833AF7"/>
    <w:rsid w:val="00834483"/>
    <w:rsid w:val="008345E6"/>
    <w:rsid w:val="008353E6"/>
    <w:rsid w:val="00835A38"/>
    <w:rsid w:val="00836442"/>
    <w:rsid w:val="008364E0"/>
    <w:rsid w:val="00836E87"/>
    <w:rsid w:val="008378DF"/>
    <w:rsid w:val="00840B9D"/>
    <w:rsid w:val="00841126"/>
    <w:rsid w:val="00841842"/>
    <w:rsid w:val="00841A4F"/>
    <w:rsid w:val="00842A42"/>
    <w:rsid w:val="00842B68"/>
    <w:rsid w:val="008430D3"/>
    <w:rsid w:val="00843F91"/>
    <w:rsid w:val="0084530C"/>
    <w:rsid w:val="00845AC5"/>
    <w:rsid w:val="00847D47"/>
    <w:rsid w:val="00850607"/>
    <w:rsid w:val="0085101E"/>
    <w:rsid w:val="00851245"/>
    <w:rsid w:val="00851DDF"/>
    <w:rsid w:val="00853A4D"/>
    <w:rsid w:val="00853EFE"/>
    <w:rsid w:val="00853FA3"/>
    <w:rsid w:val="0085706B"/>
    <w:rsid w:val="00857F49"/>
    <w:rsid w:val="00860C9D"/>
    <w:rsid w:val="00861327"/>
    <w:rsid w:val="008616E0"/>
    <w:rsid w:val="008621D2"/>
    <w:rsid w:val="0086230D"/>
    <w:rsid w:val="008642F6"/>
    <w:rsid w:val="008644AC"/>
    <w:rsid w:val="008652FF"/>
    <w:rsid w:val="0086563D"/>
    <w:rsid w:val="00865F6C"/>
    <w:rsid w:val="00865FEC"/>
    <w:rsid w:val="008665F6"/>
    <w:rsid w:val="008669B4"/>
    <w:rsid w:val="00866ADB"/>
    <w:rsid w:val="00867752"/>
    <w:rsid w:val="0087016C"/>
    <w:rsid w:val="00870426"/>
    <w:rsid w:val="00870452"/>
    <w:rsid w:val="00870609"/>
    <w:rsid w:val="00870831"/>
    <w:rsid w:val="008719B1"/>
    <w:rsid w:val="00871A42"/>
    <w:rsid w:val="0087206F"/>
    <w:rsid w:val="00873D8A"/>
    <w:rsid w:val="00874FAB"/>
    <w:rsid w:val="00875CB4"/>
    <w:rsid w:val="00875F18"/>
    <w:rsid w:val="00876050"/>
    <w:rsid w:val="00876B03"/>
    <w:rsid w:val="00881AB2"/>
    <w:rsid w:val="00882E14"/>
    <w:rsid w:val="00882EDA"/>
    <w:rsid w:val="008830E3"/>
    <w:rsid w:val="00883599"/>
    <w:rsid w:val="00883934"/>
    <w:rsid w:val="00883FD0"/>
    <w:rsid w:val="00885973"/>
    <w:rsid w:val="00885BFE"/>
    <w:rsid w:val="00885D6B"/>
    <w:rsid w:val="008879AF"/>
    <w:rsid w:val="00890676"/>
    <w:rsid w:val="00890B0A"/>
    <w:rsid w:val="00892560"/>
    <w:rsid w:val="0089350D"/>
    <w:rsid w:val="00895808"/>
    <w:rsid w:val="008973E5"/>
    <w:rsid w:val="00897FF9"/>
    <w:rsid w:val="008A0C48"/>
    <w:rsid w:val="008A0DD3"/>
    <w:rsid w:val="008A1E3D"/>
    <w:rsid w:val="008A2D74"/>
    <w:rsid w:val="008A2EC0"/>
    <w:rsid w:val="008A395B"/>
    <w:rsid w:val="008A4107"/>
    <w:rsid w:val="008A43B7"/>
    <w:rsid w:val="008A48C9"/>
    <w:rsid w:val="008A5FD7"/>
    <w:rsid w:val="008B05CE"/>
    <w:rsid w:val="008B062F"/>
    <w:rsid w:val="008B0BCA"/>
    <w:rsid w:val="008B0ED7"/>
    <w:rsid w:val="008B2896"/>
    <w:rsid w:val="008B2936"/>
    <w:rsid w:val="008B2A64"/>
    <w:rsid w:val="008B31DD"/>
    <w:rsid w:val="008B5832"/>
    <w:rsid w:val="008B615B"/>
    <w:rsid w:val="008B6E9E"/>
    <w:rsid w:val="008B70EE"/>
    <w:rsid w:val="008B7BFD"/>
    <w:rsid w:val="008C0083"/>
    <w:rsid w:val="008C05C6"/>
    <w:rsid w:val="008C061B"/>
    <w:rsid w:val="008C3A58"/>
    <w:rsid w:val="008C43DC"/>
    <w:rsid w:val="008C4C6F"/>
    <w:rsid w:val="008C609D"/>
    <w:rsid w:val="008C73C1"/>
    <w:rsid w:val="008C7A49"/>
    <w:rsid w:val="008C7E87"/>
    <w:rsid w:val="008D1C18"/>
    <w:rsid w:val="008D2439"/>
    <w:rsid w:val="008D2522"/>
    <w:rsid w:val="008D2E18"/>
    <w:rsid w:val="008D2EF1"/>
    <w:rsid w:val="008D38E2"/>
    <w:rsid w:val="008D44F5"/>
    <w:rsid w:val="008D59D7"/>
    <w:rsid w:val="008D6C82"/>
    <w:rsid w:val="008D739B"/>
    <w:rsid w:val="008D76BE"/>
    <w:rsid w:val="008E0881"/>
    <w:rsid w:val="008E1EDF"/>
    <w:rsid w:val="008E314A"/>
    <w:rsid w:val="008E32FA"/>
    <w:rsid w:val="008E5804"/>
    <w:rsid w:val="008E5BE6"/>
    <w:rsid w:val="008E656F"/>
    <w:rsid w:val="008E7419"/>
    <w:rsid w:val="008E7428"/>
    <w:rsid w:val="008F00D5"/>
    <w:rsid w:val="008F0EC8"/>
    <w:rsid w:val="008F125A"/>
    <w:rsid w:val="008F2295"/>
    <w:rsid w:val="008F22F5"/>
    <w:rsid w:val="008F2EC3"/>
    <w:rsid w:val="008F4FF0"/>
    <w:rsid w:val="008F6E37"/>
    <w:rsid w:val="008F778D"/>
    <w:rsid w:val="00900140"/>
    <w:rsid w:val="00900598"/>
    <w:rsid w:val="00900892"/>
    <w:rsid w:val="00901B8B"/>
    <w:rsid w:val="00901CDC"/>
    <w:rsid w:val="0090222E"/>
    <w:rsid w:val="00902D23"/>
    <w:rsid w:val="00903276"/>
    <w:rsid w:val="009036DB"/>
    <w:rsid w:val="0090481D"/>
    <w:rsid w:val="00904BB9"/>
    <w:rsid w:val="00905C39"/>
    <w:rsid w:val="00906DF5"/>
    <w:rsid w:val="00907163"/>
    <w:rsid w:val="00910EB7"/>
    <w:rsid w:val="00911873"/>
    <w:rsid w:val="00911919"/>
    <w:rsid w:val="00911BA4"/>
    <w:rsid w:val="00911C5D"/>
    <w:rsid w:val="00911C69"/>
    <w:rsid w:val="00912280"/>
    <w:rsid w:val="00913F75"/>
    <w:rsid w:val="00914738"/>
    <w:rsid w:val="00914DBB"/>
    <w:rsid w:val="00915387"/>
    <w:rsid w:val="00915A45"/>
    <w:rsid w:val="009162D4"/>
    <w:rsid w:val="009167BC"/>
    <w:rsid w:val="00916F44"/>
    <w:rsid w:val="00917058"/>
    <w:rsid w:val="009201B9"/>
    <w:rsid w:val="0092239A"/>
    <w:rsid w:val="0092360E"/>
    <w:rsid w:val="009239BF"/>
    <w:rsid w:val="00925037"/>
    <w:rsid w:val="009257FC"/>
    <w:rsid w:val="009259C7"/>
    <w:rsid w:val="00926A0A"/>
    <w:rsid w:val="00926BB2"/>
    <w:rsid w:val="00927DD9"/>
    <w:rsid w:val="009303C9"/>
    <w:rsid w:val="009305E6"/>
    <w:rsid w:val="00931279"/>
    <w:rsid w:val="00931532"/>
    <w:rsid w:val="00931CBF"/>
    <w:rsid w:val="00931D92"/>
    <w:rsid w:val="00931E0A"/>
    <w:rsid w:val="009328EE"/>
    <w:rsid w:val="00933404"/>
    <w:rsid w:val="00933D5C"/>
    <w:rsid w:val="00933ED9"/>
    <w:rsid w:val="00933F98"/>
    <w:rsid w:val="00934A22"/>
    <w:rsid w:val="00934F35"/>
    <w:rsid w:val="00936042"/>
    <w:rsid w:val="009366FC"/>
    <w:rsid w:val="00936D9F"/>
    <w:rsid w:val="0094376D"/>
    <w:rsid w:val="00943D18"/>
    <w:rsid w:val="00945DB3"/>
    <w:rsid w:val="00947D10"/>
    <w:rsid w:val="00950675"/>
    <w:rsid w:val="00950835"/>
    <w:rsid w:val="00950ACA"/>
    <w:rsid w:val="009511F3"/>
    <w:rsid w:val="00951566"/>
    <w:rsid w:val="00951766"/>
    <w:rsid w:val="009517AD"/>
    <w:rsid w:val="00951A6E"/>
    <w:rsid w:val="00953BF7"/>
    <w:rsid w:val="00953C74"/>
    <w:rsid w:val="00953C8F"/>
    <w:rsid w:val="00954068"/>
    <w:rsid w:val="00954854"/>
    <w:rsid w:val="00954C38"/>
    <w:rsid w:val="009553C9"/>
    <w:rsid w:val="009556D5"/>
    <w:rsid w:val="00955850"/>
    <w:rsid w:val="0095645A"/>
    <w:rsid w:val="00956990"/>
    <w:rsid w:val="00956A3D"/>
    <w:rsid w:val="00956EE1"/>
    <w:rsid w:val="0095730A"/>
    <w:rsid w:val="00957459"/>
    <w:rsid w:val="00960FC5"/>
    <w:rsid w:val="0096199A"/>
    <w:rsid w:val="00961D7E"/>
    <w:rsid w:val="00961DF5"/>
    <w:rsid w:val="00962137"/>
    <w:rsid w:val="009628FE"/>
    <w:rsid w:val="00963338"/>
    <w:rsid w:val="00963426"/>
    <w:rsid w:val="00963D06"/>
    <w:rsid w:val="0096471C"/>
    <w:rsid w:val="00964F53"/>
    <w:rsid w:val="00966D93"/>
    <w:rsid w:val="00967868"/>
    <w:rsid w:val="00967FE4"/>
    <w:rsid w:val="009712B9"/>
    <w:rsid w:val="00971E68"/>
    <w:rsid w:val="00973942"/>
    <w:rsid w:val="00974827"/>
    <w:rsid w:val="00974CC4"/>
    <w:rsid w:val="009754EF"/>
    <w:rsid w:val="009759FC"/>
    <w:rsid w:val="00977F37"/>
    <w:rsid w:val="00980BB6"/>
    <w:rsid w:val="00981346"/>
    <w:rsid w:val="009814B7"/>
    <w:rsid w:val="00981675"/>
    <w:rsid w:val="00981A37"/>
    <w:rsid w:val="00983549"/>
    <w:rsid w:val="009847E7"/>
    <w:rsid w:val="0098494C"/>
    <w:rsid w:val="00985B09"/>
    <w:rsid w:val="009874A7"/>
    <w:rsid w:val="00990053"/>
    <w:rsid w:val="009906A8"/>
    <w:rsid w:val="009930A5"/>
    <w:rsid w:val="00993EFB"/>
    <w:rsid w:val="009943CE"/>
    <w:rsid w:val="009947EE"/>
    <w:rsid w:val="00995674"/>
    <w:rsid w:val="00997603"/>
    <w:rsid w:val="00997A61"/>
    <w:rsid w:val="00997A84"/>
    <w:rsid w:val="009A1258"/>
    <w:rsid w:val="009A41FB"/>
    <w:rsid w:val="009A4B36"/>
    <w:rsid w:val="009A5059"/>
    <w:rsid w:val="009A70C7"/>
    <w:rsid w:val="009A7143"/>
    <w:rsid w:val="009A7598"/>
    <w:rsid w:val="009A7866"/>
    <w:rsid w:val="009A78D2"/>
    <w:rsid w:val="009A7BB1"/>
    <w:rsid w:val="009B040A"/>
    <w:rsid w:val="009B08B5"/>
    <w:rsid w:val="009B093F"/>
    <w:rsid w:val="009B1354"/>
    <w:rsid w:val="009B1EBA"/>
    <w:rsid w:val="009B31C5"/>
    <w:rsid w:val="009B3442"/>
    <w:rsid w:val="009B38DA"/>
    <w:rsid w:val="009B3A33"/>
    <w:rsid w:val="009B64A3"/>
    <w:rsid w:val="009B6DF9"/>
    <w:rsid w:val="009B79FA"/>
    <w:rsid w:val="009C13BF"/>
    <w:rsid w:val="009C2BCA"/>
    <w:rsid w:val="009C34AA"/>
    <w:rsid w:val="009C392A"/>
    <w:rsid w:val="009C419D"/>
    <w:rsid w:val="009C4682"/>
    <w:rsid w:val="009C54FB"/>
    <w:rsid w:val="009C6177"/>
    <w:rsid w:val="009C6C32"/>
    <w:rsid w:val="009C6FD2"/>
    <w:rsid w:val="009C7240"/>
    <w:rsid w:val="009C7A8D"/>
    <w:rsid w:val="009D00C4"/>
    <w:rsid w:val="009D1AA5"/>
    <w:rsid w:val="009D1AB0"/>
    <w:rsid w:val="009D2693"/>
    <w:rsid w:val="009D3F24"/>
    <w:rsid w:val="009D429F"/>
    <w:rsid w:val="009D48DF"/>
    <w:rsid w:val="009D521B"/>
    <w:rsid w:val="009D712D"/>
    <w:rsid w:val="009D71E2"/>
    <w:rsid w:val="009E0E8C"/>
    <w:rsid w:val="009E0FFC"/>
    <w:rsid w:val="009E1BFF"/>
    <w:rsid w:val="009E1D2E"/>
    <w:rsid w:val="009E219B"/>
    <w:rsid w:val="009E2E17"/>
    <w:rsid w:val="009E32BB"/>
    <w:rsid w:val="009E3E20"/>
    <w:rsid w:val="009E4B9B"/>
    <w:rsid w:val="009E5439"/>
    <w:rsid w:val="009E558B"/>
    <w:rsid w:val="009E608E"/>
    <w:rsid w:val="009E6326"/>
    <w:rsid w:val="009E741A"/>
    <w:rsid w:val="009E7864"/>
    <w:rsid w:val="009F075B"/>
    <w:rsid w:val="009F083C"/>
    <w:rsid w:val="009F089B"/>
    <w:rsid w:val="009F0D9F"/>
    <w:rsid w:val="009F20AC"/>
    <w:rsid w:val="009F2380"/>
    <w:rsid w:val="009F3034"/>
    <w:rsid w:val="009F3836"/>
    <w:rsid w:val="009F385A"/>
    <w:rsid w:val="009F3A23"/>
    <w:rsid w:val="009F3F81"/>
    <w:rsid w:val="009F41DB"/>
    <w:rsid w:val="009F4977"/>
    <w:rsid w:val="009F5147"/>
    <w:rsid w:val="009F54BE"/>
    <w:rsid w:val="009F5AC6"/>
    <w:rsid w:val="009F5FCD"/>
    <w:rsid w:val="00A00B2D"/>
    <w:rsid w:val="00A00F30"/>
    <w:rsid w:val="00A016CD"/>
    <w:rsid w:val="00A01700"/>
    <w:rsid w:val="00A01A9D"/>
    <w:rsid w:val="00A022E9"/>
    <w:rsid w:val="00A038E5"/>
    <w:rsid w:val="00A04CF7"/>
    <w:rsid w:val="00A051CF"/>
    <w:rsid w:val="00A10386"/>
    <w:rsid w:val="00A11C24"/>
    <w:rsid w:val="00A11EB4"/>
    <w:rsid w:val="00A138A9"/>
    <w:rsid w:val="00A13CF4"/>
    <w:rsid w:val="00A13D7E"/>
    <w:rsid w:val="00A13ECE"/>
    <w:rsid w:val="00A1482D"/>
    <w:rsid w:val="00A15C9C"/>
    <w:rsid w:val="00A20756"/>
    <w:rsid w:val="00A20C1D"/>
    <w:rsid w:val="00A20ED3"/>
    <w:rsid w:val="00A219B9"/>
    <w:rsid w:val="00A219F4"/>
    <w:rsid w:val="00A21CD2"/>
    <w:rsid w:val="00A2253F"/>
    <w:rsid w:val="00A24209"/>
    <w:rsid w:val="00A242B1"/>
    <w:rsid w:val="00A24341"/>
    <w:rsid w:val="00A2542F"/>
    <w:rsid w:val="00A255FA"/>
    <w:rsid w:val="00A2784B"/>
    <w:rsid w:val="00A3200B"/>
    <w:rsid w:val="00A321AC"/>
    <w:rsid w:val="00A3294E"/>
    <w:rsid w:val="00A33922"/>
    <w:rsid w:val="00A33C99"/>
    <w:rsid w:val="00A33EEE"/>
    <w:rsid w:val="00A347C2"/>
    <w:rsid w:val="00A357D2"/>
    <w:rsid w:val="00A35F97"/>
    <w:rsid w:val="00A37A31"/>
    <w:rsid w:val="00A40836"/>
    <w:rsid w:val="00A41A49"/>
    <w:rsid w:val="00A41AE1"/>
    <w:rsid w:val="00A41FFD"/>
    <w:rsid w:val="00A42ECC"/>
    <w:rsid w:val="00A43559"/>
    <w:rsid w:val="00A43C83"/>
    <w:rsid w:val="00A44621"/>
    <w:rsid w:val="00A44B44"/>
    <w:rsid w:val="00A44F2D"/>
    <w:rsid w:val="00A45977"/>
    <w:rsid w:val="00A46C7B"/>
    <w:rsid w:val="00A47FDC"/>
    <w:rsid w:val="00A52068"/>
    <w:rsid w:val="00A533F0"/>
    <w:rsid w:val="00A53419"/>
    <w:rsid w:val="00A54046"/>
    <w:rsid w:val="00A545DA"/>
    <w:rsid w:val="00A550EA"/>
    <w:rsid w:val="00A55187"/>
    <w:rsid w:val="00A575AA"/>
    <w:rsid w:val="00A57A54"/>
    <w:rsid w:val="00A6456F"/>
    <w:rsid w:val="00A65D6B"/>
    <w:rsid w:val="00A66A1D"/>
    <w:rsid w:val="00A7055B"/>
    <w:rsid w:val="00A715FE"/>
    <w:rsid w:val="00A71B84"/>
    <w:rsid w:val="00A72564"/>
    <w:rsid w:val="00A72886"/>
    <w:rsid w:val="00A738B6"/>
    <w:rsid w:val="00A73FEF"/>
    <w:rsid w:val="00A74BE6"/>
    <w:rsid w:val="00A757C4"/>
    <w:rsid w:val="00A77397"/>
    <w:rsid w:val="00A80A89"/>
    <w:rsid w:val="00A83548"/>
    <w:rsid w:val="00A85013"/>
    <w:rsid w:val="00A85C8B"/>
    <w:rsid w:val="00A86103"/>
    <w:rsid w:val="00A8685E"/>
    <w:rsid w:val="00A873CE"/>
    <w:rsid w:val="00A878B7"/>
    <w:rsid w:val="00A878E8"/>
    <w:rsid w:val="00A905EA"/>
    <w:rsid w:val="00A91670"/>
    <w:rsid w:val="00A920E5"/>
    <w:rsid w:val="00A92B78"/>
    <w:rsid w:val="00A92CE8"/>
    <w:rsid w:val="00A94E87"/>
    <w:rsid w:val="00A950B4"/>
    <w:rsid w:val="00A95D11"/>
    <w:rsid w:val="00A96424"/>
    <w:rsid w:val="00A9645B"/>
    <w:rsid w:val="00A96699"/>
    <w:rsid w:val="00A96742"/>
    <w:rsid w:val="00A969AA"/>
    <w:rsid w:val="00A96AF0"/>
    <w:rsid w:val="00A975F5"/>
    <w:rsid w:val="00AA01D2"/>
    <w:rsid w:val="00AA05E0"/>
    <w:rsid w:val="00AA0EE3"/>
    <w:rsid w:val="00AA1E6A"/>
    <w:rsid w:val="00AA240F"/>
    <w:rsid w:val="00AA4691"/>
    <w:rsid w:val="00AA5339"/>
    <w:rsid w:val="00AA6437"/>
    <w:rsid w:val="00AA7862"/>
    <w:rsid w:val="00AA7A8B"/>
    <w:rsid w:val="00AB0F01"/>
    <w:rsid w:val="00AB249D"/>
    <w:rsid w:val="00AB378B"/>
    <w:rsid w:val="00AB41FE"/>
    <w:rsid w:val="00AB46C4"/>
    <w:rsid w:val="00AB6749"/>
    <w:rsid w:val="00AB794B"/>
    <w:rsid w:val="00AB7E1A"/>
    <w:rsid w:val="00AC1BF3"/>
    <w:rsid w:val="00AC257B"/>
    <w:rsid w:val="00AC2E9F"/>
    <w:rsid w:val="00AC56CD"/>
    <w:rsid w:val="00AC77C7"/>
    <w:rsid w:val="00AD0C32"/>
    <w:rsid w:val="00AD14B4"/>
    <w:rsid w:val="00AD1D47"/>
    <w:rsid w:val="00AD307D"/>
    <w:rsid w:val="00AD3081"/>
    <w:rsid w:val="00AD3EF7"/>
    <w:rsid w:val="00AD4C5D"/>
    <w:rsid w:val="00AD5150"/>
    <w:rsid w:val="00AD56DF"/>
    <w:rsid w:val="00AD5FA9"/>
    <w:rsid w:val="00AD601D"/>
    <w:rsid w:val="00AD65F4"/>
    <w:rsid w:val="00AD6905"/>
    <w:rsid w:val="00AD7811"/>
    <w:rsid w:val="00AD7A59"/>
    <w:rsid w:val="00AE023A"/>
    <w:rsid w:val="00AE093A"/>
    <w:rsid w:val="00AE0CB8"/>
    <w:rsid w:val="00AE17FA"/>
    <w:rsid w:val="00AE2BCA"/>
    <w:rsid w:val="00AE2D3B"/>
    <w:rsid w:val="00AE338F"/>
    <w:rsid w:val="00AE371D"/>
    <w:rsid w:val="00AE527E"/>
    <w:rsid w:val="00AE56F4"/>
    <w:rsid w:val="00AE57C9"/>
    <w:rsid w:val="00AE5E66"/>
    <w:rsid w:val="00AE6519"/>
    <w:rsid w:val="00AE6797"/>
    <w:rsid w:val="00AE6C02"/>
    <w:rsid w:val="00AF0B33"/>
    <w:rsid w:val="00AF0C26"/>
    <w:rsid w:val="00AF10FE"/>
    <w:rsid w:val="00AF25E4"/>
    <w:rsid w:val="00AF295E"/>
    <w:rsid w:val="00AF351E"/>
    <w:rsid w:val="00AF370B"/>
    <w:rsid w:val="00AF42BD"/>
    <w:rsid w:val="00AF4926"/>
    <w:rsid w:val="00AF4F81"/>
    <w:rsid w:val="00AF613E"/>
    <w:rsid w:val="00AF65C9"/>
    <w:rsid w:val="00AF6A06"/>
    <w:rsid w:val="00AF7145"/>
    <w:rsid w:val="00AF72FA"/>
    <w:rsid w:val="00B03856"/>
    <w:rsid w:val="00B04717"/>
    <w:rsid w:val="00B04D88"/>
    <w:rsid w:val="00B050D5"/>
    <w:rsid w:val="00B0565B"/>
    <w:rsid w:val="00B05818"/>
    <w:rsid w:val="00B05B05"/>
    <w:rsid w:val="00B06A78"/>
    <w:rsid w:val="00B06E7A"/>
    <w:rsid w:val="00B07645"/>
    <w:rsid w:val="00B102F7"/>
    <w:rsid w:val="00B10483"/>
    <w:rsid w:val="00B10885"/>
    <w:rsid w:val="00B1186B"/>
    <w:rsid w:val="00B13095"/>
    <w:rsid w:val="00B131FE"/>
    <w:rsid w:val="00B14BF3"/>
    <w:rsid w:val="00B15950"/>
    <w:rsid w:val="00B16DF8"/>
    <w:rsid w:val="00B21134"/>
    <w:rsid w:val="00B21594"/>
    <w:rsid w:val="00B21688"/>
    <w:rsid w:val="00B218C2"/>
    <w:rsid w:val="00B22A9F"/>
    <w:rsid w:val="00B234E0"/>
    <w:rsid w:val="00B23C6A"/>
    <w:rsid w:val="00B249B1"/>
    <w:rsid w:val="00B25E8B"/>
    <w:rsid w:val="00B262B8"/>
    <w:rsid w:val="00B262FC"/>
    <w:rsid w:val="00B264ED"/>
    <w:rsid w:val="00B27583"/>
    <w:rsid w:val="00B3092D"/>
    <w:rsid w:val="00B30AD0"/>
    <w:rsid w:val="00B30F2C"/>
    <w:rsid w:val="00B31B8A"/>
    <w:rsid w:val="00B323DE"/>
    <w:rsid w:val="00B326FD"/>
    <w:rsid w:val="00B329EB"/>
    <w:rsid w:val="00B32E95"/>
    <w:rsid w:val="00B336BE"/>
    <w:rsid w:val="00B3695A"/>
    <w:rsid w:val="00B376C6"/>
    <w:rsid w:val="00B37E7A"/>
    <w:rsid w:val="00B37F3A"/>
    <w:rsid w:val="00B402CF"/>
    <w:rsid w:val="00B4032A"/>
    <w:rsid w:val="00B407EE"/>
    <w:rsid w:val="00B40E9D"/>
    <w:rsid w:val="00B4124B"/>
    <w:rsid w:val="00B41FC5"/>
    <w:rsid w:val="00B4240B"/>
    <w:rsid w:val="00B426ED"/>
    <w:rsid w:val="00B42B35"/>
    <w:rsid w:val="00B42D74"/>
    <w:rsid w:val="00B43DF3"/>
    <w:rsid w:val="00B4568F"/>
    <w:rsid w:val="00B47F26"/>
    <w:rsid w:val="00B50E52"/>
    <w:rsid w:val="00B5173E"/>
    <w:rsid w:val="00B5205B"/>
    <w:rsid w:val="00B52316"/>
    <w:rsid w:val="00B52887"/>
    <w:rsid w:val="00B552C2"/>
    <w:rsid w:val="00B55650"/>
    <w:rsid w:val="00B60FE8"/>
    <w:rsid w:val="00B62067"/>
    <w:rsid w:val="00B6288C"/>
    <w:rsid w:val="00B62A55"/>
    <w:rsid w:val="00B6390C"/>
    <w:rsid w:val="00B664ED"/>
    <w:rsid w:val="00B66BE0"/>
    <w:rsid w:val="00B670A5"/>
    <w:rsid w:val="00B67D85"/>
    <w:rsid w:val="00B67E1F"/>
    <w:rsid w:val="00B7072A"/>
    <w:rsid w:val="00B70BD0"/>
    <w:rsid w:val="00B70CD9"/>
    <w:rsid w:val="00B70D97"/>
    <w:rsid w:val="00B70E27"/>
    <w:rsid w:val="00B712C5"/>
    <w:rsid w:val="00B7173A"/>
    <w:rsid w:val="00B72B9F"/>
    <w:rsid w:val="00B72D0B"/>
    <w:rsid w:val="00B7351B"/>
    <w:rsid w:val="00B73826"/>
    <w:rsid w:val="00B75260"/>
    <w:rsid w:val="00B7551D"/>
    <w:rsid w:val="00B75F30"/>
    <w:rsid w:val="00B7741E"/>
    <w:rsid w:val="00B8086C"/>
    <w:rsid w:val="00B80CB0"/>
    <w:rsid w:val="00B80DE3"/>
    <w:rsid w:val="00B817BA"/>
    <w:rsid w:val="00B83644"/>
    <w:rsid w:val="00B84EFC"/>
    <w:rsid w:val="00B85292"/>
    <w:rsid w:val="00B8567D"/>
    <w:rsid w:val="00B8728C"/>
    <w:rsid w:val="00B87DFA"/>
    <w:rsid w:val="00B87E42"/>
    <w:rsid w:val="00B90C81"/>
    <w:rsid w:val="00B913A5"/>
    <w:rsid w:val="00B91454"/>
    <w:rsid w:val="00B9161B"/>
    <w:rsid w:val="00B91657"/>
    <w:rsid w:val="00B91972"/>
    <w:rsid w:val="00B91C14"/>
    <w:rsid w:val="00B91D85"/>
    <w:rsid w:val="00B91DB8"/>
    <w:rsid w:val="00B927D8"/>
    <w:rsid w:val="00B94FD5"/>
    <w:rsid w:val="00B95254"/>
    <w:rsid w:val="00B955D9"/>
    <w:rsid w:val="00B959CF"/>
    <w:rsid w:val="00B962E2"/>
    <w:rsid w:val="00B9764E"/>
    <w:rsid w:val="00B97DDA"/>
    <w:rsid w:val="00BA08E0"/>
    <w:rsid w:val="00BA2D16"/>
    <w:rsid w:val="00BA3727"/>
    <w:rsid w:val="00BA4573"/>
    <w:rsid w:val="00BA46A4"/>
    <w:rsid w:val="00BA5552"/>
    <w:rsid w:val="00BA5603"/>
    <w:rsid w:val="00BA6C26"/>
    <w:rsid w:val="00BA6C30"/>
    <w:rsid w:val="00BA7440"/>
    <w:rsid w:val="00BB1C82"/>
    <w:rsid w:val="00BB1F0E"/>
    <w:rsid w:val="00BB20F3"/>
    <w:rsid w:val="00BB2735"/>
    <w:rsid w:val="00BB2F1D"/>
    <w:rsid w:val="00BB312A"/>
    <w:rsid w:val="00BB4FD5"/>
    <w:rsid w:val="00BB616D"/>
    <w:rsid w:val="00BB6B20"/>
    <w:rsid w:val="00BC068A"/>
    <w:rsid w:val="00BC0729"/>
    <w:rsid w:val="00BC13ED"/>
    <w:rsid w:val="00BC1C1B"/>
    <w:rsid w:val="00BC2A50"/>
    <w:rsid w:val="00BC5CC9"/>
    <w:rsid w:val="00BD0835"/>
    <w:rsid w:val="00BD242F"/>
    <w:rsid w:val="00BD2477"/>
    <w:rsid w:val="00BD3AB0"/>
    <w:rsid w:val="00BD40ED"/>
    <w:rsid w:val="00BD47B1"/>
    <w:rsid w:val="00BD5A75"/>
    <w:rsid w:val="00BD6141"/>
    <w:rsid w:val="00BD62D0"/>
    <w:rsid w:val="00BD6939"/>
    <w:rsid w:val="00BE003A"/>
    <w:rsid w:val="00BE0289"/>
    <w:rsid w:val="00BE0843"/>
    <w:rsid w:val="00BE111E"/>
    <w:rsid w:val="00BE130B"/>
    <w:rsid w:val="00BE1DBA"/>
    <w:rsid w:val="00BE28F3"/>
    <w:rsid w:val="00BE3585"/>
    <w:rsid w:val="00BE487E"/>
    <w:rsid w:val="00BE4EF9"/>
    <w:rsid w:val="00BE51A8"/>
    <w:rsid w:val="00BE6A13"/>
    <w:rsid w:val="00BE6D6B"/>
    <w:rsid w:val="00BE7A94"/>
    <w:rsid w:val="00BF14C7"/>
    <w:rsid w:val="00BF1507"/>
    <w:rsid w:val="00BF18D3"/>
    <w:rsid w:val="00BF190E"/>
    <w:rsid w:val="00BF291A"/>
    <w:rsid w:val="00BF2B31"/>
    <w:rsid w:val="00BF33D2"/>
    <w:rsid w:val="00BF38B3"/>
    <w:rsid w:val="00BF511B"/>
    <w:rsid w:val="00BF5D9D"/>
    <w:rsid w:val="00BF5E90"/>
    <w:rsid w:val="00BF688D"/>
    <w:rsid w:val="00BF7B93"/>
    <w:rsid w:val="00C00B68"/>
    <w:rsid w:val="00C01E5C"/>
    <w:rsid w:val="00C021FC"/>
    <w:rsid w:val="00C0385F"/>
    <w:rsid w:val="00C044A3"/>
    <w:rsid w:val="00C04E60"/>
    <w:rsid w:val="00C0631F"/>
    <w:rsid w:val="00C07C8D"/>
    <w:rsid w:val="00C10A85"/>
    <w:rsid w:val="00C12412"/>
    <w:rsid w:val="00C14A8E"/>
    <w:rsid w:val="00C15C9D"/>
    <w:rsid w:val="00C15CAF"/>
    <w:rsid w:val="00C15EAE"/>
    <w:rsid w:val="00C161EB"/>
    <w:rsid w:val="00C1635B"/>
    <w:rsid w:val="00C17699"/>
    <w:rsid w:val="00C21502"/>
    <w:rsid w:val="00C21C17"/>
    <w:rsid w:val="00C21E73"/>
    <w:rsid w:val="00C2220E"/>
    <w:rsid w:val="00C25A3D"/>
    <w:rsid w:val="00C261BE"/>
    <w:rsid w:val="00C26B6D"/>
    <w:rsid w:val="00C27111"/>
    <w:rsid w:val="00C27F1E"/>
    <w:rsid w:val="00C301A8"/>
    <w:rsid w:val="00C311CC"/>
    <w:rsid w:val="00C31C85"/>
    <w:rsid w:val="00C3258D"/>
    <w:rsid w:val="00C32D97"/>
    <w:rsid w:val="00C34436"/>
    <w:rsid w:val="00C34753"/>
    <w:rsid w:val="00C348FF"/>
    <w:rsid w:val="00C370EB"/>
    <w:rsid w:val="00C4015B"/>
    <w:rsid w:val="00C41955"/>
    <w:rsid w:val="00C42CAE"/>
    <w:rsid w:val="00C43904"/>
    <w:rsid w:val="00C44B25"/>
    <w:rsid w:val="00C459A3"/>
    <w:rsid w:val="00C464AF"/>
    <w:rsid w:val="00C466BA"/>
    <w:rsid w:val="00C479A0"/>
    <w:rsid w:val="00C47B3B"/>
    <w:rsid w:val="00C51A5E"/>
    <w:rsid w:val="00C52BEC"/>
    <w:rsid w:val="00C53269"/>
    <w:rsid w:val="00C53976"/>
    <w:rsid w:val="00C5555C"/>
    <w:rsid w:val="00C5651C"/>
    <w:rsid w:val="00C56912"/>
    <w:rsid w:val="00C61031"/>
    <w:rsid w:val="00C62EF2"/>
    <w:rsid w:val="00C6302F"/>
    <w:rsid w:val="00C6592C"/>
    <w:rsid w:val="00C66725"/>
    <w:rsid w:val="00C67511"/>
    <w:rsid w:val="00C71163"/>
    <w:rsid w:val="00C71994"/>
    <w:rsid w:val="00C72750"/>
    <w:rsid w:val="00C73329"/>
    <w:rsid w:val="00C73BC7"/>
    <w:rsid w:val="00C80B30"/>
    <w:rsid w:val="00C8148A"/>
    <w:rsid w:val="00C81B49"/>
    <w:rsid w:val="00C82190"/>
    <w:rsid w:val="00C84132"/>
    <w:rsid w:val="00C846A6"/>
    <w:rsid w:val="00C85A0A"/>
    <w:rsid w:val="00C85F82"/>
    <w:rsid w:val="00C867E8"/>
    <w:rsid w:val="00C87000"/>
    <w:rsid w:val="00C900CA"/>
    <w:rsid w:val="00C91054"/>
    <w:rsid w:val="00C927B2"/>
    <w:rsid w:val="00C93217"/>
    <w:rsid w:val="00C9376C"/>
    <w:rsid w:val="00C939B1"/>
    <w:rsid w:val="00C9490F"/>
    <w:rsid w:val="00C94EF1"/>
    <w:rsid w:val="00C96628"/>
    <w:rsid w:val="00C966B6"/>
    <w:rsid w:val="00C96E56"/>
    <w:rsid w:val="00C97DCB"/>
    <w:rsid w:val="00C97FAE"/>
    <w:rsid w:val="00CA0047"/>
    <w:rsid w:val="00CA04E5"/>
    <w:rsid w:val="00CA227F"/>
    <w:rsid w:val="00CA2BD5"/>
    <w:rsid w:val="00CA3A88"/>
    <w:rsid w:val="00CA4135"/>
    <w:rsid w:val="00CA4E3A"/>
    <w:rsid w:val="00CA6C6A"/>
    <w:rsid w:val="00CB0B5F"/>
    <w:rsid w:val="00CB0D60"/>
    <w:rsid w:val="00CB119E"/>
    <w:rsid w:val="00CB128D"/>
    <w:rsid w:val="00CB1749"/>
    <w:rsid w:val="00CB3254"/>
    <w:rsid w:val="00CB374B"/>
    <w:rsid w:val="00CB3C46"/>
    <w:rsid w:val="00CB5826"/>
    <w:rsid w:val="00CB5A20"/>
    <w:rsid w:val="00CB6D5E"/>
    <w:rsid w:val="00CB70BA"/>
    <w:rsid w:val="00CC0A3A"/>
    <w:rsid w:val="00CC1BB4"/>
    <w:rsid w:val="00CC424E"/>
    <w:rsid w:val="00CC464E"/>
    <w:rsid w:val="00CC4A4C"/>
    <w:rsid w:val="00CC5406"/>
    <w:rsid w:val="00CC54D6"/>
    <w:rsid w:val="00CC7331"/>
    <w:rsid w:val="00CD00BD"/>
    <w:rsid w:val="00CD10F2"/>
    <w:rsid w:val="00CD16B0"/>
    <w:rsid w:val="00CD1926"/>
    <w:rsid w:val="00CD324B"/>
    <w:rsid w:val="00CD34FE"/>
    <w:rsid w:val="00CD371A"/>
    <w:rsid w:val="00CD4992"/>
    <w:rsid w:val="00CD4EBF"/>
    <w:rsid w:val="00CD67AA"/>
    <w:rsid w:val="00CD769C"/>
    <w:rsid w:val="00CD7FC5"/>
    <w:rsid w:val="00CE000C"/>
    <w:rsid w:val="00CE04CE"/>
    <w:rsid w:val="00CE0583"/>
    <w:rsid w:val="00CE06DD"/>
    <w:rsid w:val="00CE12B6"/>
    <w:rsid w:val="00CE1A5B"/>
    <w:rsid w:val="00CE2866"/>
    <w:rsid w:val="00CE2D16"/>
    <w:rsid w:val="00CE2E99"/>
    <w:rsid w:val="00CE3E3E"/>
    <w:rsid w:val="00CE4647"/>
    <w:rsid w:val="00CE4DB5"/>
    <w:rsid w:val="00CE5942"/>
    <w:rsid w:val="00CE5ACC"/>
    <w:rsid w:val="00CE61E9"/>
    <w:rsid w:val="00CE7A5E"/>
    <w:rsid w:val="00CF0457"/>
    <w:rsid w:val="00CF12D2"/>
    <w:rsid w:val="00CF1A78"/>
    <w:rsid w:val="00CF2531"/>
    <w:rsid w:val="00CF2CF7"/>
    <w:rsid w:val="00CF2D19"/>
    <w:rsid w:val="00CF2DE7"/>
    <w:rsid w:val="00CF3824"/>
    <w:rsid w:val="00CF38C6"/>
    <w:rsid w:val="00CF3B97"/>
    <w:rsid w:val="00CF5959"/>
    <w:rsid w:val="00CF5CAC"/>
    <w:rsid w:val="00CF611C"/>
    <w:rsid w:val="00CF6C96"/>
    <w:rsid w:val="00D00493"/>
    <w:rsid w:val="00D00E7C"/>
    <w:rsid w:val="00D01D47"/>
    <w:rsid w:val="00D01DD5"/>
    <w:rsid w:val="00D0264E"/>
    <w:rsid w:val="00D0271A"/>
    <w:rsid w:val="00D03AED"/>
    <w:rsid w:val="00D053E8"/>
    <w:rsid w:val="00D073AE"/>
    <w:rsid w:val="00D0795D"/>
    <w:rsid w:val="00D1084F"/>
    <w:rsid w:val="00D11006"/>
    <w:rsid w:val="00D116B4"/>
    <w:rsid w:val="00D11D32"/>
    <w:rsid w:val="00D12CED"/>
    <w:rsid w:val="00D12D07"/>
    <w:rsid w:val="00D13B26"/>
    <w:rsid w:val="00D13DA9"/>
    <w:rsid w:val="00D14E2B"/>
    <w:rsid w:val="00D1674D"/>
    <w:rsid w:val="00D16A0C"/>
    <w:rsid w:val="00D16A54"/>
    <w:rsid w:val="00D20B19"/>
    <w:rsid w:val="00D20C3E"/>
    <w:rsid w:val="00D2269E"/>
    <w:rsid w:val="00D226AF"/>
    <w:rsid w:val="00D2292B"/>
    <w:rsid w:val="00D243B7"/>
    <w:rsid w:val="00D25C3E"/>
    <w:rsid w:val="00D26628"/>
    <w:rsid w:val="00D26D9F"/>
    <w:rsid w:val="00D26E8B"/>
    <w:rsid w:val="00D30D36"/>
    <w:rsid w:val="00D30F10"/>
    <w:rsid w:val="00D31CD3"/>
    <w:rsid w:val="00D31DEE"/>
    <w:rsid w:val="00D328B8"/>
    <w:rsid w:val="00D32EA2"/>
    <w:rsid w:val="00D33F69"/>
    <w:rsid w:val="00D3522F"/>
    <w:rsid w:val="00D36BA0"/>
    <w:rsid w:val="00D37484"/>
    <w:rsid w:val="00D3795F"/>
    <w:rsid w:val="00D37A3B"/>
    <w:rsid w:val="00D41F42"/>
    <w:rsid w:val="00D421AB"/>
    <w:rsid w:val="00D43C72"/>
    <w:rsid w:val="00D45916"/>
    <w:rsid w:val="00D465AC"/>
    <w:rsid w:val="00D47E4D"/>
    <w:rsid w:val="00D51244"/>
    <w:rsid w:val="00D5137C"/>
    <w:rsid w:val="00D516DB"/>
    <w:rsid w:val="00D51EEA"/>
    <w:rsid w:val="00D5258A"/>
    <w:rsid w:val="00D52812"/>
    <w:rsid w:val="00D536C9"/>
    <w:rsid w:val="00D539B7"/>
    <w:rsid w:val="00D540A8"/>
    <w:rsid w:val="00D552DA"/>
    <w:rsid w:val="00D559C2"/>
    <w:rsid w:val="00D5609C"/>
    <w:rsid w:val="00D56BB8"/>
    <w:rsid w:val="00D57F46"/>
    <w:rsid w:val="00D62B1E"/>
    <w:rsid w:val="00D62EC4"/>
    <w:rsid w:val="00D63CE1"/>
    <w:rsid w:val="00D644EF"/>
    <w:rsid w:val="00D64676"/>
    <w:rsid w:val="00D65233"/>
    <w:rsid w:val="00D66F94"/>
    <w:rsid w:val="00D67F33"/>
    <w:rsid w:val="00D71BAB"/>
    <w:rsid w:val="00D71E58"/>
    <w:rsid w:val="00D71FFE"/>
    <w:rsid w:val="00D72EA2"/>
    <w:rsid w:val="00D74158"/>
    <w:rsid w:val="00D748AB"/>
    <w:rsid w:val="00D74BEE"/>
    <w:rsid w:val="00D76477"/>
    <w:rsid w:val="00D7708D"/>
    <w:rsid w:val="00D8027A"/>
    <w:rsid w:val="00D8114E"/>
    <w:rsid w:val="00D81948"/>
    <w:rsid w:val="00D827FF"/>
    <w:rsid w:val="00D83464"/>
    <w:rsid w:val="00D83871"/>
    <w:rsid w:val="00D84D98"/>
    <w:rsid w:val="00D8732F"/>
    <w:rsid w:val="00D878D4"/>
    <w:rsid w:val="00D87E2F"/>
    <w:rsid w:val="00D905AD"/>
    <w:rsid w:val="00D91EA9"/>
    <w:rsid w:val="00D92321"/>
    <w:rsid w:val="00D92C01"/>
    <w:rsid w:val="00D9381C"/>
    <w:rsid w:val="00D9393E"/>
    <w:rsid w:val="00D94BD8"/>
    <w:rsid w:val="00D950C3"/>
    <w:rsid w:val="00D9541D"/>
    <w:rsid w:val="00D95BA2"/>
    <w:rsid w:val="00D95C30"/>
    <w:rsid w:val="00D96251"/>
    <w:rsid w:val="00D975A0"/>
    <w:rsid w:val="00DA0796"/>
    <w:rsid w:val="00DA1B8D"/>
    <w:rsid w:val="00DA25CA"/>
    <w:rsid w:val="00DA42D5"/>
    <w:rsid w:val="00DA4E9B"/>
    <w:rsid w:val="00DA5C99"/>
    <w:rsid w:val="00DA5E79"/>
    <w:rsid w:val="00DB128F"/>
    <w:rsid w:val="00DB1649"/>
    <w:rsid w:val="00DB187B"/>
    <w:rsid w:val="00DB19EA"/>
    <w:rsid w:val="00DB1A73"/>
    <w:rsid w:val="00DB1AA4"/>
    <w:rsid w:val="00DB38FA"/>
    <w:rsid w:val="00DB51A4"/>
    <w:rsid w:val="00DC0C96"/>
    <w:rsid w:val="00DC1BA9"/>
    <w:rsid w:val="00DC1C20"/>
    <w:rsid w:val="00DC6986"/>
    <w:rsid w:val="00DC7BAF"/>
    <w:rsid w:val="00DD0268"/>
    <w:rsid w:val="00DD1E9B"/>
    <w:rsid w:val="00DD3EF1"/>
    <w:rsid w:val="00DD4902"/>
    <w:rsid w:val="00DD5765"/>
    <w:rsid w:val="00DD657B"/>
    <w:rsid w:val="00DD6F0A"/>
    <w:rsid w:val="00DE0949"/>
    <w:rsid w:val="00DE1003"/>
    <w:rsid w:val="00DE236D"/>
    <w:rsid w:val="00DE279D"/>
    <w:rsid w:val="00DE32D0"/>
    <w:rsid w:val="00DE362F"/>
    <w:rsid w:val="00DE3672"/>
    <w:rsid w:val="00DE4459"/>
    <w:rsid w:val="00DE4B56"/>
    <w:rsid w:val="00DE504F"/>
    <w:rsid w:val="00DE53FB"/>
    <w:rsid w:val="00DE58AE"/>
    <w:rsid w:val="00DE5C79"/>
    <w:rsid w:val="00DE5D54"/>
    <w:rsid w:val="00DE65D8"/>
    <w:rsid w:val="00DE6BE8"/>
    <w:rsid w:val="00DE6FBA"/>
    <w:rsid w:val="00DF0507"/>
    <w:rsid w:val="00DF079F"/>
    <w:rsid w:val="00DF0A58"/>
    <w:rsid w:val="00DF12EA"/>
    <w:rsid w:val="00DF1E4B"/>
    <w:rsid w:val="00DF2943"/>
    <w:rsid w:val="00DF3E01"/>
    <w:rsid w:val="00DF4CEF"/>
    <w:rsid w:val="00DF527F"/>
    <w:rsid w:val="00DF5BC4"/>
    <w:rsid w:val="00DF6216"/>
    <w:rsid w:val="00DF7513"/>
    <w:rsid w:val="00DF7973"/>
    <w:rsid w:val="00E000EB"/>
    <w:rsid w:val="00E02902"/>
    <w:rsid w:val="00E02B61"/>
    <w:rsid w:val="00E02BCE"/>
    <w:rsid w:val="00E03EDD"/>
    <w:rsid w:val="00E04DAC"/>
    <w:rsid w:val="00E05242"/>
    <w:rsid w:val="00E05FEC"/>
    <w:rsid w:val="00E06517"/>
    <w:rsid w:val="00E07902"/>
    <w:rsid w:val="00E102C5"/>
    <w:rsid w:val="00E103C3"/>
    <w:rsid w:val="00E10C50"/>
    <w:rsid w:val="00E142D4"/>
    <w:rsid w:val="00E14C07"/>
    <w:rsid w:val="00E15233"/>
    <w:rsid w:val="00E166E8"/>
    <w:rsid w:val="00E206D7"/>
    <w:rsid w:val="00E20791"/>
    <w:rsid w:val="00E20C1D"/>
    <w:rsid w:val="00E21D46"/>
    <w:rsid w:val="00E22D59"/>
    <w:rsid w:val="00E234EE"/>
    <w:rsid w:val="00E24799"/>
    <w:rsid w:val="00E24905"/>
    <w:rsid w:val="00E24AA4"/>
    <w:rsid w:val="00E25A93"/>
    <w:rsid w:val="00E25C9A"/>
    <w:rsid w:val="00E260D7"/>
    <w:rsid w:val="00E27057"/>
    <w:rsid w:val="00E2758F"/>
    <w:rsid w:val="00E328C1"/>
    <w:rsid w:val="00E3334D"/>
    <w:rsid w:val="00E3380F"/>
    <w:rsid w:val="00E33F32"/>
    <w:rsid w:val="00E34291"/>
    <w:rsid w:val="00E34411"/>
    <w:rsid w:val="00E34DCA"/>
    <w:rsid w:val="00E34F21"/>
    <w:rsid w:val="00E365DC"/>
    <w:rsid w:val="00E36F7E"/>
    <w:rsid w:val="00E37A9F"/>
    <w:rsid w:val="00E402FD"/>
    <w:rsid w:val="00E43BA5"/>
    <w:rsid w:val="00E447FB"/>
    <w:rsid w:val="00E44D6C"/>
    <w:rsid w:val="00E45981"/>
    <w:rsid w:val="00E45D1A"/>
    <w:rsid w:val="00E50805"/>
    <w:rsid w:val="00E5191D"/>
    <w:rsid w:val="00E5198D"/>
    <w:rsid w:val="00E53125"/>
    <w:rsid w:val="00E54289"/>
    <w:rsid w:val="00E54DEE"/>
    <w:rsid w:val="00E5534F"/>
    <w:rsid w:val="00E559CC"/>
    <w:rsid w:val="00E61D99"/>
    <w:rsid w:val="00E61F3D"/>
    <w:rsid w:val="00E621A5"/>
    <w:rsid w:val="00E623EC"/>
    <w:rsid w:val="00E62915"/>
    <w:rsid w:val="00E62963"/>
    <w:rsid w:val="00E633EE"/>
    <w:rsid w:val="00E6385E"/>
    <w:rsid w:val="00E6562D"/>
    <w:rsid w:val="00E66364"/>
    <w:rsid w:val="00E671FC"/>
    <w:rsid w:val="00E70829"/>
    <w:rsid w:val="00E71479"/>
    <w:rsid w:val="00E71889"/>
    <w:rsid w:val="00E718E6"/>
    <w:rsid w:val="00E71E43"/>
    <w:rsid w:val="00E73099"/>
    <w:rsid w:val="00E738B5"/>
    <w:rsid w:val="00E74833"/>
    <w:rsid w:val="00E74E43"/>
    <w:rsid w:val="00E7510B"/>
    <w:rsid w:val="00E755C5"/>
    <w:rsid w:val="00E76F90"/>
    <w:rsid w:val="00E76F95"/>
    <w:rsid w:val="00E80244"/>
    <w:rsid w:val="00E8293E"/>
    <w:rsid w:val="00E82B1A"/>
    <w:rsid w:val="00E83022"/>
    <w:rsid w:val="00E83A39"/>
    <w:rsid w:val="00E83AD6"/>
    <w:rsid w:val="00E85114"/>
    <w:rsid w:val="00E85CAA"/>
    <w:rsid w:val="00E85F31"/>
    <w:rsid w:val="00E86395"/>
    <w:rsid w:val="00E86532"/>
    <w:rsid w:val="00E8709A"/>
    <w:rsid w:val="00E8740F"/>
    <w:rsid w:val="00E877F3"/>
    <w:rsid w:val="00E879FA"/>
    <w:rsid w:val="00E87CB5"/>
    <w:rsid w:val="00E90062"/>
    <w:rsid w:val="00E90689"/>
    <w:rsid w:val="00E90C3F"/>
    <w:rsid w:val="00E916F9"/>
    <w:rsid w:val="00E93071"/>
    <w:rsid w:val="00E93E74"/>
    <w:rsid w:val="00E95142"/>
    <w:rsid w:val="00E9756B"/>
    <w:rsid w:val="00E97C78"/>
    <w:rsid w:val="00EA0AC4"/>
    <w:rsid w:val="00EA16CB"/>
    <w:rsid w:val="00EA2AC5"/>
    <w:rsid w:val="00EA2D63"/>
    <w:rsid w:val="00EA336C"/>
    <w:rsid w:val="00EA378D"/>
    <w:rsid w:val="00EA3E2B"/>
    <w:rsid w:val="00EA3E98"/>
    <w:rsid w:val="00EA4361"/>
    <w:rsid w:val="00EA43F1"/>
    <w:rsid w:val="00EA466B"/>
    <w:rsid w:val="00EA4F25"/>
    <w:rsid w:val="00EA583D"/>
    <w:rsid w:val="00EA612E"/>
    <w:rsid w:val="00EA7A67"/>
    <w:rsid w:val="00EB0A17"/>
    <w:rsid w:val="00EB0AEC"/>
    <w:rsid w:val="00EB1807"/>
    <w:rsid w:val="00EB26C7"/>
    <w:rsid w:val="00EB375F"/>
    <w:rsid w:val="00EB3BDC"/>
    <w:rsid w:val="00EB4BC1"/>
    <w:rsid w:val="00EB5D89"/>
    <w:rsid w:val="00EB6B5D"/>
    <w:rsid w:val="00EB6C77"/>
    <w:rsid w:val="00EB7739"/>
    <w:rsid w:val="00EB7C29"/>
    <w:rsid w:val="00EC0ABF"/>
    <w:rsid w:val="00EC0AC3"/>
    <w:rsid w:val="00EC0D28"/>
    <w:rsid w:val="00EC1847"/>
    <w:rsid w:val="00EC2556"/>
    <w:rsid w:val="00EC34A6"/>
    <w:rsid w:val="00EC3A36"/>
    <w:rsid w:val="00EC421E"/>
    <w:rsid w:val="00EC49D7"/>
    <w:rsid w:val="00EC4EF1"/>
    <w:rsid w:val="00EC53FC"/>
    <w:rsid w:val="00EC5A42"/>
    <w:rsid w:val="00EC5C43"/>
    <w:rsid w:val="00EC6559"/>
    <w:rsid w:val="00EC6985"/>
    <w:rsid w:val="00EC6EAD"/>
    <w:rsid w:val="00EC7059"/>
    <w:rsid w:val="00EC7D30"/>
    <w:rsid w:val="00ED4035"/>
    <w:rsid w:val="00ED5482"/>
    <w:rsid w:val="00ED62DF"/>
    <w:rsid w:val="00ED6B3F"/>
    <w:rsid w:val="00ED6ED0"/>
    <w:rsid w:val="00ED73AF"/>
    <w:rsid w:val="00ED7AFF"/>
    <w:rsid w:val="00EE1756"/>
    <w:rsid w:val="00EE3048"/>
    <w:rsid w:val="00EE3CC5"/>
    <w:rsid w:val="00EE47DB"/>
    <w:rsid w:val="00EE4C83"/>
    <w:rsid w:val="00EE7C13"/>
    <w:rsid w:val="00EF01D1"/>
    <w:rsid w:val="00EF0836"/>
    <w:rsid w:val="00EF0BFA"/>
    <w:rsid w:val="00EF120B"/>
    <w:rsid w:val="00EF12F5"/>
    <w:rsid w:val="00EF188B"/>
    <w:rsid w:val="00EF196B"/>
    <w:rsid w:val="00EF4053"/>
    <w:rsid w:val="00EF5967"/>
    <w:rsid w:val="00EF5A33"/>
    <w:rsid w:val="00EF67A4"/>
    <w:rsid w:val="00F00A09"/>
    <w:rsid w:val="00F0121C"/>
    <w:rsid w:val="00F018B8"/>
    <w:rsid w:val="00F02D52"/>
    <w:rsid w:val="00F072CB"/>
    <w:rsid w:val="00F078A8"/>
    <w:rsid w:val="00F1028A"/>
    <w:rsid w:val="00F1052E"/>
    <w:rsid w:val="00F1152C"/>
    <w:rsid w:val="00F11809"/>
    <w:rsid w:val="00F119FE"/>
    <w:rsid w:val="00F1231B"/>
    <w:rsid w:val="00F12420"/>
    <w:rsid w:val="00F126E6"/>
    <w:rsid w:val="00F12BEC"/>
    <w:rsid w:val="00F12C60"/>
    <w:rsid w:val="00F13A22"/>
    <w:rsid w:val="00F1408E"/>
    <w:rsid w:val="00F1435E"/>
    <w:rsid w:val="00F14A5C"/>
    <w:rsid w:val="00F14F07"/>
    <w:rsid w:val="00F1664F"/>
    <w:rsid w:val="00F16748"/>
    <w:rsid w:val="00F16AB8"/>
    <w:rsid w:val="00F173F0"/>
    <w:rsid w:val="00F21227"/>
    <w:rsid w:val="00F217B9"/>
    <w:rsid w:val="00F22BAE"/>
    <w:rsid w:val="00F25C75"/>
    <w:rsid w:val="00F265B9"/>
    <w:rsid w:val="00F265D6"/>
    <w:rsid w:val="00F2699E"/>
    <w:rsid w:val="00F26DE3"/>
    <w:rsid w:val="00F275B3"/>
    <w:rsid w:val="00F27967"/>
    <w:rsid w:val="00F27F67"/>
    <w:rsid w:val="00F30276"/>
    <w:rsid w:val="00F30724"/>
    <w:rsid w:val="00F31BFE"/>
    <w:rsid w:val="00F31E1D"/>
    <w:rsid w:val="00F32C5B"/>
    <w:rsid w:val="00F33677"/>
    <w:rsid w:val="00F33C1B"/>
    <w:rsid w:val="00F34607"/>
    <w:rsid w:val="00F34D7C"/>
    <w:rsid w:val="00F40E8D"/>
    <w:rsid w:val="00F40EF7"/>
    <w:rsid w:val="00F415F9"/>
    <w:rsid w:val="00F418B5"/>
    <w:rsid w:val="00F429A5"/>
    <w:rsid w:val="00F43E38"/>
    <w:rsid w:val="00F44151"/>
    <w:rsid w:val="00F45F15"/>
    <w:rsid w:val="00F46ED5"/>
    <w:rsid w:val="00F476A2"/>
    <w:rsid w:val="00F501EF"/>
    <w:rsid w:val="00F50317"/>
    <w:rsid w:val="00F50D55"/>
    <w:rsid w:val="00F50DC0"/>
    <w:rsid w:val="00F51395"/>
    <w:rsid w:val="00F525F2"/>
    <w:rsid w:val="00F52C25"/>
    <w:rsid w:val="00F52CE2"/>
    <w:rsid w:val="00F55539"/>
    <w:rsid w:val="00F57743"/>
    <w:rsid w:val="00F6021C"/>
    <w:rsid w:val="00F60FF4"/>
    <w:rsid w:val="00F61BB4"/>
    <w:rsid w:val="00F625A9"/>
    <w:rsid w:val="00F6422A"/>
    <w:rsid w:val="00F64417"/>
    <w:rsid w:val="00F64610"/>
    <w:rsid w:val="00F6651D"/>
    <w:rsid w:val="00F671FD"/>
    <w:rsid w:val="00F674AB"/>
    <w:rsid w:val="00F67EAD"/>
    <w:rsid w:val="00F70217"/>
    <w:rsid w:val="00F713D3"/>
    <w:rsid w:val="00F71CCA"/>
    <w:rsid w:val="00F71D09"/>
    <w:rsid w:val="00F720C6"/>
    <w:rsid w:val="00F721E6"/>
    <w:rsid w:val="00F724DC"/>
    <w:rsid w:val="00F74068"/>
    <w:rsid w:val="00F74811"/>
    <w:rsid w:val="00F76D0D"/>
    <w:rsid w:val="00F771E7"/>
    <w:rsid w:val="00F77744"/>
    <w:rsid w:val="00F77783"/>
    <w:rsid w:val="00F81C71"/>
    <w:rsid w:val="00F85B95"/>
    <w:rsid w:val="00F86D8A"/>
    <w:rsid w:val="00F86E51"/>
    <w:rsid w:val="00F876F1"/>
    <w:rsid w:val="00F90B41"/>
    <w:rsid w:val="00F91351"/>
    <w:rsid w:val="00F918AD"/>
    <w:rsid w:val="00F91D61"/>
    <w:rsid w:val="00F9242C"/>
    <w:rsid w:val="00F92E70"/>
    <w:rsid w:val="00F94998"/>
    <w:rsid w:val="00F95548"/>
    <w:rsid w:val="00F96D95"/>
    <w:rsid w:val="00FA040B"/>
    <w:rsid w:val="00FA04AF"/>
    <w:rsid w:val="00FA0696"/>
    <w:rsid w:val="00FA074C"/>
    <w:rsid w:val="00FA0A02"/>
    <w:rsid w:val="00FA0F06"/>
    <w:rsid w:val="00FA12BC"/>
    <w:rsid w:val="00FA1E1F"/>
    <w:rsid w:val="00FA2021"/>
    <w:rsid w:val="00FA2068"/>
    <w:rsid w:val="00FA29E8"/>
    <w:rsid w:val="00FA2A66"/>
    <w:rsid w:val="00FA3186"/>
    <w:rsid w:val="00FA386D"/>
    <w:rsid w:val="00FA4436"/>
    <w:rsid w:val="00FA46DB"/>
    <w:rsid w:val="00FA585D"/>
    <w:rsid w:val="00FA7EED"/>
    <w:rsid w:val="00FB129B"/>
    <w:rsid w:val="00FB3BEE"/>
    <w:rsid w:val="00FB539E"/>
    <w:rsid w:val="00FB5C23"/>
    <w:rsid w:val="00FB6225"/>
    <w:rsid w:val="00FB6E0B"/>
    <w:rsid w:val="00FB77AE"/>
    <w:rsid w:val="00FB7A0D"/>
    <w:rsid w:val="00FB7FCF"/>
    <w:rsid w:val="00FC142A"/>
    <w:rsid w:val="00FC23D6"/>
    <w:rsid w:val="00FC28CD"/>
    <w:rsid w:val="00FC357C"/>
    <w:rsid w:val="00FC3F65"/>
    <w:rsid w:val="00FC4D41"/>
    <w:rsid w:val="00FC5772"/>
    <w:rsid w:val="00FC6A4E"/>
    <w:rsid w:val="00FC75CA"/>
    <w:rsid w:val="00FC79A2"/>
    <w:rsid w:val="00FD057F"/>
    <w:rsid w:val="00FD18F0"/>
    <w:rsid w:val="00FD1EA5"/>
    <w:rsid w:val="00FD2ADA"/>
    <w:rsid w:val="00FD2B37"/>
    <w:rsid w:val="00FD2CA8"/>
    <w:rsid w:val="00FD5AF7"/>
    <w:rsid w:val="00FD6987"/>
    <w:rsid w:val="00FD76C5"/>
    <w:rsid w:val="00FE0AD4"/>
    <w:rsid w:val="00FE1214"/>
    <w:rsid w:val="00FE15D2"/>
    <w:rsid w:val="00FE1CD6"/>
    <w:rsid w:val="00FE214E"/>
    <w:rsid w:val="00FE2246"/>
    <w:rsid w:val="00FE2703"/>
    <w:rsid w:val="00FE44B1"/>
    <w:rsid w:val="00FE4638"/>
    <w:rsid w:val="00FE60C4"/>
    <w:rsid w:val="00FE663E"/>
    <w:rsid w:val="00FE6AC1"/>
    <w:rsid w:val="00FF100F"/>
    <w:rsid w:val="00FF11A5"/>
    <w:rsid w:val="00FF267D"/>
    <w:rsid w:val="00FF2882"/>
    <w:rsid w:val="00FF3FF6"/>
    <w:rsid w:val="00FF4680"/>
    <w:rsid w:val="00FF5501"/>
    <w:rsid w:val="00FF5518"/>
    <w:rsid w:val="00FF57F3"/>
    <w:rsid w:val="00FF65FD"/>
    <w:rsid w:val="00FF70C7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D09A60F-3B65-42A6-A302-304AA0F4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uiPriority="99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9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759F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"/>
    <w:next w:val="a1"/>
    <w:link w:val="11"/>
    <w:qFormat/>
    <w:locked/>
    <w:rsid w:val="005A10FC"/>
    <w:pPr>
      <w:outlineLvl w:val="0"/>
    </w:pPr>
  </w:style>
  <w:style w:type="paragraph" w:styleId="2">
    <w:name w:val="heading 2"/>
    <w:basedOn w:val="a1"/>
    <w:next w:val="a1"/>
    <w:link w:val="21"/>
    <w:qFormat/>
    <w:locked/>
    <w:rsid w:val="005A10FC"/>
    <w:pPr>
      <w:spacing w:line="360" w:lineRule="auto"/>
      <w:ind w:firstLine="709"/>
      <w:jc w:val="both"/>
      <w:outlineLvl w:val="1"/>
    </w:pPr>
    <w:rPr>
      <w:b/>
    </w:rPr>
  </w:style>
  <w:style w:type="paragraph" w:styleId="3">
    <w:name w:val="heading 3"/>
    <w:basedOn w:val="a1"/>
    <w:next w:val="a1"/>
    <w:link w:val="31"/>
    <w:qFormat/>
    <w:locked/>
    <w:rsid w:val="00D9381C"/>
    <w:pPr>
      <w:keepNext/>
      <w:keepLines/>
      <w:spacing w:before="200"/>
      <w:ind w:left="1416"/>
      <w:outlineLvl w:val="2"/>
    </w:pPr>
    <w:rPr>
      <w:rFonts w:ascii="Arial" w:eastAsia="Calibri" w:hAnsi="Arial"/>
      <w:b/>
      <w:bCs/>
      <w:szCs w:val="22"/>
      <w:lang w:val="x-none" w:eastAsia="en-US"/>
    </w:rPr>
  </w:style>
  <w:style w:type="paragraph" w:styleId="4">
    <w:name w:val="heading 4"/>
    <w:basedOn w:val="a1"/>
    <w:next w:val="a1"/>
    <w:link w:val="40"/>
    <w:uiPriority w:val="9"/>
    <w:qFormat/>
    <w:rsid w:val="005B5EDC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0B4F49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11">
    <w:name w:val="Заголовок 1 Знак1"/>
    <w:link w:val="1"/>
    <w:locked/>
    <w:rsid w:val="005A10FC"/>
    <w:rPr>
      <w:rFonts w:ascii="Times New Roman" w:eastAsia="Times New Roman" w:hAnsi="Times New Roman"/>
      <w:b/>
      <w:sz w:val="24"/>
      <w:szCs w:val="24"/>
    </w:rPr>
  </w:style>
  <w:style w:type="character" w:customStyle="1" w:styleId="21">
    <w:name w:val="Заголовок 2 Знак1"/>
    <w:link w:val="2"/>
    <w:locked/>
    <w:rsid w:val="005A10FC"/>
    <w:rPr>
      <w:rFonts w:ascii="Times New Roman" w:eastAsia="Times New Roman" w:hAnsi="Times New Roman"/>
      <w:b/>
      <w:sz w:val="24"/>
      <w:szCs w:val="24"/>
    </w:rPr>
  </w:style>
  <w:style w:type="character" w:customStyle="1" w:styleId="31">
    <w:name w:val="Заголовок 3 Знак1"/>
    <w:link w:val="3"/>
    <w:locked/>
    <w:rsid w:val="00D9381C"/>
    <w:rPr>
      <w:rFonts w:ascii="Arial" w:hAnsi="Arial"/>
      <w:b/>
      <w:bCs/>
      <w:sz w:val="24"/>
      <w:szCs w:val="22"/>
      <w:lang w:eastAsia="en-US"/>
    </w:rPr>
  </w:style>
  <w:style w:type="character" w:customStyle="1" w:styleId="40">
    <w:name w:val="Заголовок 4 Знак"/>
    <w:link w:val="4"/>
    <w:uiPriority w:val="9"/>
    <w:locked/>
    <w:rsid w:val="005B5EDC"/>
    <w:rPr>
      <w:rFonts w:ascii="Cambria" w:hAnsi="Cambria"/>
      <w:b/>
      <w:bCs/>
      <w:i/>
      <w:iCs/>
      <w:color w:val="4F81BD"/>
      <w:lang w:val="ru-RU" w:eastAsia="ru-RU" w:bidi="ar-SA"/>
    </w:rPr>
  </w:style>
  <w:style w:type="paragraph" w:styleId="a5">
    <w:name w:val="List Paragraph"/>
    <w:basedOn w:val="a1"/>
    <w:uiPriority w:val="34"/>
    <w:qFormat/>
    <w:rsid w:val="00551407"/>
    <w:pPr>
      <w:ind w:left="720"/>
      <w:contextualSpacing/>
    </w:pPr>
    <w:rPr>
      <w:rFonts w:eastAsia="Calibri"/>
    </w:rPr>
  </w:style>
  <w:style w:type="paragraph" w:styleId="a6">
    <w:name w:val="header"/>
    <w:basedOn w:val="a1"/>
    <w:link w:val="10"/>
    <w:rsid w:val="00E45D1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Верхний колонтитул Знак1"/>
    <w:link w:val="a6"/>
    <w:locked/>
    <w:rsid w:val="00E45D1A"/>
    <w:rPr>
      <w:rFonts w:ascii="Calibri" w:hAnsi="Calibri"/>
      <w:sz w:val="22"/>
      <w:szCs w:val="22"/>
      <w:lang w:val="ru-RU" w:eastAsia="en-US" w:bidi="ar-SA"/>
    </w:rPr>
  </w:style>
  <w:style w:type="paragraph" w:styleId="a7">
    <w:name w:val="footer"/>
    <w:basedOn w:val="a1"/>
    <w:link w:val="12"/>
    <w:uiPriority w:val="99"/>
    <w:rsid w:val="00E45D1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Нижний колонтитул Знак1"/>
    <w:link w:val="a7"/>
    <w:uiPriority w:val="99"/>
    <w:locked/>
    <w:rsid w:val="00E45D1A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1"/>
    <w:link w:val="13"/>
    <w:semiHidden/>
    <w:rsid w:val="00E45D1A"/>
    <w:rPr>
      <w:rFonts w:ascii="Tahoma" w:eastAsia="Calibri" w:hAnsi="Tahoma" w:cs="Tahoma"/>
      <w:sz w:val="16"/>
      <w:szCs w:val="16"/>
      <w:lang w:eastAsia="en-US"/>
    </w:rPr>
  </w:style>
  <w:style w:type="character" w:customStyle="1" w:styleId="13">
    <w:name w:val="Текст выноски Знак1"/>
    <w:link w:val="a8"/>
    <w:semiHidden/>
    <w:locked/>
    <w:rsid w:val="00E45D1A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ListParagraph">
    <w:name w:val="List Paragraph"/>
    <w:basedOn w:val="a1"/>
    <w:rsid w:val="00E45D1A"/>
    <w:pPr>
      <w:ind w:left="720"/>
      <w:contextualSpacing/>
    </w:pPr>
  </w:style>
  <w:style w:type="character" w:customStyle="1" w:styleId="30">
    <w:name w:val="Оглавление 3 Знак"/>
    <w:link w:val="32"/>
    <w:uiPriority w:val="39"/>
    <w:locked/>
    <w:rsid w:val="006835F2"/>
    <w:rPr>
      <w:rFonts w:ascii="Arial" w:eastAsia="Times New Roman" w:hAnsi="Arial"/>
      <w:lang w:val="ru-RU" w:eastAsia="ru-RU"/>
    </w:rPr>
  </w:style>
  <w:style w:type="paragraph" w:styleId="32">
    <w:name w:val="toc 3"/>
    <w:basedOn w:val="a1"/>
    <w:link w:val="30"/>
    <w:autoRedefine/>
    <w:uiPriority w:val="39"/>
    <w:locked/>
    <w:rsid w:val="006835F2"/>
    <w:pPr>
      <w:widowControl w:val="0"/>
      <w:tabs>
        <w:tab w:val="left" w:pos="0"/>
      </w:tabs>
      <w:spacing w:line="360" w:lineRule="auto"/>
      <w:ind w:right="80"/>
      <w:jc w:val="both"/>
    </w:pPr>
    <w:rPr>
      <w:rFonts w:ascii="Arial" w:hAnsi="Arial"/>
      <w:sz w:val="20"/>
      <w:szCs w:val="20"/>
      <w:lang w:val="ru-RU" w:eastAsia="ru-RU"/>
    </w:rPr>
  </w:style>
  <w:style w:type="character" w:customStyle="1" w:styleId="a9">
    <w:name w:val="Основной текст_"/>
    <w:link w:val="6"/>
    <w:locked/>
    <w:rsid w:val="00E45D1A"/>
    <w:rPr>
      <w:rFonts w:ascii="Arial" w:hAnsi="Arial"/>
      <w:shd w:val="clear" w:color="auto" w:fill="FFFFFF"/>
      <w:lang w:bidi="ar-SA"/>
    </w:rPr>
  </w:style>
  <w:style w:type="paragraph" w:customStyle="1" w:styleId="6">
    <w:name w:val="Основной текст6"/>
    <w:basedOn w:val="a1"/>
    <w:link w:val="a9"/>
    <w:rsid w:val="00E45D1A"/>
    <w:pPr>
      <w:widowControl w:val="0"/>
      <w:shd w:val="clear" w:color="auto" w:fill="FFFFFF"/>
      <w:spacing w:before="3840" w:line="240" w:lineRule="atLeast"/>
      <w:ind w:hanging="340"/>
      <w:jc w:val="center"/>
    </w:pPr>
    <w:rPr>
      <w:rFonts w:ascii="Arial" w:eastAsia="Calibri" w:hAnsi="Arial"/>
      <w:sz w:val="20"/>
      <w:szCs w:val="20"/>
      <w:shd w:val="clear" w:color="auto" w:fill="FFFFFF"/>
      <w:lang w:val="x-none" w:eastAsia="x-none"/>
    </w:rPr>
  </w:style>
  <w:style w:type="paragraph" w:customStyle="1" w:styleId="TOCHeading">
    <w:name w:val="TOC Heading"/>
    <w:basedOn w:val="1"/>
    <w:next w:val="a1"/>
    <w:rsid w:val="00E45D1A"/>
    <w:pPr>
      <w:outlineLvl w:val="9"/>
    </w:pPr>
  </w:style>
  <w:style w:type="paragraph" w:customStyle="1" w:styleId="14">
    <w:name w:val="Стиль1"/>
    <w:basedOn w:val="a1"/>
    <w:link w:val="15"/>
    <w:rsid w:val="00E45D1A"/>
    <w:pPr>
      <w:jc w:val="center"/>
    </w:pPr>
    <w:rPr>
      <w:rFonts w:ascii="Calibri" w:eastAsia="Calibri" w:hAnsi="Calibri"/>
      <w:szCs w:val="22"/>
      <w:lang w:eastAsia="en-US"/>
    </w:rPr>
  </w:style>
  <w:style w:type="character" w:customStyle="1" w:styleId="15">
    <w:name w:val="Стиль1 Знак"/>
    <w:link w:val="14"/>
    <w:locked/>
    <w:rsid w:val="00E45D1A"/>
    <w:rPr>
      <w:sz w:val="24"/>
      <w:szCs w:val="22"/>
      <w:lang w:val="ru-RU" w:eastAsia="en-US" w:bidi="ar-SA"/>
    </w:rPr>
  </w:style>
  <w:style w:type="paragraph" w:styleId="16">
    <w:name w:val="toc 1"/>
    <w:basedOn w:val="a1"/>
    <w:next w:val="a1"/>
    <w:autoRedefine/>
    <w:uiPriority w:val="39"/>
    <w:locked/>
    <w:rsid w:val="005A10FC"/>
    <w:pPr>
      <w:tabs>
        <w:tab w:val="right" w:leader="dot" w:pos="10206"/>
      </w:tabs>
      <w:spacing w:after="120" w:line="360" w:lineRule="auto"/>
      <w:jc w:val="both"/>
    </w:pPr>
    <w:rPr>
      <w:noProof/>
    </w:rPr>
  </w:style>
  <w:style w:type="paragraph" w:styleId="20">
    <w:name w:val="toc 2"/>
    <w:basedOn w:val="a1"/>
    <w:next w:val="a1"/>
    <w:autoRedefine/>
    <w:uiPriority w:val="39"/>
    <w:locked/>
    <w:rsid w:val="005A10FC"/>
    <w:pPr>
      <w:spacing w:line="360" w:lineRule="auto"/>
      <w:ind w:left="397"/>
    </w:pPr>
  </w:style>
  <w:style w:type="character" w:styleId="aa">
    <w:name w:val="Hyperlink"/>
    <w:uiPriority w:val="99"/>
    <w:rsid w:val="00E45D1A"/>
    <w:rPr>
      <w:rFonts w:cs="Times New Roman"/>
      <w:color w:val="0000FF"/>
      <w:u w:val="single"/>
    </w:rPr>
  </w:style>
  <w:style w:type="paragraph" w:styleId="41">
    <w:name w:val="toc 4"/>
    <w:basedOn w:val="a1"/>
    <w:next w:val="a1"/>
    <w:autoRedefine/>
    <w:uiPriority w:val="39"/>
    <w:locked/>
    <w:rsid w:val="00E45D1A"/>
    <w:pPr>
      <w:spacing w:after="100"/>
      <w:ind w:left="660"/>
    </w:pPr>
    <w:rPr>
      <w:rFonts w:eastAsia="Calibri"/>
    </w:rPr>
  </w:style>
  <w:style w:type="paragraph" w:styleId="51">
    <w:name w:val="toc 5"/>
    <w:basedOn w:val="a1"/>
    <w:next w:val="a1"/>
    <w:autoRedefine/>
    <w:uiPriority w:val="39"/>
    <w:locked/>
    <w:rsid w:val="00E45D1A"/>
    <w:pPr>
      <w:spacing w:after="100"/>
      <w:ind w:left="880"/>
    </w:pPr>
    <w:rPr>
      <w:rFonts w:eastAsia="Calibri"/>
    </w:rPr>
  </w:style>
  <w:style w:type="paragraph" w:styleId="60">
    <w:name w:val="toc 6"/>
    <w:basedOn w:val="a1"/>
    <w:next w:val="a1"/>
    <w:autoRedefine/>
    <w:uiPriority w:val="39"/>
    <w:locked/>
    <w:rsid w:val="00E45D1A"/>
    <w:pPr>
      <w:spacing w:after="100"/>
      <w:ind w:left="1100"/>
    </w:pPr>
    <w:rPr>
      <w:rFonts w:eastAsia="Calibri"/>
    </w:rPr>
  </w:style>
  <w:style w:type="paragraph" w:styleId="7">
    <w:name w:val="toc 7"/>
    <w:basedOn w:val="a1"/>
    <w:next w:val="a1"/>
    <w:autoRedefine/>
    <w:uiPriority w:val="39"/>
    <w:locked/>
    <w:rsid w:val="00E45D1A"/>
    <w:pPr>
      <w:spacing w:after="100"/>
      <w:ind w:left="1320"/>
    </w:pPr>
    <w:rPr>
      <w:rFonts w:eastAsia="Calibri"/>
    </w:rPr>
  </w:style>
  <w:style w:type="paragraph" w:styleId="8">
    <w:name w:val="toc 8"/>
    <w:basedOn w:val="a1"/>
    <w:next w:val="a1"/>
    <w:autoRedefine/>
    <w:uiPriority w:val="39"/>
    <w:locked/>
    <w:rsid w:val="00E45D1A"/>
    <w:pPr>
      <w:spacing w:after="100"/>
      <w:ind w:left="1540"/>
    </w:pPr>
    <w:rPr>
      <w:rFonts w:eastAsia="Calibri"/>
    </w:rPr>
  </w:style>
  <w:style w:type="paragraph" w:styleId="9">
    <w:name w:val="toc 9"/>
    <w:basedOn w:val="a1"/>
    <w:next w:val="a1"/>
    <w:autoRedefine/>
    <w:uiPriority w:val="39"/>
    <w:locked/>
    <w:rsid w:val="00E45D1A"/>
    <w:pPr>
      <w:spacing w:after="100"/>
      <w:ind w:left="1760"/>
    </w:pPr>
    <w:rPr>
      <w:rFonts w:eastAsia="Calibri"/>
    </w:rPr>
  </w:style>
  <w:style w:type="character" w:customStyle="1" w:styleId="80">
    <w:name w:val="Основной текст + 8"/>
    <w:aliases w:val="5 pt,Полужирный"/>
    <w:rsid w:val="00E45D1A"/>
    <w:rPr>
      <w:rFonts w:ascii="Arial" w:hAnsi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8pt">
    <w:name w:val="Основной текст + 8 pt"/>
    <w:rsid w:val="00E45D1A"/>
    <w:rPr>
      <w:rFonts w:ascii="Arial" w:hAnsi="Arial"/>
      <w:color w:val="000000"/>
      <w:spacing w:val="0"/>
      <w:w w:val="100"/>
      <w:position w:val="0"/>
      <w:sz w:val="16"/>
      <w:szCs w:val="16"/>
      <w:shd w:val="clear" w:color="auto" w:fill="FFFFFF"/>
      <w:lang w:val="ru-RU" w:eastAsia="x-none" w:bidi="ar-SA"/>
    </w:rPr>
  </w:style>
  <w:style w:type="paragraph" w:styleId="ab">
    <w:name w:val="Body Text"/>
    <w:basedOn w:val="a1"/>
    <w:link w:val="ac"/>
    <w:rsid w:val="00E45D1A"/>
    <w:pPr>
      <w:spacing w:line="312" w:lineRule="auto"/>
      <w:ind w:firstLine="709"/>
      <w:jc w:val="both"/>
    </w:pPr>
    <w:rPr>
      <w:rFonts w:ascii="Calibri" w:eastAsia="Calibri" w:hAnsi="Calibri"/>
      <w:sz w:val="28"/>
      <w:szCs w:val="22"/>
      <w:lang w:eastAsia="en-US"/>
    </w:rPr>
  </w:style>
  <w:style w:type="character" w:customStyle="1" w:styleId="ac">
    <w:name w:val="Основной текст Знак"/>
    <w:link w:val="ab"/>
    <w:locked/>
    <w:rsid w:val="00E45D1A"/>
    <w:rPr>
      <w:sz w:val="28"/>
      <w:szCs w:val="22"/>
      <w:lang w:val="ru-RU" w:eastAsia="en-US" w:bidi="ar-SA"/>
    </w:rPr>
  </w:style>
  <w:style w:type="character" w:customStyle="1" w:styleId="ad">
    <w:name w:val="Подпись к картинке_"/>
    <w:link w:val="ae"/>
    <w:locked/>
    <w:rsid w:val="00E45D1A"/>
    <w:rPr>
      <w:rFonts w:ascii="Arial" w:hAnsi="Arial"/>
      <w:b/>
      <w:bCs/>
      <w:sz w:val="17"/>
      <w:szCs w:val="17"/>
      <w:shd w:val="clear" w:color="auto" w:fill="FFFFFF"/>
      <w:lang w:bidi="ar-SA"/>
    </w:rPr>
  </w:style>
  <w:style w:type="paragraph" w:customStyle="1" w:styleId="ae">
    <w:name w:val="Подпись к картинке"/>
    <w:basedOn w:val="a1"/>
    <w:link w:val="ad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b/>
      <w:bCs/>
      <w:sz w:val="17"/>
      <w:szCs w:val="17"/>
      <w:shd w:val="clear" w:color="auto" w:fill="FFFFFF"/>
      <w:lang w:val="x-none" w:eastAsia="x-none"/>
    </w:rPr>
  </w:style>
  <w:style w:type="character" w:customStyle="1" w:styleId="af">
    <w:name w:val="Колонтитул"/>
    <w:uiPriority w:val="99"/>
    <w:rsid w:val="00E45D1A"/>
    <w:rPr>
      <w:rFonts w:ascii="Tahoma" w:eastAsia="Times New Roman" w:hAnsi="Tahoma" w:cs="Tahoma"/>
      <w:color w:val="000000"/>
      <w:spacing w:val="0"/>
      <w:w w:val="100"/>
      <w:position w:val="0"/>
      <w:sz w:val="15"/>
      <w:szCs w:val="15"/>
      <w:u w:val="none"/>
      <w:lang w:val="ru-RU" w:eastAsia="x-none"/>
    </w:rPr>
  </w:style>
  <w:style w:type="character" w:customStyle="1" w:styleId="Arial">
    <w:name w:val="Колонтитул + Arial"/>
    <w:aliases w:val="7 pt"/>
    <w:rsid w:val="00E45D1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9pt">
    <w:name w:val="Колонтитул + 9 pt"/>
    <w:aliases w:val="Полужирный44"/>
    <w:rsid w:val="00E45D1A"/>
    <w:rPr>
      <w:rFonts w:ascii="Tahoma" w:eastAsia="Times New Roman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0">
    <w:name w:val="Табличный"/>
    <w:basedOn w:val="a1"/>
    <w:rsid w:val="00E45D1A"/>
    <w:pPr>
      <w:jc w:val="both"/>
    </w:pPr>
    <w:rPr>
      <w:color w:val="000000"/>
      <w:sz w:val="20"/>
    </w:rPr>
  </w:style>
  <w:style w:type="paragraph" w:customStyle="1" w:styleId="af1">
    <w:name w:val="Название таблицы"/>
    <w:basedOn w:val="a1"/>
    <w:next w:val="a1"/>
    <w:link w:val="af2"/>
    <w:rsid w:val="00E45D1A"/>
    <w:pPr>
      <w:keepNext/>
      <w:keepLines/>
      <w:spacing w:before="240" w:after="120" w:line="312" w:lineRule="auto"/>
      <w:contextualSpacing/>
      <w:jc w:val="both"/>
    </w:pPr>
    <w:rPr>
      <w:rFonts w:ascii="Calibri" w:eastAsia="Calibri" w:hAnsi="Calibri"/>
      <w:sz w:val="28"/>
      <w:szCs w:val="20"/>
    </w:rPr>
  </w:style>
  <w:style w:type="character" w:customStyle="1" w:styleId="af2">
    <w:name w:val="Название таблицы Знак"/>
    <w:link w:val="af1"/>
    <w:locked/>
    <w:rsid w:val="00E45D1A"/>
    <w:rPr>
      <w:sz w:val="28"/>
      <w:lang w:val="ru-RU" w:eastAsia="ru-RU" w:bidi="ar-SA"/>
    </w:rPr>
  </w:style>
  <w:style w:type="paragraph" w:customStyle="1" w:styleId="af3">
    <w:name w:val="Уплотненный основной"/>
    <w:basedOn w:val="ab"/>
    <w:rsid w:val="00E45D1A"/>
    <w:pPr>
      <w:spacing w:line="288" w:lineRule="auto"/>
    </w:pPr>
  </w:style>
  <w:style w:type="character" w:customStyle="1" w:styleId="ArialNarrow">
    <w:name w:val="Основной текст + Arial Narrow"/>
    <w:aliases w:val="11,5 pt64"/>
    <w:rsid w:val="00E45D1A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ArialNarrow0">
    <w:name w:val="Подпись к картинке + Arial Narrow"/>
    <w:aliases w:val="9 pt"/>
    <w:rsid w:val="00E45D1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x-none" w:bidi="ar-SA"/>
    </w:rPr>
  </w:style>
  <w:style w:type="paragraph" w:customStyle="1" w:styleId="Default">
    <w:name w:val="Default"/>
    <w:rsid w:val="00E45D1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110">
    <w:name w:val="Основной текст + 11"/>
    <w:aliases w:val="5 pt63"/>
    <w:rsid w:val="00E45D1A"/>
    <w:rPr>
      <w:rFonts w:ascii="Arial" w:hAnsi="Arial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x-none" w:bidi="ar-SA"/>
    </w:rPr>
  </w:style>
  <w:style w:type="character" w:customStyle="1" w:styleId="42">
    <w:name w:val="Основной текст (4)_"/>
    <w:link w:val="43"/>
    <w:locked/>
    <w:rsid w:val="00E45D1A"/>
    <w:rPr>
      <w:rFonts w:ascii="Arial" w:hAnsi="Arial"/>
      <w:b/>
      <w:bCs/>
      <w:spacing w:val="-10"/>
      <w:shd w:val="clear" w:color="auto" w:fill="FFFFFF"/>
      <w:lang w:bidi="ar-SA"/>
    </w:rPr>
  </w:style>
  <w:style w:type="paragraph" w:customStyle="1" w:styleId="43">
    <w:name w:val="Основной текст (4)"/>
    <w:basedOn w:val="a1"/>
    <w:link w:val="42"/>
    <w:rsid w:val="00E45D1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ascii="Arial" w:eastAsia="Calibri" w:hAnsi="Arial"/>
      <w:b/>
      <w:bCs/>
      <w:spacing w:val="-10"/>
      <w:sz w:val="20"/>
      <w:szCs w:val="20"/>
      <w:shd w:val="clear" w:color="auto" w:fill="FFFFFF"/>
      <w:lang w:val="x-none" w:eastAsia="x-none"/>
    </w:rPr>
  </w:style>
  <w:style w:type="paragraph" w:customStyle="1" w:styleId="33">
    <w:name w:val="Основной текст3"/>
    <w:basedOn w:val="a1"/>
    <w:uiPriority w:val="99"/>
    <w:rsid w:val="00E45D1A"/>
    <w:pPr>
      <w:widowControl w:val="0"/>
      <w:shd w:val="clear" w:color="auto" w:fill="FFFFFF"/>
      <w:spacing w:before="480" w:after="60" w:line="413" w:lineRule="exact"/>
      <w:jc w:val="both"/>
    </w:pPr>
    <w:rPr>
      <w:rFonts w:ascii="Arial" w:hAnsi="Arial" w:cs="Arial"/>
    </w:rPr>
  </w:style>
  <w:style w:type="character" w:customStyle="1" w:styleId="af4">
    <w:name w:val="Сноска_"/>
    <w:rsid w:val="00E45D1A"/>
    <w:rPr>
      <w:rFonts w:ascii="Arial" w:eastAsia="Times New Roman" w:hAnsi="Arial" w:cs="Arial"/>
      <w:sz w:val="23"/>
      <w:szCs w:val="23"/>
      <w:u w:val="none"/>
    </w:rPr>
  </w:style>
  <w:style w:type="character" w:customStyle="1" w:styleId="af5">
    <w:name w:val="Сноска"/>
    <w:rsid w:val="00E45D1A"/>
    <w:rPr>
      <w:rFonts w:ascii="Arial" w:eastAsia="Times New Roman" w:hAnsi="Arial" w:cs="Arial"/>
      <w:color w:val="000000"/>
      <w:spacing w:val="0"/>
      <w:w w:val="100"/>
      <w:position w:val="0"/>
      <w:sz w:val="23"/>
      <w:szCs w:val="23"/>
      <w:u w:val="single"/>
      <w:lang w:val="ru-RU" w:eastAsia="x-none"/>
    </w:rPr>
  </w:style>
  <w:style w:type="character" w:customStyle="1" w:styleId="22">
    <w:name w:val="Основной текст (2)_"/>
    <w:rsid w:val="00E45D1A"/>
    <w:rPr>
      <w:rFonts w:ascii="Arial" w:eastAsia="Times New Roman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locked/>
    <w:rsid w:val="00E45D1A"/>
    <w:rPr>
      <w:rFonts w:ascii="Arial" w:hAnsi="Arial"/>
      <w:b/>
      <w:bCs/>
      <w:spacing w:val="-30"/>
      <w:sz w:val="31"/>
      <w:szCs w:val="31"/>
      <w:shd w:val="clear" w:color="auto" w:fill="FFFFFF"/>
      <w:lang w:bidi="ar-SA"/>
    </w:rPr>
  </w:style>
  <w:style w:type="paragraph" w:customStyle="1" w:styleId="35">
    <w:name w:val="Основной текст (3)"/>
    <w:basedOn w:val="a1"/>
    <w:link w:val="34"/>
    <w:rsid w:val="00E45D1A"/>
    <w:pPr>
      <w:widowControl w:val="0"/>
      <w:shd w:val="clear" w:color="auto" w:fill="FFFFFF"/>
      <w:spacing w:before="1380" w:after="900" w:line="240" w:lineRule="atLeast"/>
      <w:jc w:val="center"/>
    </w:pPr>
    <w:rPr>
      <w:rFonts w:ascii="Arial" w:eastAsia="Calibri" w:hAnsi="Arial"/>
      <w:b/>
      <w:bCs/>
      <w:spacing w:val="-30"/>
      <w:sz w:val="31"/>
      <w:szCs w:val="31"/>
      <w:shd w:val="clear" w:color="auto" w:fill="FFFFFF"/>
      <w:lang w:val="x-none" w:eastAsia="x-none"/>
    </w:rPr>
  </w:style>
  <w:style w:type="character" w:customStyle="1" w:styleId="23">
    <w:name w:val="Подпись к таблице (2)_"/>
    <w:link w:val="24"/>
    <w:locked/>
    <w:rsid w:val="00E45D1A"/>
    <w:rPr>
      <w:rFonts w:ascii="Arial" w:hAnsi="Arial"/>
      <w:b/>
      <w:bCs/>
      <w:spacing w:val="-10"/>
      <w:shd w:val="clear" w:color="auto" w:fill="FFFFFF"/>
      <w:lang w:bidi="ar-SA"/>
    </w:rPr>
  </w:style>
  <w:style w:type="paragraph" w:customStyle="1" w:styleId="24">
    <w:name w:val="Подпись к таблице (2)"/>
    <w:basedOn w:val="a1"/>
    <w:link w:val="23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b/>
      <w:bCs/>
      <w:spacing w:val="-10"/>
      <w:sz w:val="20"/>
      <w:szCs w:val="20"/>
      <w:shd w:val="clear" w:color="auto" w:fill="FFFFFF"/>
      <w:lang w:val="x-none" w:eastAsia="x-none"/>
    </w:rPr>
  </w:style>
  <w:style w:type="character" w:customStyle="1" w:styleId="17">
    <w:name w:val="Основной текст1"/>
    <w:uiPriority w:val="99"/>
    <w:rsid w:val="00E45D1A"/>
    <w:rPr>
      <w:rFonts w:ascii="Arial" w:hAnsi="Arial"/>
      <w:color w:val="000000"/>
      <w:spacing w:val="0"/>
      <w:w w:val="100"/>
      <w:position w:val="0"/>
      <w:shd w:val="clear" w:color="auto" w:fill="FFFFFF"/>
      <w:lang w:val="ru-RU" w:eastAsia="x-none" w:bidi="ar-SA"/>
    </w:rPr>
  </w:style>
  <w:style w:type="character" w:customStyle="1" w:styleId="af6">
    <w:name w:val="Колонтитул_"/>
    <w:uiPriority w:val="99"/>
    <w:rsid w:val="00E45D1A"/>
    <w:rPr>
      <w:rFonts w:ascii="Tahoma" w:eastAsia="Times New Roman" w:hAnsi="Tahoma" w:cs="Tahoma"/>
      <w:sz w:val="15"/>
      <w:szCs w:val="15"/>
      <w:u w:val="none"/>
    </w:rPr>
  </w:style>
  <w:style w:type="character" w:customStyle="1" w:styleId="af7">
    <w:name w:val="Оглавление + Малые прописные"/>
    <w:rsid w:val="00E45D1A"/>
    <w:rPr>
      <w:rFonts w:ascii="Arial" w:hAnsi="Arial"/>
      <w:smallCaps/>
      <w:color w:val="000000"/>
      <w:spacing w:val="0"/>
      <w:w w:val="100"/>
      <w:position w:val="0"/>
      <w:shd w:val="clear" w:color="auto" w:fill="FFFFFF"/>
      <w:lang w:val="ru-RU" w:eastAsia="x-none" w:bidi="ar-SA"/>
    </w:rPr>
  </w:style>
  <w:style w:type="character" w:customStyle="1" w:styleId="af8">
    <w:name w:val="Основной текст + Полужирный"/>
    <w:aliases w:val="Курсив"/>
    <w:rsid w:val="00E45D1A"/>
    <w:rPr>
      <w:rFonts w:ascii="Arial" w:hAnsi="Arial"/>
      <w:b/>
      <w:bCs/>
      <w:i/>
      <w:iCs/>
      <w:color w:val="000000"/>
      <w:spacing w:val="0"/>
      <w:w w:val="100"/>
      <w:position w:val="0"/>
      <w:shd w:val="clear" w:color="auto" w:fill="FFFFFF"/>
      <w:lang w:bidi="ar-SA"/>
    </w:rPr>
  </w:style>
  <w:style w:type="character" w:customStyle="1" w:styleId="6Exact">
    <w:name w:val="Основной текст (6) Exact"/>
    <w:rsid w:val="00E45D1A"/>
    <w:rPr>
      <w:rFonts w:ascii="Arial" w:eastAsia="Times New Roman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locked/>
    <w:rsid w:val="00E45D1A"/>
    <w:rPr>
      <w:rFonts w:ascii="Arial" w:hAnsi="Arial"/>
      <w:b/>
      <w:bCs/>
      <w:sz w:val="14"/>
      <w:szCs w:val="14"/>
      <w:shd w:val="clear" w:color="auto" w:fill="FFFFFF"/>
      <w:lang w:bidi="ar-SA"/>
    </w:rPr>
  </w:style>
  <w:style w:type="paragraph" w:customStyle="1" w:styleId="53">
    <w:name w:val="Основной текст (5)"/>
    <w:basedOn w:val="a1"/>
    <w:link w:val="52"/>
    <w:rsid w:val="00E45D1A"/>
    <w:pPr>
      <w:widowControl w:val="0"/>
      <w:shd w:val="clear" w:color="auto" w:fill="FFFFFF"/>
      <w:spacing w:before="1920" w:line="240" w:lineRule="atLeast"/>
    </w:pPr>
    <w:rPr>
      <w:rFonts w:ascii="Arial" w:eastAsia="Calibri" w:hAnsi="Arial"/>
      <w:b/>
      <w:bCs/>
      <w:sz w:val="14"/>
      <w:szCs w:val="14"/>
      <w:shd w:val="clear" w:color="auto" w:fill="FFFFFF"/>
      <w:lang w:val="x-none" w:eastAsia="x-none"/>
    </w:rPr>
  </w:style>
  <w:style w:type="character" w:customStyle="1" w:styleId="25">
    <w:name w:val="Подпись к картинке (2)_"/>
    <w:link w:val="26"/>
    <w:locked/>
    <w:rsid w:val="00E45D1A"/>
    <w:rPr>
      <w:rFonts w:ascii="Arial" w:hAnsi="Arial"/>
      <w:shd w:val="clear" w:color="auto" w:fill="FFFFFF"/>
      <w:lang w:bidi="ar-SA"/>
    </w:rPr>
  </w:style>
  <w:style w:type="paragraph" w:customStyle="1" w:styleId="26">
    <w:name w:val="Подпись к картинке (2)"/>
    <w:basedOn w:val="a1"/>
    <w:link w:val="25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sz w:val="20"/>
      <w:szCs w:val="20"/>
      <w:shd w:val="clear" w:color="auto" w:fill="FFFFFF"/>
      <w:lang w:val="x-none" w:eastAsia="x-none"/>
    </w:rPr>
  </w:style>
  <w:style w:type="character" w:customStyle="1" w:styleId="70">
    <w:name w:val="Основной текст (7)_"/>
    <w:rsid w:val="00E45D1A"/>
    <w:rPr>
      <w:rFonts w:ascii="Consolas" w:eastAsia="Times New Roman" w:hAnsi="Consolas" w:cs="Consolas"/>
      <w:sz w:val="25"/>
      <w:szCs w:val="25"/>
      <w:u w:val="none"/>
    </w:rPr>
  </w:style>
  <w:style w:type="character" w:customStyle="1" w:styleId="71">
    <w:name w:val="Основной текст (7)"/>
    <w:rsid w:val="00E45D1A"/>
    <w:rPr>
      <w:rFonts w:ascii="Consolas" w:eastAsia="Times New Roman" w:hAnsi="Consolas" w:cs="Consolas"/>
      <w:color w:val="000000"/>
      <w:spacing w:val="0"/>
      <w:w w:val="100"/>
      <w:position w:val="0"/>
      <w:sz w:val="25"/>
      <w:szCs w:val="25"/>
      <w:u w:val="none"/>
      <w:lang w:val="ru-RU" w:eastAsia="x-none"/>
    </w:rPr>
  </w:style>
  <w:style w:type="character" w:customStyle="1" w:styleId="27">
    <w:name w:val="Основной текст2"/>
    <w:rsid w:val="00E45D1A"/>
    <w:rPr>
      <w:rFonts w:ascii="Arial" w:hAnsi="Arial"/>
      <w:color w:val="000000"/>
      <w:spacing w:val="0"/>
      <w:w w:val="100"/>
      <w:position w:val="0"/>
      <w:shd w:val="clear" w:color="auto" w:fill="FFFFFF"/>
      <w:lang w:val="ru-RU" w:eastAsia="x-none" w:bidi="ar-SA"/>
    </w:rPr>
  </w:style>
  <w:style w:type="character" w:customStyle="1" w:styleId="44">
    <w:name w:val="Основной текст4"/>
    <w:rsid w:val="00E45D1A"/>
    <w:rPr>
      <w:rFonts w:ascii="Arial" w:hAnsi="Arial"/>
      <w:color w:val="000000"/>
      <w:spacing w:val="0"/>
      <w:w w:val="100"/>
      <w:position w:val="0"/>
      <w:shd w:val="clear" w:color="auto" w:fill="FFFFFF"/>
      <w:lang w:val="ru-RU" w:eastAsia="x-none" w:bidi="ar-SA"/>
    </w:rPr>
  </w:style>
  <w:style w:type="character" w:customStyle="1" w:styleId="54">
    <w:name w:val="Основной текст5"/>
    <w:rsid w:val="00E45D1A"/>
    <w:rPr>
      <w:rFonts w:ascii="Arial" w:hAnsi="Arial"/>
      <w:color w:val="000000"/>
      <w:spacing w:val="0"/>
      <w:w w:val="100"/>
      <w:position w:val="0"/>
      <w:shd w:val="clear" w:color="auto" w:fill="FFFFFF"/>
      <w:lang w:val="ru-RU" w:eastAsia="x-none" w:bidi="ar-SA"/>
    </w:rPr>
  </w:style>
  <w:style w:type="character" w:customStyle="1" w:styleId="61">
    <w:name w:val="Основной текст (6)_"/>
    <w:rsid w:val="00E45D1A"/>
    <w:rPr>
      <w:rFonts w:ascii="Arial" w:eastAsia="Times New Roman" w:hAnsi="Arial" w:cs="Arial"/>
      <w:b/>
      <w:bCs/>
      <w:sz w:val="17"/>
      <w:szCs w:val="17"/>
      <w:u w:val="none"/>
    </w:rPr>
  </w:style>
  <w:style w:type="character" w:customStyle="1" w:styleId="81">
    <w:name w:val="Основной текст (8)_"/>
    <w:rsid w:val="00E45D1A"/>
    <w:rPr>
      <w:rFonts w:ascii="Arial" w:eastAsia="Times New Roman" w:hAnsi="Arial" w:cs="Arial"/>
      <w:b/>
      <w:bCs/>
      <w:spacing w:val="-10"/>
      <w:sz w:val="21"/>
      <w:szCs w:val="21"/>
      <w:u w:val="none"/>
    </w:rPr>
  </w:style>
  <w:style w:type="character" w:customStyle="1" w:styleId="af9">
    <w:name w:val="Подпись к таблице_"/>
    <w:rsid w:val="00E45D1A"/>
    <w:rPr>
      <w:rFonts w:ascii="Arial" w:eastAsia="Times New Roman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locked/>
    <w:rsid w:val="00E45D1A"/>
    <w:rPr>
      <w:spacing w:val="-20"/>
      <w:sz w:val="12"/>
      <w:szCs w:val="12"/>
      <w:shd w:val="clear" w:color="auto" w:fill="FFFFFF"/>
      <w:lang w:bidi="ar-SA"/>
    </w:rPr>
  </w:style>
  <w:style w:type="paragraph" w:customStyle="1" w:styleId="37">
    <w:name w:val="Подпись к картинке (3)"/>
    <w:basedOn w:val="a1"/>
    <w:link w:val="36"/>
    <w:rsid w:val="00E45D1A"/>
    <w:pPr>
      <w:widowControl w:val="0"/>
      <w:shd w:val="clear" w:color="auto" w:fill="FFFFFF"/>
      <w:spacing w:line="77" w:lineRule="exact"/>
    </w:pPr>
    <w:rPr>
      <w:rFonts w:ascii="Calibri" w:eastAsia="Calibri" w:hAnsi="Calibri"/>
      <w:spacing w:val="-20"/>
      <w:sz w:val="12"/>
      <w:szCs w:val="12"/>
      <w:shd w:val="clear" w:color="auto" w:fill="FFFFFF"/>
      <w:lang w:val="x-none" w:eastAsia="x-none"/>
    </w:rPr>
  </w:style>
  <w:style w:type="character" w:customStyle="1" w:styleId="3Batang">
    <w:name w:val="Подпись к картинке (3) + Batang"/>
    <w:aliases w:val="4,5 pt62,Интервал 0 pt"/>
    <w:rsid w:val="00E45D1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 w:eastAsia="x-none" w:bidi="ar-SA"/>
    </w:rPr>
  </w:style>
  <w:style w:type="character" w:customStyle="1" w:styleId="45">
    <w:name w:val="Подпись к картинке (4)_"/>
    <w:link w:val="46"/>
    <w:locked/>
    <w:rsid w:val="00E45D1A"/>
    <w:rPr>
      <w:rFonts w:ascii="Batang" w:eastAsia="Batang" w:hAnsi="Batang"/>
      <w:spacing w:val="-10"/>
      <w:sz w:val="9"/>
      <w:szCs w:val="9"/>
      <w:shd w:val="clear" w:color="auto" w:fill="FFFFFF"/>
      <w:lang w:bidi="ar-SA"/>
    </w:rPr>
  </w:style>
  <w:style w:type="paragraph" w:customStyle="1" w:styleId="46">
    <w:name w:val="Подпись к картинке (4)"/>
    <w:basedOn w:val="a1"/>
    <w:link w:val="45"/>
    <w:rsid w:val="00E45D1A"/>
    <w:pPr>
      <w:widowControl w:val="0"/>
      <w:shd w:val="clear" w:color="auto" w:fill="FFFFFF"/>
      <w:spacing w:line="77" w:lineRule="exact"/>
    </w:pPr>
    <w:rPr>
      <w:rFonts w:ascii="Batang" w:eastAsia="Batang" w:hAnsi="Batang"/>
      <w:spacing w:val="-10"/>
      <w:sz w:val="9"/>
      <w:szCs w:val="9"/>
      <w:shd w:val="clear" w:color="auto" w:fill="FFFFFF"/>
      <w:lang w:val="x-none" w:eastAsia="x-none"/>
    </w:rPr>
  </w:style>
  <w:style w:type="character" w:customStyle="1" w:styleId="47">
    <w:name w:val="Подпись к картинке (4) + Курсив"/>
    <w:rsid w:val="00E45D1A"/>
    <w:rPr>
      <w:rFonts w:ascii="Batang" w:eastAsia="Batang" w:hAnsi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 w:eastAsia="x-none" w:bidi="ar-SA"/>
    </w:rPr>
  </w:style>
  <w:style w:type="character" w:customStyle="1" w:styleId="55">
    <w:name w:val="Подпись к картинке (5)_"/>
    <w:link w:val="56"/>
    <w:locked/>
    <w:rsid w:val="00E45D1A"/>
    <w:rPr>
      <w:b/>
      <w:bCs/>
      <w:sz w:val="8"/>
      <w:szCs w:val="8"/>
      <w:shd w:val="clear" w:color="auto" w:fill="FFFFFF"/>
      <w:lang w:bidi="ar-SA"/>
    </w:rPr>
  </w:style>
  <w:style w:type="paragraph" w:customStyle="1" w:styleId="56">
    <w:name w:val="Подпись к картинке (5)"/>
    <w:basedOn w:val="a1"/>
    <w:link w:val="55"/>
    <w:rsid w:val="00E45D1A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sz w:val="8"/>
      <w:szCs w:val="8"/>
      <w:shd w:val="clear" w:color="auto" w:fill="FFFFFF"/>
      <w:lang w:val="x-none" w:eastAsia="x-none"/>
    </w:rPr>
  </w:style>
  <w:style w:type="character" w:customStyle="1" w:styleId="57">
    <w:name w:val="Подпись к картинке (5) + Не полужирный"/>
    <w:aliases w:val="Курсив31"/>
    <w:rsid w:val="00E45D1A"/>
    <w:rPr>
      <w:rFonts w:ascii="Courier New" w:eastAsia="Times New Roman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x-none" w:bidi="ar-SA"/>
    </w:rPr>
  </w:style>
  <w:style w:type="character" w:customStyle="1" w:styleId="62">
    <w:name w:val="Подпись к картинке (6)_"/>
    <w:link w:val="63"/>
    <w:locked/>
    <w:rsid w:val="00E45D1A"/>
    <w:rPr>
      <w:rFonts w:ascii="Constantia" w:hAnsi="Constantia"/>
      <w:spacing w:val="-10"/>
      <w:sz w:val="9"/>
      <w:szCs w:val="9"/>
      <w:shd w:val="clear" w:color="auto" w:fill="FFFFFF"/>
      <w:lang w:val="en-US" w:eastAsia="x-none" w:bidi="ar-SA"/>
    </w:rPr>
  </w:style>
  <w:style w:type="paragraph" w:customStyle="1" w:styleId="63">
    <w:name w:val="Подпись к картинке (6)"/>
    <w:basedOn w:val="a1"/>
    <w:link w:val="62"/>
    <w:rsid w:val="00E45D1A"/>
    <w:pPr>
      <w:widowControl w:val="0"/>
      <w:shd w:val="clear" w:color="auto" w:fill="FFFFFF"/>
      <w:spacing w:line="77" w:lineRule="exact"/>
      <w:jc w:val="right"/>
    </w:pPr>
    <w:rPr>
      <w:rFonts w:ascii="Constantia" w:eastAsia="Calibri" w:hAnsi="Constantia"/>
      <w:spacing w:val="-10"/>
      <w:sz w:val="9"/>
      <w:szCs w:val="9"/>
      <w:shd w:val="clear" w:color="auto" w:fill="FFFFFF"/>
      <w:lang w:val="en-US" w:eastAsia="x-none"/>
    </w:rPr>
  </w:style>
  <w:style w:type="character" w:customStyle="1" w:styleId="28">
    <w:name w:val="Основной текст (2)"/>
    <w:rsid w:val="00E45D1A"/>
    <w:rPr>
      <w:rFonts w:ascii="Arial" w:eastAsia="Times New Roman" w:hAnsi="Arial" w:cs="Arial"/>
      <w:color w:val="000000"/>
      <w:spacing w:val="0"/>
      <w:w w:val="100"/>
      <w:position w:val="0"/>
      <w:sz w:val="16"/>
      <w:szCs w:val="16"/>
      <w:u w:val="none"/>
      <w:lang w:val="ru-RU" w:eastAsia="x-none"/>
    </w:rPr>
  </w:style>
  <w:style w:type="character" w:customStyle="1" w:styleId="10pt">
    <w:name w:val="Основной текст + 10 pt"/>
    <w:rsid w:val="00E45D1A"/>
    <w:rPr>
      <w:rFonts w:ascii="Arial" w:hAnsi="Arial"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Batang">
    <w:name w:val="Основной текст + Batang"/>
    <w:aliases w:val="10 pt"/>
    <w:rsid w:val="00E45D1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90">
    <w:name w:val="Основной текст (9)_"/>
    <w:link w:val="91"/>
    <w:locked/>
    <w:rsid w:val="00E45D1A"/>
    <w:rPr>
      <w:rFonts w:ascii="Arial" w:hAnsi="Arial"/>
      <w:i/>
      <w:iCs/>
      <w:sz w:val="23"/>
      <w:szCs w:val="23"/>
      <w:shd w:val="clear" w:color="auto" w:fill="FFFFFF"/>
      <w:lang w:bidi="ar-SA"/>
    </w:rPr>
  </w:style>
  <w:style w:type="paragraph" w:customStyle="1" w:styleId="91">
    <w:name w:val="Основной текст (9)"/>
    <w:basedOn w:val="a1"/>
    <w:link w:val="90"/>
    <w:rsid w:val="00E45D1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ascii="Arial" w:eastAsia="Calibri" w:hAnsi="Arial"/>
      <w:i/>
      <w:iCs/>
      <w:sz w:val="23"/>
      <w:szCs w:val="23"/>
      <w:shd w:val="clear" w:color="auto" w:fill="FFFFFF"/>
      <w:lang w:val="x-none" w:eastAsia="x-none"/>
    </w:rPr>
  </w:style>
  <w:style w:type="character" w:customStyle="1" w:styleId="100">
    <w:name w:val="Основной текст (10)_"/>
    <w:link w:val="101"/>
    <w:locked/>
    <w:rsid w:val="00E45D1A"/>
    <w:rPr>
      <w:rFonts w:ascii="Arial" w:hAnsi="Arial"/>
      <w:i/>
      <w:iCs/>
      <w:spacing w:val="-30"/>
      <w:shd w:val="clear" w:color="auto" w:fill="FFFFFF"/>
      <w:lang w:bidi="ar-SA"/>
    </w:rPr>
  </w:style>
  <w:style w:type="paragraph" w:customStyle="1" w:styleId="101">
    <w:name w:val="Основной текст (10)"/>
    <w:basedOn w:val="a1"/>
    <w:link w:val="100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i/>
      <w:iCs/>
      <w:spacing w:val="-30"/>
      <w:sz w:val="20"/>
      <w:szCs w:val="20"/>
      <w:shd w:val="clear" w:color="auto" w:fill="FFFFFF"/>
      <w:lang w:val="x-none" w:eastAsia="x-none"/>
    </w:rPr>
  </w:style>
  <w:style w:type="character" w:customStyle="1" w:styleId="111">
    <w:name w:val="Основной текст (11)_"/>
    <w:link w:val="112"/>
    <w:locked/>
    <w:rsid w:val="00E45D1A"/>
    <w:rPr>
      <w:rFonts w:ascii="Constantia" w:hAnsi="Constantia"/>
      <w:spacing w:val="-10"/>
      <w:sz w:val="9"/>
      <w:szCs w:val="9"/>
      <w:shd w:val="clear" w:color="auto" w:fill="FFFFFF"/>
      <w:lang w:bidi="ar-SA"/>
    </w:rPr>
  </w:style>
  <w:style w:type="paragraph" w:customStyle="1" w:styleId="112">
    <w:name w:val="Основной текст (11)"/>
    <w:basedOn w:val="a1"/>
    <w:link w:val="111"/>
    <w:rsid w:val="00E45D1A"/>
    <w:pPr>
      <w:widowControl w:val="0"/>
      <w:shd w:val="clear" w:color="auto" w:fill="FFFFFF"/>
      <w:spacing w:before="120" w:line="240" w:lineRule="atLeast"/>
    </w:pPr>
    <w:rPr>
      <w:rFonts w:ascii="Constantia" w:eastAsia="Calibri" w:hAnsi="Constantia"/>
      <w:spacing w:val="-10"/>
      <w:sz w:val="9"/>
      <w:szCs w:val="9"/>
      <w:shd w:val="clear" w:color="auto" w:fill="FFFFFF"/>
      <w:lang w:val="x-none" w:eastAsia="x-none"/>
    </w:rPr>
  </w:style>
  <w:style w:type="character" w:customStyle="1" w:styleId="11Arial">
    <w:name w:val="Основной текст (11) + Arial"/>
    <w:aliases w:val="8 pt,Курсив30,Интервал 0 pt16"/>
    <w:rsid w:val="00E45D1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11Arial1">
    <w:name w:val="Основной текст (11) + Arial1"/>
    <w:aliases w:val="8 pt8,Интервал 0 pt15"/>
    <w:rsid w:val="00E45D1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7Exact">
    <w:name w:val="Подпись к картинке (7) Exact"/>
    <w:link w:val="72"/>
    <w:locked/>
    <w:rsid w:val="00E45D1A"/>
    <w:rPr>
      <w:rFonts w:ascii="Arial" w:hAnsi="Arial"/>
      <w:spacing w:val="6"/>
      <w:sz w:val="15"/>
      <w:szCs w:val="15"/>
      <w:shd w:val="clear" w:color="auto" w:fill="FFFFFF"/>
      <w:lang w:bidi="ar-SA"/>
    </w:rPr>
  </w:style>
  <w:style w:type="paragraph" w:customStyle="1" w:styleId="72">
    <w:name w:val="Подпись к картинке (7)"/>
    <w:basedOn w:val="a1"/>
    <w:link w:val="7Exact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spacing w:val="6"/>
      <w:sz w:val="15"/>
      <w:szCs w:val="15"/>
      <w:shd w:val="clear" w:color="auto" w:fill="FFFFFF"/>
      <w:lang w:val="x-none" w:eastAsia="x-none"/>
    </w:rPr>
  </w:style>
  <w:style w:type="character" w:customStyle="1" w:styleId="8Exact">
    <w:name w:val="Подпись к картинке (8) Exact"/>
    <w:link w:val="82"/>
    <w:locked/>
    <w:rsid w:val="00E45D1A"/>
    <w:rPr>
      <w:rFonts w:ascii="Arial" w:hAnsi="Arial"/>
      <w:w w:val="150"/>
      <w:sz w:val="10"/>
      <w:szCs w:val="10"/>
      <w:shd w:val="clear" w:color="auto" w:fill="FFFFFF"/>
      <w:lang w:bidi="ar-SA"/>
    </w:rPr>
  </w:style>
  <w:style w:type="paragraph" w:customStyle="1" w:styleId="82">
    <w:name w:val="Подпись к картинке (8)"/>
    <w:basedOn w:val="a1"/>
    <w:link w:val="8Exact"/>
    <w:rsid w:val="00E45D1A"/>
    <w:pPr>
      <w:widowControl w:val="0"/>
      <w:shd w:val="clear" w:color="auto" w:fill="FFFFFF"/>
      <w:spacing w:after="60" w:line="240" w:lineRule="atLeast"/>
    </w:pPr>
    <w:rPr>
      <w:rFonts w:ascii="Arial" w:eastAsia="Calibri" w:hAnsi="Arial"/>
      <w:w w:val="150"/>
      <w:sz w:val="10"/>
      <w:szCs w:val="10"/>
      <w:shd w:val="clear" w:color="auto" w:fill="FFFFFF"/>
      <w:lang w:val="x-none" w:eastAsia="x-none"/>
    </w:rPr>
  </w:style>
  <w:style w:type="character" w:customStyle="1" w:styleId="9Exact">
    <w:name w:val="Подпись к картинке (9) Exact"/>
    <w:link w:val="92"/>
    <w:locked/>
    <w:rsid w:val="00E45D1A"/>
    <w:rPr>
      <w:rFonts w:ascii="Arial" w:hAnsi="Arial"/>
      <w:w w:val="150"/>
      <w:sz w:val="9"/>
      <w:szCs w:val="9"/>
      <w:shd w:val="clear" w:color="auto" w:fill="FFFFFF"/>
      <w:lang w:bidi="ar-SA"/>
    </w:rPr>
  </w:style>
  <w:style w:type="paragraph" w:customStyle="1" w:styleId="92">
    <w:name w:val="Подпись к картинке (9)"/>
    <w:basedOn w:val="a1"/>
    <w:link w:val="9Exact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w w:val="150"/>
      <w:sz w:val="9"/>
      <w:szCs w:val="9"/>
      <w:shd w:val="clear" w:color="auto" w:fill="FFFFFF"/>
      <w:lang w:val="x-none" w:eastAsia="x-none"/>
    </w:rPr>
  </w:style>
  <w:style w:type="character" w:customStyle="1" w:styleId="10Exact">
    <w:name w:val="Подпись к картинке (10) Exact"/>
    <w:link w:val="102"/>
    <w:locked/>
    <w:rsid w:val="00E45D1A"/>
    <w:rPr>
      <w:rFonts w:ascii="AngsanaUPC" w:hAnsi="AngsanaUPC"/>
      <w:spacing w:val="-10"/>
      <w:shd w:val="clear" w:color="auto" w:fill="FFFFFF"/>
      <w:lang w:val="en-US" w:eastAsia="x-none" w:bidi="ar-SA"/>
    </w:rPr>
  </w:style>
  <w:style w:type="paragraph" w:customStyle="1" w:styleId="102">
    <w:name w:val="Подпись к картинке (10)"/>
    <w:basedOn w:val="a1"/>
    <w:link w:val="10Exact"/>
    <w:rsid w:val="00E45D1A"/>
    <w:pPr>
      <w:widowControl w:val="0"/>
      <w:shd w:val="clear" w:color="auto" w:fill="FFFFFF"/>
      <w:spacing w:after="120" w:line="240" w:lineRule="atLeast"/>
    </w:pPr>
    <w:rPr>
      <w:rFonts w:ascii="AngsanaUPC" w:eastAsia="Calibri" w:hAnsi="AngsanaUPC"/>
      <w:spacing w:val="-10"/>
      <w:sz w:val="20"/>
      <w:szCs w:val="20"/>
      <w:shd w:val="clear" w:color="auto" w:fill="FFFFFF"/>
      <w:lang w:val="en-US" w:eastAsia="x-none"/>
    </w:rPr>
  </w:style>
  <w:style w:type="character" w:customStyle="1" w:styleId="11Exact">
    <w:name w:val="Подпись к картинке (11) Exact"/>
    <w:link w:val="113"/>
    <w:locked/>
    <w:rsid w:val="00E45D1A"/>
    <w:rPr>
      <w:rFonts w:ascii="Tahoma" w:hAnsi="Tahoma"/>
      <w:spacing w:val="18"/>
      <w:sz w:val="15"/>
      <w:szCs w:val="15"/>
      <w:shd w:val="clear" w:color="auto" w:fill="FFFFFF"/>
      <w:lang w:val="en-US" w:eastAsia="x-none" w:bidi="ar-SA"/>
    </w:rPr>
  </w:style>
  <w:style w:type="paragraph" w:customStyle="1" w:styleId="113">
    <w:name w:val="Подпись к картинке (11)"/>
    <w:basedOn w:val="a1"/>
    <w:link w:val="11Exact"/>
    <w:rsid w:val="00E45D1A"/>
    <w:pPr>
      <w:widowControl w:val="0"/>
      <w:shd w:val="clear" w:color="auto" w:fill="FFFFFF"/>
      <w:spacing w:before="120" w:line="240" w:lineRule="atLeast"/>
      <w:jc w:val="right"/>
    </w:pPr>
    <w:rPr>
      <w:rFonts w:ascii="Tahoma" w:eastAsia="Calibri" w:hAnsi="Tahoma"/>
      <w:spacing w:val="18"/>
      <w:sz w:val="15"/>
      <w:szCs w:val="15"/>
      <w:shd w:val="clear" w:color="auto" w:fill="FFFFFF"/>
      <w:lang w:val="en-US" w:eastAsia="x-none"/>
    </w:rPr>
  </w:style>
  <w:style w:type="character" w:customStyle="1" w:styleId="12Exact">
    <w:name w:val="Основной текст (12) Exact"/>
    <w:rsid w:val="00E45D1A"/>
    <w:rPr>
      <w:rFonts w:ascii="Tahoma" w:eastAsia="Times New Roman" w:hAnsi="Tahoma" w:cs="Tahoma"/>
      <w:spacing w:val="18"/>
      <w:sz w:val="15"/>
      <w:szCs w:val="15"/>
      <w:u w:val="none"/>
      <w:lang w:val="en-US" w:eastAsia="x-none"/>
    </w:rPr>
  </w:style>
  <w:style w:type="character" w:customStyle="1" w:styleId="Exact">
    <w:name w:val="Основной текст Exact"/>
    <w:rsid w:val="00E45D1A"/>
    <w:rPr>
      <w:rFonts w:ascii="Arial" w:eastAsia="Times New Roman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rsid w:val="00E45D1A"/>
    <w:rPr>
      <w:rFonts w:ascii="Constantia" w:eastAsia="Times New Roman" w:hAnsi="Constantia" w:cs="Constantia"/>
      <w:spacing w:val="-10"/>
      <w:sz w:val="9"/>
      <w:szCs w:val="9"/>
      <w:u w:val="none"/>
      <w:lang w:val="en-US" w:eastAsia="x-none"/>
    </w:rPr>
  </w:style>
  <w:style w:type="character" w:customStyle="1" w:styleId="11Exact1">
    <w:name w:val="Основной текст (11) + Малые прописные Exact"/>
    <w:rsid w:val="00E45D1A"/>
    <w:rPr>
      <w:rFonts w:ascii="Constantia" w:hAnsi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 w:eastAsia="x-none" w:bidi="ar-SA"/>
    </w:rPr>
  </w:style>
  <w:style w:type="character" w:customStyle="1" w:styleId="13Exact">
    <w:name w:val="Основной текст (13) Exact"/>
    <w:rsid w:val="00E45D1A"/>
    <w:rPr>
      <w:rFonts w:ascii="Arial" w:eastAsia="Times New Roman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locked/>
    <w:rsid w:val="00E45D1A"/>
    <w:rPr>
      <w:rFonts w:ascii="AngsanaUPC" w:hAnsi="AngsanaUPC"/>
      <w:i/>
      <w:iCs/>
      <w:spacing w:val="-11"/>
      <w:sz w:val="14"/>
      <w:szCs w:val="14"/>
      <w:shd w:val="clear" w:color="auto" w:fill="FFFFFF"/>
      <w:lang w:val="en-US" w:eastAsia="x-none" w:bidi="ar-SA"/>
    </w:rPr>
  </w:style>
  <w:style w:type="paragraph" w:customStyle="1" w:styleId="140">
    <w:name w:val="Основной текст (14)"/>
    <w:basedOn w:val="a1"/>
    <w:link w:val="14Exact"/>
    <w:rsid w:val="00E45D1A"/>
    <w:pPr>
      <w:widowControl w:val="0"/>
      <w:shd w:val="clear" w:color="auto" w:fill="FFFFFF"/>
      <w:spacing w:line="91" w:lineRule="exact"/>
    </w:pPr>
    <w:rPr>
      <w:rFonts w:ascii="AngsanaUPC" w:eastAsia="Calibri" w:hAnsi="AngsanaUPC"/>
      <w:i/>
      <w:iCs/>
      <w:spacing w:val="-11"/>
      <w:sz w:val="14"/>
      <w:szCs w:val="14"/>
      <w:shd w:val="clear" w:color="auto" w:fill="FFFFFF"/>
      <w:lang w:val="en-US" w:eastAsia="x-none"/>
    </w:rPr>
  </w:style>
  <w:style w:type="character" w:customStyle="1" w:styleId="2Exact">
    <w:name w:val="Основной текст (2) Exact"/>
    <w:rsid w:val="00E45D1A"/>
    <w:rPr>
      <w:rFonts w:ascii="Arial" w:eastAsia="Times New Roman" w:hAnsi="Arial" w:cs="Arial"/>
      <w:spacing w:val="2"/>
      <w:sz w:val="15"/>
      <w:szCs w:val="15"/>
      <w:u w:val="none"/>
      <w:lang w:val="en-US" w:eastAsia="x-none"/>
    </w:rPr>
  </w:style>
  <w:style w:type="character" w:customStyle="1" w:styleId="150">
    <w:name w:val="Основной текст (15)_"/>
    <w:rsid w:val="00E45D1A"/>
    <w:rPr>
      <w:rFonts w:ascii="Arial" w:eastAsia="Times New Roman" w:hAnsi="Arial" w:cs="Arial"/>
      <w:sz w:val="15"/>
      <w:szCs w:val="15"/>
      <w:u w:val="none"/>
    </w:rPr>
  </w:style>
  <w:style w:type="character" w:customStyle="1" w:styleId="151">
    <w:name w:val="Основной текст (15)"/>
    <w:rsid w:val="00E45D1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0">
    <w:name w:val="Основной текст (16)_"/>
    <w:link w:val="161"/>
    <w:locked/>
    <w:rsid w:val="00E45D1A"/>
    <w:rPr>
      <w:rFonts w:ascii="Arial" w:hAnsi="Arial"/>
      <w:i/>
      <w:iCs/>
      <w:sz w:val="21"/>
      <w:szCs w:val="21"/>
      <w:shd w:val="clear" w:color="auto" w:fill="FFFFFF"/>
      <w:lang w:bidi="ar-SA"/>
    </w:rPr>
  </w:style>
  <w:style w:type="paragraph" w:customStyle="1" w:styleId="161">
    <w:name w:val="Основной текст (16)"/>
    <w:basedOn w:val="a1"/>
    <w:link w:val="160"/>
    <w:rsid w:val="00E45D1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ascii="Arial" w:eastAsia="Calibri" w:hAnsi="Arial"/>
      <w:i/>
      <w:iCs/>
      <w:sz w:val="21"/>
      <w:szCs w:val="21"/>
      <w:shd w:val="clear" w:color="auto" w:fill="FFFFFF"/>
      <w:lang w:val="x-none" w:eastAsia="x-none"/>
    </w:rPr>
  </w:style>
  <w:style w:type="character" w:customStyle="1" w:styleId="114">
    <w:name w:val="Основной текст + 114"/>
    <w:aliases w:val="5 pt61,Курсив29"/>
    <w:rsid w:val="00E45D1A"/>
    <w:rPr>
      <w:rFonts w:ascii="Arial" w:hAnsi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8Tahoma">
    <w:name w:val="Основной текст (8) + Tahoma"/>
    <w:aliases w:val="9,5 pt60,Интервал 0 pt14"/>
    <w:rsid w:val="00E45D1A"/>
    <w:rPr>
      <w:rFonts w:ascii="Tahoma" w:eastAsia="Times New Roman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 w:eastAsia="x-none"/>
    </w:rPr>
  </w:style>
  <w:style w:type="character" w:customStyle="1" w:styleId="ArialNarrow1">
    <w:name w:val="Подпись к таблице + Arial Narrow"/>
    <w:aliases w:val="9 pt9"/>
    <w:rsid w:val="00E45D1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 w:eastAsia="x-none"/>
    </w:rPr>
  </w:style>
  <w:style w:type="character" w:customStyle="1" w:styleId="ArialNarrow6">
    <w:name w:val="Основной текст + Arial Narrow6"/>
    <w:aliases w:val="9 pt8,Полужирный43"/>
    <w:rsid w:val="00E45D1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x-none" w:bidi="ar-SA"/>
    </w:rPr>
  </w:style>
  <w:style w:type="character" w:customStyle="1" w:styleId="ArialNarrow5">
    <w:name w:val="Основной текст + Arial Narrow5"/>
    <w:aliases w:val="8,5 pt59"/>
    <w:rsid w:val="00E45D1A"/>
    <w:rPr>
      <w:rFonts w:ascii="Arial Narrow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120">
    <w:name w:val="Подпись к картинке (12)_"/>
    <w:link w:val="121"/>
    <w:locked/>
    <w:rsid w:val="00E45D1A"/>
    <w:rPr>
      <w:rFonts w:ascii="Calibri" w:hAnsi="Calibri"/>
      <w:spacing w:val="20"/>
      <w:sz w:val="17"/>
      <w:szCs w:val="17"/>
      <w:shd w:val="clear" w:color="auto" w:fill="FFFFFF"/>
      <w:lang w:bidi="ar-SA"/>
    </w:rPr>
  </w:style>
  <w:style w:type="paragraph" w:customStyle="1" w:styleId="121">
    <w:name w:val="Подпись к картинке (12)"/>
    <w:basedOn w:val="a1"/>
    <w:link w:val="120"/>
    <w:rsid w:val="00E45D1A"/>
    <w:pPr>
      <w:widowControl w:val="0"/>
      <w:shd w:val="clear" w:color="auto" w:fill="FFFFFF"/>
      <w:spacing w:line="240" w:lineRule="atLeast"/>
    </w:pPr>
    <w:rPr>
      <w:rFonts w:ascii="Calibri" w:eastAsia="Calibri" w:hAnsi="Calibri"/>
      <w:spacing w:val="20"/>
      <w:sz w:val="17"/>
      <w:szCs w:val="17"/>
      <w:shd w:val="clear" w:color="auto" w:fill="FFFFFF"/>
      <w:lang w:val="x-none" w:eastAsia="x-none"/>
    </w:rPr>
  </w:style>
  <w:style w:type="character" w:customStyle="1" w:styleId="170">
    <w:name w:val="Основной текст (17)_"/>
    <w:rsid w:val="00E45D1A"/>
    <w:rPr>
      <w:rFonts w:ascii="Calibri" w:eastAsia="Times New Roman" w:hAnsi="Calibri" w:cs="Calibri"/>
      <w:spacing w:val="20"/>
      <w:sz w:val="17"/>
      <w:szCs w:val="17"/>
      <w:u w:val="none"/>
    </w:rPr>
  </w:style>
  <w:style w:type="character" w:customStyle="1" w:styleId="171">
    <w:name w:val="Основной текст (17)"/>
    <w:rsid w:val="00E45D1A"/>
    <w:rPr>
      <w:rFonts w:ascii="Calibri" w:eastAsia="Times New Roman" w:hAnsi="Calibri" w:cs="Calibri"/>
      <w:color w:val="000000"/>
      <w:spacing w:val="20"/>
      <w:w w:val="100"/>
      <w:position w:val="0"/>
      <w:sz w:val="17"/>
      <w:szCs w:val="17"/>
      <w:u w:val="none"/>
      <w:lang w:val="ru-RU" w:eastAsia="x-none"/>
    </w:rPr>
  </w:style>
  <w:style w:type="character" w:customStyle="1" w:styleId="18">
    <w:name w:val="Основной текст (18)_"/>
    <w:rsid w:val="00E45D1A"/>
    <w:rPr>
      <w:rFonts w:ascii="Arial" w:eastAsia="Times New Roman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42"/>
    <w:rsid w:val="00E45D1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180">
    <w:name w:val="Основной текст (18)"/>
    <w:rsid w:val="00E45D1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u w:val="none"/>
      <w:lang w:val="ru-RU" w:eastAsia="x-none"/>
    </w:rPr>
  </w:style>
  <w:style w:type="character" w:customStyle="1" w:styleId="181">
    <w:name w:val="Основной текст (18) + Курсив"/>
    <w:rsid w:val="00E45D1A"/>
    <w:rPr>
      <w:rFonts w:ascii="Arial" w:eastAsia="Times New Roman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 w:eastAsia="x-none"/>
    </w:rPr>
  </w:style>
  <w:style w:type="character" w:customStyle="1" w:styleId="6ArialNarrow">
    <w:name w:val="Основной текст (6) + Arial Narrow"/>
    <w:aliases w:val="9 pt7"/>
    <w:rsid w:val="00E45D1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 w:eastAsia="x-none"/>
    </w:rPr>
  </w:style>
  <w:style w:type="character" w:customStyle="1" w:styleId="1810">
    <w:name w:val="Основной текст (18) + Курсив1"/>
    <w:aliases w:val="Интервал 0 pt13"/>
    <w:rsid w:val="00E45D1A"/>
    <w:rPr>
      <w:rFonts w:ascii="Arial" w:eastAsia="Times New Roman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 w:eastAsia="x-none"/>
    </w:rPr>
  </w:style>
  <w:style w:type="character" w:customStyle="1" w:styleId="130">
    <w:name w:val="Подпись к картинке (13)_"/>
    <w:link w:val="131"/>
    <w:locked/>
    <w:rsid w:val="00E45D1A"/>
    <w:rPr>
      <w:rFonts w:ascii="Calibri" w:hAnsi="Calibri"/>
      <w:spacing w:val="20"/>
      <w:sz w:val="16"/>
      <w:szCs w:val="16"/>
      <w:shd w:val="clear" w:color="auto" w:fill="FFFFFF"/>
      <w:lang w:bidi="ar-SA"/>
    </w:rPr>
  </w:style>
  <w:style w:type="paragraph" w:customStyle="1" w:styleId="131">
    <w:name w:val="Подпись к картинке (13)"/>
    <w:basedOn w:val="a1"/>
    <w:link w:val="130"/>
    <w:rsid w:val="00E45D1A"/>
    <w:pPr>
      <w:widowControl w:val="0"/>
      <w:shd w:val="clear" w:color="auto" w:fill="FFFFFF"/>
      <w:spacing w:line="240" w:lineRule="atLeast"/>
    </w:pPr>
    <w:rPr>
      <w:rFonts w:ascii="Calibri" w:eastAsia="Calibri" w:hAnsi="Calibri"/>
      <w:spacing w:val="20"/>
      <w:sz w:val="16"/>
      <w:szCs w:val="16"/>
      <w:shd w:val="clear" w:color="auto" w:fill="FFFFFF"/>
      <w:lang w:val="x-none" w:eastAsia="x-none"/>
    </w:rPr>
  </w:style>
  <w:style w:type="character" w:customStyle="1" w:styleId="141">
    <w:name w:val="Подпись к картинке (14)_"/>
    <w:link w:val="142"/>
    <w:locked/>
    <w:rsid w:val="00E45D1A"/>
    <w:rPr>
      <w:rFonts w:ascii="Calibri" w:hAnsi="Calibri"/>
      <w:spacing w:val="20"/>
      <w:sz w:val="17"/>
      <w:szCs w:val="17"/>
      <w:shd w:val="clear" w:color="auto" w:fill="FFFFFF"/>
      <w:lang w:bidi="ar-SA"/>
    </w:rPr>
  </w:style>
  <w:style w:type="paragraph" w:customStyle="1" w:styleId="142">
    <w:name w:val="Подпись к картинке (14)"/>
    <w:basedOn w:val="a1"/>
    <w:link w:val="141"/>
    <w:rsid w:val="00E45D1A"/>
    <w:pPr>
      <w:widowControl w:val="0"/>
      <w:shd w:val="clear" w:color="auto" w:fill="FFFFFF"/>
      <w:spacing w:line="240" w:lineRule="atLeast"/>
    </w:pPr>
    <w:rPr>
      <w:rFonts w:ascii="Calibri" w:eastAsia="Calibri" w:hAnsi="Calibri"/>
      <w:spacing w:val="20"/>
      <w:sz w:val="17"/>
      <w:szCs w:val="17"/>
      <w:shd w:val="clear" w:color="auto" w:fill="FFFFFF"/>
      <w:lang w:val="x-none" w:eastAsia="x-none"/>
    </w:rPr>
  </w:style>
  <w:style w:type="character" w:customStyle="1" w:styleId="13Arial">
    <w:name w:val="Подпись к картинке (13) + Arial"/>
    <w:aliases w:val="7,5 pt58,Интервал 0 pt12"/>
    <w:rsid w:val="00E45D1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152">
    <w:name w:val="Подпись к картинке (15)_"/>
    <w:link w:val="153"/>
    <w:locked/>
    <w:rsid w:val="00E45D1A"/>
    <w:rPr>
      <w:rFonts w:ascii="Arial Narrow" w:hAnsi="Arial Narrow"/>
      <w:b/>
      <w:bCs/>
      <w:sz w:val="16"/>
      <w:szCs w:val="16"/>
      <w:shd w:val="clear" w:color="auto" w:fill="FFFFFF"/>
      <w:lang w:bidi="ar-SA"/>
    </w:rPr>
  </w:style>
  <w:style w:type="paragraph" w:customStyle="1" w:styleId="153">
    <w:name w:val="Подпись к картинке (15)"/>
    <w:basedOn w:val="a1"/>
    <w:link w:val="152"/>
    <w:rsid w:val="00E45D1A"/>
    <w:pPr>
      <w:widowControl w:val="0"/>
      <w:shd w:val="clear" w:color="auto" w:fill="FFFFFF"/>
      <w:spacing w:line="509" w:lineRule="exact"/>
    </w:pPr>
    <w:rPr>
      <w:rFonts w:ascii="Arial Narrow" w:eastAsia="Calibri" w:hAnsi="Arial Narrow"/>
      <w:b/>
      <w:bCs/>
      <w:sz w:val="16"/>
      <w:szCs w:val="16"/>
      <w:shd w:val="clear" w:color="auto" w:fill="FFFFFF"/>
      <w:lang w:val="x-none" w:eastAsia="x-none"/>
    </w:rPr>
  </w:style>
  <w:style w:type="character" w:customStyle="1" w:styleId="ArialNarrow4">
    <w:name w:val="Основной текст + Arial Narrow4"/>
    <w:aliases w:val="117,5 pt56,Полужирный41,Курсив28"/>
    <w:rsid w:val="00E45D1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4Tahoma">
    <w:name w:val="Основной текст (4) + Tahoma"/>
    <w:aliases w:val="10,5 pt55,Интервал 0 pt11"/>
    <w:rsid w:val="00E45D1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x-none" w:bidi="ar-SA"/>
    </w:rPr>
  </w:style>
  <w:style w:type="character" w:customStyle="1" w:styleId="29">
    <w:name w:val="Заголовок №2_"/>
    <w:link w:val="2a"/>
    <w:locked/>
    <w:rsid w:val="00E45D1A"/>
    <w:rPr>
      <w:rFonts w:ascii="Arial Narrow" w:hAnsi="Arial Narrow"/>
      <w:sz w:val="23"/>
      <w:szCs w:val="23"/>
      <w:shd w:val="clear" w:color="auto" w:fill="FFFFFF"/>
      <w:lang w:bidi="ar-SA"/>
    </w:rPr>
  </w:style>
  <w:style w:type="paragraph" w:customStyle="1" w:styleId="2a">
    <w:name w:val="Заголовок №2"/>
    <w:basedOn w:val="a1"/>
    <w:link w:val="29"/>
    <w:rsid w:val="00E45D1A"/>
    <w:pPr>
      <w:widowControl w:val="0"/>
      <w:shd w:val="clear" w:color="auto" w:fill="FFFFFF"/>
      <w:spacing w:line="413" w:lineRule="exact"/>
      <w:ind w:hanging="340"/>
      <w:jc w:val="both"/>
      <w:outlineLvl w:val="1"/>
    </w:pPr>
    <w:rPr>
      <w:rFonts w:ascii="Arial Narrow" w:eastAsia="Calibri" w:hAnsi="Arial Narrow"/>
      <w:sz w:val="23"/>
      <w:szCs w:val="23"/>
      <w:shd w:val="clear" w:color="auto" w:fill="FFFFFF"/>
      <w:lang w:val="x-none" w:eastAsia="x-none"/>
    </w:rPr>
  </w:style>
  <w:style w:type="character" w:customStyle="1" w:styleId="Exact0">
    <w:name w:val="Подпись к картинке Exact"/>
    <w:rsid w:val="00E45D1A"/>
    <w:rPr>
      <w:rFonts w:ascii="Arial" w:eastAsia="Times New Roman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rsid w:val="00E45D1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 w:eastAsia="x-none" w:bidi="ar-SA"/>
    </w:rPr>
  </w:style>
  <w:style w:type="character" w:customStyle="1" w:styleId="6ArialNarrow1">
    <w:name w:val="Основной текст (6) + Arial Narrow1"/>
    <w:aliases w:val="9 pt5,Интервал 0 pt Exact8"/>
    <w:rsid w:val="00E45D1A"/>
    <w:rPr>
      <w:rFonts w:ascii="Arial Narrow" w:eastAsia="Times New Roman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2"/>
    <w:locked/>
    <w:rsid w:val="00E45D1A"/>
    <w:rPr>
      <w:rFonts w:ascii="Arial Narrow" w:hAnsi="Arial Narrow"/>
      <w:b/>
      <w:bCs/>
      <w:spacing w:val="12"/>
      <w:shd w:val="clear" w:color="auto" w:fill="FFFFFF"/>
      <w:lang w:bidi="ar-SA"/>
    </w:rPr>
  </w:style>
  <w:style w:type="paragraph" w:customStyle="1" w:styleId="162">
    <w:name w:val="Подпись к картинке (16)"/>
    <w:basedOn w:val="a1"/>
    <w:link w:val="16Exact"/>
    <w:rsid w:val="00E45D1A"/>
    <w:pPr>
      <w:widowControl w:val="0"/>
      <w:shd w:val="clear" w:color="auto" w:fill="FFFFFF"/>
      <w:spacing w:line="389" w:lineRule="exact"/>
      <w:jc w:val="center"/>
    </w:pPr>
    <w:rPr>
      <w:rFonts w:ascii="Arial Narrow" w:eastAsia="Calibri" w:hAnsi="Arial Narrow"/>
      <w:b/>
      <w:bCs/>
      <w:spacing w:val="12"/>
      <w:sz w:val="20"/>
      <w:szCs w:val="20"/>
      <w:shd w:val="clear" w:color="auto" w:fill="FFFFFF"/>
      <w:lang w:val="x-none" w:eastAsia="x-none"/>
    </w:rPr>
  </w:style>
  <w:style w:type="character" w:customStyle="1" w:styleId="ArialNarrow3">
    <w:name w:val="Основной текст + Arial Narrow3"/>
    <w:aliases w:val="116,5 pt54,Интервал 2 pt"/>
    <w:rsid w:val="00E45D1A"/>
    <w:rPr>
      <w:rFonts w:ascii="Arial Narrow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38">
    <w:name w:val="Подпись к таблице (3)_"/>
    <w:link w:val="39"/>
    <w:locked/>
    <w:rsid w:val="00E45D1A"/>
    <w:rPr>
      <w:rFonts w:ascii="Tahoma" w:hAnsi="Tahoma"/>
      <w:b/>
      <w:bCs/>
      <w:sz w:val="19"/>
      <w:szCs w:val="19"/>
      <w:shd w:val="clear" w:color="auto" w:fill="FFFFFF"/>
      <w:lang w:bidi="ar-SA"/>
    </w:rPr>
  </w:style>
  <w:style w:type="paragraph" w:customStyle="1" w:styleId="39">
    <w:name w:val="Подпись к таблице (3)"/>
    <w:basedOn w:val="a1"/>
    <w:link w:val="38"/>
    <w:rsid w:val="00E45D1A"/>
    <w:pPr>
      <w:widowControl w:val="0"/>
      <w:shd w:val="clear" w:color="auto" w:fill="FFFFFF"/>
      <w:spacing w:line="259" w:lineRule="exact"/>
      <w:ind w:hanging="1140"/>
    </w:pPr>
    <w:rPr>
      <w:rFonts w:ascii="Tahoma" w:eastAsia="Calibri" w:hAnsi="Tahoma"/>
      <w:b/>
      <w:bCs/>
      <w:sz w:val="19"/>
      <w:szCs w:val="19"/>
      <w:shd w:val="clear" w:color="auto" w:fill="FFFFFF"/>
      <w:lang w:val="x-none" w:eastAsia="x-none"/>
    </w:rPr>
  </w:style>
  <w:style w:type="character" w:customStyle="1" w:styleId="ArialNarrow2">
    <w:name w:val="Колонтитул + Arial Narrow"/>
    <w:aliases w:val="Полужирный40"/>
    <w:uiPriority w:val="99"/>
    <w:rsid w:val="00E45D1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 w:eastAsia="x-none"/>
    </w:rPr>
  </w:style>
  <w:style w:type="character" w:customStyle="1" w:styleId="ArialNarrow20">
    <w:name w:val="Колонтитул + Arial Narrow2"/>
    <w:aliases w:val="86,5 pt53,Полужирный39"/>
    <w:rsid w:val="00E45D1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 w:eastAsia="x-none"/>
    </w:rPr>
  </w:style>
  <w:style w:type="character" w:customStyle="1" w:styleId="19">
    <w:name w:val="Основной текст (19)_"/>
    <w:rsid w:val="00E45D1A"/>
    <w:rPr>
      <w:rFonts w:ascii="Arial" w:eastAsia="Times New Roman" w:hAnsi="Arial" w:cs="Arial"/>
      <w:sz w:val="14"/>
      <w:szCs w:val="14"/>
      <w:u w:val="none"/>
    </w:rPr>
  </w:style>
  <w:style w:type="character" w:customStyle="1" w:styleId="190">
    <w:name w:val="Основной текст (19)"/>
    <w:rsid w:val="00E45D1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1a">
    <w:name w:val="Заголовок №1_"/>
    <w:link w:val="1b"/>
    <w:locked/>
    <w:rsid w:val="00E45D1A"/>
    <w:rPr>
      <w:rFonts w:ascii="Arial Narrow" w:hAnsi="Arial Narrow"/>
      <w:b/>
      <w:bCs/>
      <w:i/>
      <w:iCs/>
      <w:sz w:val="23"/>
      <w:szCs w:val="23"/>
      <w:shd w:val="clear" w:color="auto" w:fill="FFFFFF"/>
      <w:lang w:val="en-US" w:eastAsia="x-none" w:bidi="ar-SA"/>
    </w:rPr>
  </w:style>
  <w:style w:type="paragraph" w:customStyle="1" w:styleId="1b">
    <w:name w:val="Заголовок №1"/>
    <w:basedOn w:val="a1"/>
    <w:link w:val="1a"/>
    <w:rsid w:val="00E45D1A"/>
    <w:pPr>
      <w:widowControl w:val="0"/>
      <w:shd w:val="clear" w:color="auto" w:fill="FFFFFF"/>
      <w:spacing w:line="240" w:lineRule="atLeast"/>
      <w:outlineLvl w:val="0"/>
    </w:pPr>
    <w:rPr>
      <w:rFonts w:ascii="Arial Narrow" w:eastAsia="Calibri" w:hAnsi="Arial Narrow"/>
      <w:b/>
      <w:bCs/>
      <w:i/>
      <w:iCs/>
      <w:sz w:val="23"/>
      <w:szCs w:val="23"/>
      <w:shd w:val="clear" w:color="auto" w:fill="FFFFFF"/>
      <w:lang w:val="en-US" w:eastAsia="x-none"/>
    </w:rPr>
  </w:style>
  <w:style w:type="character" w:customStyle="1" w:styleId="200">
    <w:name w:val="Основной текст (20)_"/>
    <w:link w:val="201"/>
    <w:locked/>
    <w:rsid w:val="00E45D1A"/>
    <w:rPr>
      <w:rFonts w:ascii="Arial" w:hAnsi="Arial"/>
      <w:i/>
      <w:iCs/>
      <w:spacing w:val="-10"/>
      <w:sz w:val="11"/>
      <w:szCs w:val="11"/>
      <w:shd w:val="clear" w:color="auto" w:fill="FFFFFF"/>
      <w:lang w:bidi="ar-SA"/>
    </w:rPr>
  </w:style>
  <w:style w:type="paragraph" w:customStyle="1" w:styleId="201">
    <w:name w:val="Основной текст (20)"/>
    <w:basedOn w:val="a1"/>
    <w:link w:val="200"/>
    <w:rsid w:val="00E45D1A"/>
    <w:pPr>
      <w:widowControl w:val="0"/>
      <w:shd w:val="clear" w:color="auto" w:fill="FFFFFF"/>
      <w:spacing w:after="420" w:line="240" w:lineRule="atLeast"/>
    </w:pPr>
    <w:rPr>
      <w:rFonts w:ascii="Arial" w:eastAsia="Calibri" w:hAnsi="Arial"/>
      <w:i/>
      <w:iCs/>
      <w:spacing w:val="-10"/>
      <w:sz w:val="11"/>
      <w:szCs w:val="11"/>
      <w:shd w:val="clear" w:color="auto" w:fill="FFFFFF"/>
      <w:lang w:val="x-none" w:eastAsia="x-none"/>
    </w:rPr>
  </w:style>
  <w:style w:type="character" w:customStyle="1" w:styleId="ArialNarrow21">
    <w:name w:val="Основной текст + Arial Narrow2"/>
    <w:aliases w:val="115,5 pt52,Полужирный38,Курсив27,Малые прописные"/>
    <w:rsid w:val="00E45D1A"/>
    <w:rPr>
      <w:rFonts w:ascii="Arial Narrow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 w:eastAsia="x-none" w:bidi="ar-SA"/>
    </w:rPr>
  </w:style>
  <w:style w:type="character" w:customStyle="1" w:styleId="132">
    <w:name w:val="Основной текст (13)_"/>
    <w:link w:val="133"/>
    <w:locked/>
    <w:rsid w:val="00E45D1A"/>
    <w:rPr>
      <w:rFonts w:ascii="Arial" w:hAnsi="Arial"/>
      <w:i/>
      <w:iCs/>
      <w:sz w:val="16"/>
      <w:szCs w:val="16"/>
      <w:shd w:val="clear" w:color="auto" w:fill="FFFFFF"/>
      <w:lang w:val="en-US" w:eastAsia="x-none" w:bidi="ar-SA"/>
    </w:rPr>
  </w:style>
  <w:style w:type="paragraph" w:customStyle="1" w:styleId="133">
    <w:name w:val="Основной текст (13)"/>
    <w:basedOn w:val="a1"/>
    <w:link w:val="132"/>
    <w:rsid w:val="00E45D1A"/>
    <w:pPr>
      <w:widowControl w:val="0"/>
      <w:shd w:val="clear" w:color="auto" w:fill="FFFFFF"/>
      <w:spacing w:line="91" w:lineRule="exact"/>
    </w:pPr>
    <w:rPr>
      <w:rFonts w:ascii="Arial" w:eastAsia="Calibri" w:hAnsi="Arial"/>
      <w:i/>
      <w:iCs/>
      <w:sz w:val="16"/>
      <w:szCs w:val="16"/>
      <w:shd w:val="clear" w:color="auto" w:fill="FFFFFF"/>
      <w:lang w:val="en-US" w:eastAsia="x-none"/>
    </w:rPr>
  </w:style>
  <w:style w:type="character" w:customStyle="1" w:styleId="136pt">
    <w:name w:val="Основной текст (13) + 6 pt"/>
    <w:aliases w:val="Интервал 0 pt10"/>
    <w:rsid w:val="00E45D1A"/>
    <w:rPr>
      <w:rFonts w:ascii="Arial" w:hAnsi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 w:eastAsia="x-none" w:bidi="ar-SA"/>
    </w:rPr>
  </w:style>
  <w:style w:type="character" w:customStyle="1" w:styleId="210">
    <w:name w:val="Основной текст (21)_"/>
    <w:link w:val="211"/>
    <w:locked/>
    <w:rsid w:val="00E45D1A"/>
    <w:rPr>
      <w:rFonts w:ascii="AngsanaUPC" w:hAnsi="AngsanaUPC"/>
      <w:sz w:val="17"/>
      <w:szCs w:val="17"/>
      <w:shd w:val="clear" w:color="auto" w:fill="FFFFFF"/>
      <w:lang w:val="en-US" w:eastAsia="x-none" w:bidi="ar-SA"/>
    </w:rPr>
  </w:style>
  <w:style w:type="paragraph" w:customStyle="1" w:styleId="211">
    <w:name w:val="Основной текст (21)"/>
    <w:basedOn w:val="a1"/>
    <w:link w:val="210"/>
    <w:rsid w:val="00E45D1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eastAsia="Calibri" w:hAnsi="AngsanaUPC"/>
      <w:sz w:val="17"/>
      <w:szCs w:val="17"/>
      <w:shd w:val="clear" w:color="auto" w:fill="FFFFFF"/>
      <w:lang w:val="en-US" w:eastAsia="x-none"/>
    </w:rPr>
  </w:style>
  <w:style w:type="character" w:customStyle="1" w:styleId="26pt">
    <w:name w:val="Основной текст (2) + 6 pt"/>
    <w:aliases w:val="Курсив26,Интервал 0 pt9"/>
    <w:rsid w:val="00E45D1A"/>
    <w:rPr>
      <w:rFonts w:ascii="Arial" w:eastAsia="Times New Roman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5,5 pt51"/>
    <w:rsid w:val="00E45D1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locked/>
    <w:rsid w:val="00E45D1A"/>
    <w:rPr>
      <w:rFonts w:ascii="Garamond" w:hAnsi="Garamond"/>
      <w:sz w:val="11"/>
      <w:szCs w:val="11"/>
      <w:shd w:val="clear" w:color="auto" w:fill="FFFFFF"/>
      <w:lang w:val="en-US" w:eastAsia="x-none" w:bidi="ar-SA"/>
    </w:rPr>
  </w:style>
  <w:style w:type="paragraph" w:customStyle="1" w:styleId="221">
    <w:name w:val="Основной текст (22)"/>
    <w:basedOn w:val="a1"/>
    <w:link w:val="220"/>
    <w:rsid w:val="00E45D1A"/>
    <w:pPr>
      <w:widowControl w:val="0"/>
      <w:shd w:val="clear" w:color="auto" w:fill="FFFFFF"/>
      <w:spacing w:line="240" w:lineRule="atLeast"/>
    </w:pPr>
    <w:rPr>
      <w:rFonts w:ascii="Garamond" w:eastAsia="Calibri" w:hAnsi="Garamond"/>
      <w:sz w:val="11"/>
      <w:szCs w:val="11"/>
      <w:shd w:val="clear" w:color="auto" w:fill="FFFFFF"/>
      <w:lang w:val="en-US" w:eastAsia="x-none"/>
    </w:rPr>
  </w:style>
  <w:style w:type="character" w:customStyle="1" w:styleId="22ArialNarrow">
    <w:name w:val="Основной текст (22) + Arial Narrow"/>
    <w:aliases w:val="114,5 pt50,Полужирный37,Курсив25"/>
    <w:rsid w:val="00E45D1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 w:eastAsia="x-none" w:bidi="ar-SA"/>
    </w:rPr>
  </w:style>
  <w:style w:type="character" w:customStyle="1" w:styleId="2Tahoma">
    <w:name w:val="Подпись к таблице (2) + Tahoma"/>
    <w:aliases w:val="102,5 pt49,Интервал 0 pt8"/>
    <w:rsid w:val="00E45D1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x-none" w:bidi="ar-SA"/>
    </w:rPr>
  </w:style>
  <w:style w:type="character" w:customStyle="1" w:styleId="ArialNarrow11">
    <w:name w:val="Основной текст + Arial Narrow1"/>
    <w:aliases w:val="7 pt6,Полужирный36,Малые прописные5"/>
    <w:rsid w:val="00E45D1A"/>
    <w:rPr>
      <w:rFonts w:ascii="Arial Narrow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 w:eastAsia="x-none" w:bidi="ar-SA"/>
    </w:rPr>
  </w:style>
  <w:style w:type="character" w:customStyle="1" w:styleId="afa">
    <w:name w:val="Подпись к таблице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 w:eastAsia="x-none"/>
    </w:rPr>
  </w:style>
  <w:style w:type="character" w:customStyle="1" w:styleId="6pt">
    <w:name w:val="Основной текст + 6 pt"/>
    <w:aliases w:val="Полужирный35,Малые прописные4"/>
    <w:rsid w:val="00E45D1A"/>
    <w:rPr>
      <w:rFonts w:ascii="Arial" w:hAnsi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x-none" w:bidi="ar-SA"/>
    </w:rPr>
  </w:style>
  <w:style w:type="character" w:customStyle="1" w:styleId="73">
    <w:name w:val="Основной текст + 7"/>
    <w:aliases w:val="5 pt48"/>
    <w:rsid w:val="00E45D1A"/>
    <w:rPr>
      <w:rFonts w:ascii="Arial" w:hAnsi="Arial"/>
      <w:color w:val="000000"/>
      <w:spacing w:val="0"/>
      <w:w w:val="100"/>
      <w:position w:val="0"/>
      <w:sz w:val="15"/>
      <w:szCs w:val="15"/>
      <w:shd w:val="clear" w:color="auto" w:fill="FFFFFF"/>
      <w:lang w:val="ru-RU" w:eastAsia="x-none" w:bidi="ar-SA"/>
    </w:rPr>
  </w:style>
  <w:style w:type="character" w:customStyle="1" w:styleId="Verdana">
    <w:name w:val="Колонтитул + Verdana"/>
    <w:aliases w:val="7 pt5"/>
    <w:rsid w:val="00E45D1A"/>
    <w:rPr>
      <w:rFonts w:ascii="Verdana" w:eastAsia="Times New Roman" w:hAnsi="Verdana" w:cs="Verdana"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2b">
    <w:name w:val="Колонтитул (2)"/>
    <w:rsid w:val="00E45D1A"/>
    <w:rPr>
      <w:rFonts w:ascii="Arial" w:eastAsia="Times New Roman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4,5 pt47"/>
    <w:rsid w:val="00E45D1A"/>
    <w:rPr>
      <w:rFonts w:ascii="Verdana" w:eastAsia="Times New Roman" w:hAnsi="Verdana" w:cs="Verdana"/>
      <w:b/>
      <w:bCs/>
      <w:sz w:val="17"/>
      <w:szCs w:val="17"/>
      <w:u w:val="none"/>
    </w:rPr>
  </w:style>
  <w:style w:type="character" w:customStyle="1" w:styleId="1130">
    <w:name w:val="Основной текст + 113"/>
    <w:aliases w:val="5 pt46,Полужирный34,Курсив24"/>
    <w:rsid w:val="00E45D1A"/>
    <w:rPr>
      <w:rFonts w:ascii="Arial" w:hAnsi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bidi="ar-SA"/>
    </w:rPr>
  </w:style>
  <w:style w:type="character" w:customStyle="1" w:styleId="7pt">
    <w:name w:val="Основной текст + 7 pt"/>
    <w:aliases w:val="Курсив23"/>
    <w:rsid w:val="00E45D1A"/>
    <w:rPr>
      <w:rFonts w:ascii="Arial" w:hAnsi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x-none" w:bidi="ar-SA"/>
    </w:rPr>
  </w:style>
  <w:style w:type="character" w:customStyle="1" w:styleId="84">
    <w:name w:val="Основной текст + 84"/>
    <w:aliases w:val="5 pt45,Курсив22"/>
    <w:rsid w:val="00E45D1A"/>
    <w:rPr>
      <w:rFonts w:ascii="Arial" w:hAnsi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83">
    <w:name w:val="Основной текст + 83"/>
    <w:aliases w:val="5 pt44,Полужирный33,Курсив21"/>
    <w:rsid w:val="00E45D1A"/>
    <w:rPr>
      <w:rFonts w:ascii="Arial" w:hAnsi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230">
    <w:name w:val="Основной текст (23)_"/>
    <w:rsid w:val="00E45D1A"/>
    <w:rPr>
      <w:rFonts w:ascii="Bookman Old Style" w:eastAsia="Times New Roman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rsid w:val="00E45D1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 w:eastAsia="x-none"/>
    </w:rPr>
  </w:style>
  <w:style w:type="character" w:customStyle="1" w:styleId="232">
    <w:name w:val="Основной текст (23) + Курсив"/>
    <w:aliases w:val="Интервал 0 pt7"/>
    <w:rsid w:val="00E45D1A"/>
    <w:rPr>
      <w:rFonts w:ascii="Bookman Old Style" w:eastAsia="Times New Roman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 w:eastAsia="x-none"/>
    </w:rPr>
  </w:style>
  <w:style w:type="character" w:customStyle="1" w:styleId="240">
    <w:name w:val="Основной текст (24)_"/>
    <w:link w:val="241"/>
    <w:locked/>
    <w:rsid w:val="00E45D1A"/>
    <w:rPr>
      <w:rFonts w:ascii="Garamond" w:hAnsi="Garamond"/>
      <w:sz w:val="12"/>
      <w:szCs w:val="12"/>
      <w:shd w:val="clear" w:color="auto" w:fill="FFFFFF"/>
      <w:lang w:bidi="ar-SA"/>
    </w:rPr>
  </w:style>
  <w:style w:type="paragraph" w:customStyle="1" w:styleId="241">
    <w:name w:val="Основной текст (24)"/>
    <w:basedOn w:val="a1"/>
    <w:link w:val="240"/>
    <w:rsid w:val="00E45D1A"/>
    <w:pPr>
      <w:widowControl w:val="0"/>
      <w:shd w:val="clear" w:color="auto" w:fill="FFFFFF"/>
      <w:spacing w:line="240" w:lineRule="atLeast"/>
    </w:pPr>
    <w:rPr>
      <w:rFonts w:ascii="Garamond" w:eastAsia="Calibri" w:hAnsi="Garamond"/>
      <w:sz w:val="12"/>
      <w:szCs w:val="12"/>
      <w:shd w:val="clear" w:color="auto" w:fill="FFFFFF"/>
      <w:lang w:val="x-none" w:eastAsia="x-none"/>
    </w:rPr>
  </w:style>
  <w:style w:type="character" w:customStyle="1" w:styleId="270">
    <w:name w:val="Основной текст (2) + 7"/>
    <w:aliases w:val="5 pt43"/>
    <w:rsid w:val="00E45D1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locked/>
    <w:rsid w:val="00E45D1A"/>
    <w:rPr>
      <w:rFonts w:ascii="Garamond" w:hAnsi="Garamond"/>
      <w:sz w:val="9"/>
      <w:szCs w:val="9"/>
      <w:shd w:val="clear" w:color="auto" w:fill="FFFFFF"/>
      <w:lang w:val="en-US" w:eastAsia="x-none" w:bidi="ar-SA"/>
    </w:rPr>
  </w:style>
  <w:style w:type="paragraph" w:customStyle="1" w:styleId="251">
    <w:name w:val="Основной текст (25)"/>
    <w:basedOn w:val="a1"/>
    <w:link w:val="250"/>
    <w:rsid w:val="00E45D1A"/>
    <w:pPr>
      <w:widowControl w:val="0"/>
      <w:shd w:val="clear" w:color="auto" w:fill="FFFFFF"/>
      <w:spacing w:before="120" w:line="240" w:lineRule="atLeast"/>
    </w:pPr>
    <w:rPr>
      <w:rFonts w:ascii="Garamond" w:eastAsia="Calibri" w:hAnsi="Garamond"/>
      <w:sz w:val="9"/>
      <w:szCs w:val="9"/>
      <w:shd w:val="clear" w:color="auto" w:fill="FFFFFF"/>
      <w:lang w:val="en-US" w:eastAsia="x-none"/>
    </w:rPr>
  </w:style>
  <w:style w:type="character" w:customStyle="1" w:styleId="257">
    <w:name w:val="Основной текст (25) + 7"/>
    <w:aliases w:val="5 pt42,Курсив20"/>
    <w:rsid w:val="00E45D1A"/>
    <w:rPr>
      <w:rFonts w:ascii="Garamond" w:hAnsi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 w:eastAsia="x-none" w:bidi="ar-SA"/>
    </w:rPr>
  </w:style>
  <w:style w:type="character" w:customStyle="1" w:styleId="730">
    <w:name w:val="Основной текст + 73"/>
    <w:aliases w:val="5 pt41,Полужирный32,Курсив19"/>
    <w:rsid w:val="00E45D1A"/>
    <w:rPr>
      <w:rFonts w:ascii="Arial" w:hAnsi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x-none" w:bidi="ar-SA"/>
    </w:rPr>
  </w:style>
  <w:style w:type="character" w:customStyle="1" w:styleId="Verdana1">
    <w:name w:val="Колонтитул + Verdana1"/>
    <w:aliases w:val="83,5 pt40,Полужирный31"/>
    <w:rsid w:val="00E45D1A"/>
    <w:rPr>
      <w:rFonts w:ascii="Verdana" w:eastAsia="Times New Roman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10"/>
    <w:rsid w:val="00E45D1A"/>
    <w:rPr>
      <w:rFonts w:ascii="Bookman Old Style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64">
    <w:name w:val="Основной текст + 6"/>
    <w:aliases w:val="5 pt39"/>
    <w:rsid w:val="00E45D1A"/>
    <w:rPr>
      <w:rFonts w:ascii="Arial" w:hAnsi="Arial"/>
      <w:color w:val="000000"/>
      <w:spacing w:val="0"/>
      <w:w w:val="100"/>
      <w:position w:val="0"/>
      <w:sz w:val="13"/>
      <w:szCs w:val="13"/>
      <w:shd w:val="clear" w:color="auto" w:fill="FFFFFF"/>
      <w:lang w:val="ru-RU" w:eastAsia="x-none" w:bidi="ar-SA"/>
    </w:rPr>
  </w:style>
  <w:style w:type="character" w:customStyle="1" w:styleId="820">
    <w:name w:val="Основной текст + 82"/>
    <w:aliases w:val="5 pt38,Полужирный30,Малые прописные3"/>
    <w:rsid w:val="00E45D1A"/>
    <w:rPr>
      <w:rFonts w:ascii="Arial" w:hAnsi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93">
    <w:name w:val="Основной текст + 9"/>
    <w:aliases w:val="5 pt37,Полужирный29"/>
    <w:rsid w:val="00E45D1A"/>
    <w:rPr>
      <w:rFonts w:ascii="Arial" w:hAnsi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x-none" w:bidi="ar-SA"/>
    </w:rPr>
  </w:style>
  <w:style w:type="character" w:customStyle="1" w:styleId="9pt0">
    <w:name w:val="Основной текст + 9 pt"/>
    <w:rsid w:val="00E45D1A"/>
    <w:rPr>
      <w:rFonts w:ascii="Arial" w:hAnsi="Arial"/>
      <w:color w:val="000000"/>
      <w:spacing w:val="0"/>
      <w:w w:val="100"/>
      <w:position w:val="0"/>
      <w:sz w:val="18"/>
      <w:szCs w:val="18"/>
      <w:shd w:val="clear" w:color="auto" w:fill="FFFFFF"/>
      <w:lang w:val="ru-RU" w:eastAsia="x-none" w:bidi="ar-SA"/>
    </w:rPr>
  </w:style>
  <w:style w:type="character" w:customStyle="1" w:styleId="BookmanOldStyle11">
    <w:name w:val="Основной текст + Bookman Old Style11"/>
    <w:aliases w:val="10 pt9,Полужирный28,Курсив18"/>
    <w:rsid w:val="00E45D1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BookmanOldStyle10">
    <w:name w:val="Основной текст + Bookman Old Style10"/>
    <w:aliases w:val="7 pt4"/>
    <w:rsid w:val="00E45D1A"/>
    <w:rPr>
      <w:rFonts w:ascii="Bookman Old Style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  <w:lang w:bidi="ar-SA"/>
    </w:rPr>
  </w:style>
  <w:style w:type="character" w:customStyle="1" w:styleId="7pt2">
    <w:name w:val="Основной текст + 7 pt2"/>
    <w:rsid w:val="00E45D1A"/>
    <w:rPr>
      <w:rFonts w:ascii="Arial" w:hAnsi="Arial"/>
      <w:color w:val="000000"/>
      <w:spacing w:val="0"/>
      <w:w w:val="100"/>
      <w:position w:val="0"/>
      <w:sz w:val="14"/>
      <w:szCs w:val="14"/>
      <w:shd w:val="clear" w:color="auto" w:fill="FFFFFF"/>
      <w:lang w:bidi="ar-SA"/>
    </w:rPr>
  </w:style>
  <w:style w:type="character" w:customStyle="1" w:styleId="BookmanOldStyle9">
    <w:name w:val="Основной текст + Bookman Old Style9"/>
    <w:aliases w:val="7 pt3,Малые прописные2"/>
    <w:rsid w:val="00E45D1A"/>
    <w:rPr>
      <w:rFonts w:ascii="Bookman Old Style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 w:eastAsia="x-none" w:bidi="ar-SA"/>
    </w:rPr>
  </w:style>
  <w:style w:type="character" w:customStyle="1" w:styleId="7pt1">
    <w:name w:val="Основной текст + 7 pt1"/>
    <w:aliases w:val="Курсив17,Интервал 0 pt6"/>
    <w:rsid w:val="00E45D1A"/>
    <w:rPr>
      <w:rFonts w:ascii="Arial" w:hAnsi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 w:eastAsia="x-none" w:bidi="ar-SA"/>
    </w:rPr>
  </w:style>
  <w:style w:type="character" w:customStyle="1" w:styleId="BookmanOldStyle8">
    <w:name w:val="Основной текст + Bookman Old Style8"/>
    <w:aliases w:val="6,5 pt36"/>
    <w:rsid w:val="00E45D1A"/>
    <w:rPr>
      <w:rFonts w:ascii="Bookman Old Style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  <w:lang w:bidi="ar-SA"/>
    </w:rPr>
  </w:style>
  <w:style w:type="character" w:customStyle="1" w:styleId="5pt">
    <w:name w:val="Основной текст + 5 pt"/>
    <w:rsid w:val="00E45D1A"/>
    <w:rPr>
      <w:rFonts w:ascii="Arial" w:hAnsi="Arial"/>
      <w:color w:val="000000"/>
      <w:spacing w:val="0"/>
      <w:w w:val="100"/>
      <w:position w:val="0"/>
      <w:sz w:val="10"/>
      <w:szCs w:val="10"/>
      <w:shd w:val="clear" w:color="auto" w:fill="FFFFFF"/>
      <w:lang w:bidi="ar-SA"/>
    </w:rPr>
  </w:style>
  <w:style w:type="character" w:customStyle="1" w:styleId="620">
    <w:name w:val="Основной текст + 62"/>
    <w:aliases w:val="5 pt35,Курсив16"/>
    <w:rsid w:val="00E45D1A"/>
    <w:rPr>
      <w:rFonts w:ascii="Arial" w:hAnsi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x-none" w:bidi="ar-SA"/>
    </w:rPr>
  </w:style>
  <w:style w:type="character" w:customStyle="1" w:styleId="260">
    <w:name w:val="Основной текст (26)_"/>
    <w:link w:val="261"/>
    <w:locked/>
    <w:rsid w:val="00E45D1A"/>
    <w:rPr>
      <w:rFonts w:ascii="Batang" w:eastAsia="Batang" w:hAnsi="Batang"/>
      <w:sz w:val="12"/>
      <w:szCs w:val="12"/>
      <w:shd w:val="clear" w:color="auto" w:fill="FFFFFF"/>
      <w:lang w:bidi="ar-SA"/>
    </w:rPr>
  </w:style>
  <w:style w:type="paragraph" w:customStyle="1" w:styleId="261">
    <w:name w:val="Основной текст (26)"/>
    <w:basedOn w:val="a1"/>
    <w:link w:val="260"/>
    <w:rsid w:val="00E45D1A"/>
    <w:pPr>
      <w:widowControl w:val="0"/>
      <w:shd w:val="clear" w:color="auto" w:fill="FFFFFF"/>
      <w:spacing w:before="120" w:line="240" w:lineRule="atLeast"/>
    </w:pPr>
    <w:rPr>
      <w:rFonts w:ascii="Batang" w:eastAsia="Batang" w:hAnsi="Batang"/>
      <w:sz w:val="12"/>
      <w:szCs w:val="12"/>
      <w:shd w:val="clear" w:color="auto" w:fill="FFFFFF"/>
      <w:lang w:val="x-none" w:eastAsia="x-none"/>
    </w:rPr>
  </w:style>
  <w:style w:type="character" w:customStyle="1" w:styleId="8pt2">
    <w:name w:val="Основной текст + 8 pt2"/>
    <w:aliases w:val="Полужирный27"/>
    <w:rsid w:val="00E45D1A"/>
    <w:rPr>
      <w:rFonts w:ascii="Arial" w:hAnsi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x-none" w:bidi="ar-SA"/>
    </w:rPr>
  </w:style>
  <w:style w:type="character" w:customStyle="1" w:styleId="610">
    <w:name w:val="Основной текст + 61"/>
    <w:aliases w:val="5 pt34,Полужирный26"/>
    <w:rsid w:val="00E45D1A"/>
    <w:rPr>
      <w:rFonts w:ascii="Arial" w:hAnsi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x-none" w:bidi="ar-SA"/>
    </w:rPr>
  </w:style>
  <w:style w:type="character" w:customStyle="1" w:styleId="85">
    <w:name w:val="Основной текст (8)"/>
    <w:rsid w:val="00E45D1A"/>
    <w:rPr>
      <w:rFonts w:ascii="Arial" w:eastAsia="Times New Roman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 w:eastAsia="x-none"/>
    </w:rPr>
  </w:style>
  <w:style w:type="character" w:customStyle="1" w:styleId="271">
    <w:name w:val="Основной текст (27)_"/>
    <w:link w:val="272"/>
    <w:locked/>
    <w:rsid w:val="00E45D1A"/>
    <w:rPr>
      <w:rFonts w:ascii="Arial" w:hAnsi="Arial"/>
      <w:w w:val="150"/>
      <w:sz w:val="9"/>
      <w:szCs w:val="9"/>
      <w:shd w:val="clear" w:color="auto" w:fill="FFFFFF"/>
      <w:lang w:bidi="ar-SA"/>
    </w:rPr>
  </w:style>
  <w:style w:type="paragraph" w:customStyle="1" w:styleId="272">
    <w:name w:val="Основной текст (27)"/>
    <w:basedOn w:val="a1"/>
    <w:link w:val="271"/>
    <w:rsid w:val="00E45D1A"/>
    <w:pPr>
      <w:widowControl w:val="0"/>
      <w:shd w:val="clear" w:color="auto" w:fill="FFFFFF"/>
      <w:spacing w:before="120" w:line="240" w:lineRule="atLeast"/>
    </w:pPr>
    <w:rPr>
      <w:rFonts w:ascii="Arial" w:eastAsia="Calibri" w:hAnsi="Arial"/>
      <w:w w:val="150"/>
      <w:sz w:val="9"/>
      <w:szCs w:val="9"/>
      <w:shd w:val="clear" w:color="auto" w:fill="FFFFFF"/>
      <w:lang w:val="x-none" w:eastAsia="x-none"/>
    </w:rPr>
  </w:style>
  <w:style w:type="character" w:customStyle="1" w:styleId="27BookmanOldStyle">
    <w:name w:val="Основной текст (27) + Bookman Old Style"/>
    <w:aliases w:val="5 pt33,Курсив15,Масштаб 100%"/>
    <w:rsid w:val="00E45D1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  <w:lang w:bidi="ar-SA"/>
    </w:rPr>
  </w:style>
  <w:style w:type="character" w:customStyle="1" w:styleId="172">
    <w:name w:val="Подпись к картинке (17)_"/>
    <w:rsid w:val="00E45D1A"/>
    <w:rPr>
      <w:rFonts w:ascii="Arial" w:eastAsia="Times New Roman" w:hAnsi="Arial" w:cs="Arial"/>
      <w:sz w:val="14"/>
      <w:szCs w:val="14"/>
      <w:u w:val="none"/>
    </w:rPr>
  </w:style>
  <w:style w:type="character" w:customStyle="1" w:styleId="173">
    <w:name w:val="Подпись к картинке (17)"/>
    <w:rsid w:val="00E45D1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65">
    <w:name w:val="Основной текст (6)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 w:eastAsia="x-none"/>
    </w:rPr>
  </w:style>
  <w:style w:type="character" w:customStyle="1" w:styleId="182">
    <w:name w:val="Подпись к картинке (18)_"/>
    <w:link w:val="183"/>
    <w:locked/>
    <w:rsid w:val="00E45D1A"/>
    <w:rPr>
      <w:rFonts w:ascii="Arial" w:hAnsi="Arial"/>
      <w:sz w:val="14"/>
      <w:szCs w:val="14"/>
      <w:shd w:val="clear" w:color="auto" w:fill="FFFFFF"/>
      <w:lang w:bidi="ar-SA"/>
    </w:rPr>
  </w:style>
  <w:style w:type="paragraph" w:customStyle="1" w:styleId="183">
    <w:name w:val="Подпись к картинке (18)"/>
    <w:basedOn w:val="a1"/>
    <w:link w:val="182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sz w:val="14"/>
      <w:szCs w:val="14"/>
      <w:shd w:val="clear" w:color="auto" w:fill="FFFFFF"/>
      <w:lang w:val="x-none" w:eastAsia="x-none"/>
    </w:rPr>
  </w:style>
  <w:style w:type="character" w:customStyle="1" w:styleId="280">
    <w:name w:val="Основной текст (28)_"/>
    <w:rsid w:val="00E45D1A"/>
    <w:rPr>
      <w:rFonts w:ascii="Arial" w:eastAsia="Times New Roman" w:hAnsi="Arial" w:cs="Arial"/>
      <w:sz w:val="14"/>
      <w:szCs w:val="14"/>
      <w:u w:val="none"/>
    </w:rPr>
  </w:style>
  <w:style w:type="character" w:customStyle="1" w:styleId="281">
    <w:name w:val="Основной текст (28)"/>
    <w:rsid w:val="00E45D1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ArialNarrow12">
    <w:name w:val="Колонтитул + Arial Narrow1"/>
    <w:aliases w:val="8 pt7,Полужирный25"/>
    <w:rsid w:val="00E45D1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 w:eastAsia="x-none"/>
    </w:rPr>
  </w:style>
  <w:style w:type="character" w:customStyle="1" w:styleId="BookmanOldStyle0">
    <w:name w:val="Колонтитул + Bookman Old Style"/>
    <w:aliases w:val="9 pt4,Полужирный24"/>
    <w:rsid w:val="00E45D1A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rsid w:val="00E45D1A"/>
    <w:rPr>
      <w:rFonts w:ascii="Arial Narrow" w:eastAsia="Times New Roman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rsid w:val="00E45D1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rsid w:val="00E45D1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u w:val="none"/>
      <w:lang w:val="ru-RU" w:eastAsia="x-none"/>
    </w:rPr>
  </w:style>
  <w:style w:type="character" w:customStyle="1" w:styleId="29Arial3">
    <w:name w:val="Основной текст (29) + Arial3"/>
    <w:aliases w:val="Полужирный23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 w:eastAsia="x-none"/>
    </w:rPr>
  </w:style>
  <w:style w:type="character" w:customStyle="1" w:styleId="29Arial2">
    <w:name w:val="Основной текст (29) + Arial2"/>
    <w:aliases w:val="74,5 pt32"/>
    <w:rsid w:val="00E45D1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u w:val="none"/>
      <w:lang w:val="ru-RU" w:eastAsia="x-none"/>
    </w:rPr>
  </w:style>
  <w:style w:type="character" w:customStyle="1" w:styleId="29Batang">
    <w:name w:val="Основной текст (29) + Batang"/>
    <w:aliases w:val="73,5 pt31"/>
    <w:rsid w:val="00E45D1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 w:eastAsia="x-none"/>
    </w:rPr>
  </w:style>
  <w:style w:type="character" w:customStyle="1" w:styleId="29Arial1">
    <w:name w:val="Основной текст (29) + Arial1"/>
    <w:aliases w:val="113,5 pt30"/>
    <w:rsid w:val="00E45D1A"/>
    <w:rPr>
      <w:rFonts w:ascii="Arial" w:eastAsia="Times New Roman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locked/>
    <w:rsid w:val="00E45D1A"/>
    <w:rPr>
      <w:rFonts w:ascii="Arial" w:hAnsi="Arial"/>
      <w:sz w:val="19"/>
      <w:szCs w:val="19"/>
      <w:shd w:val="clear" w:color="auto" w:fill="FFFFFF"/>
      <w:lang w:bidi="ar-SA"/>
    </w:rPr>
  </w:style>
  <w:style w:type="paragraph" w:customStyle="1" w:styleId="191">
    <w:name w:val="Подпись к картинке (19)"/>
    <w:basedOn w:val="a1"/>
    <w:link w:val="19Exact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sz w:val="19"/>
      <w:szCs w:val="19"/>
      <w:shd w:val="clear" w:color="auto" w:fill="FFFFFF"/>
      <w:lang w:val="x-none" w:eastAsia="x-none"/>
    </w:rPr>
  </w:style>
  <w:style w:type="character" w:customStyle="1" w:styleId="60ptExact">
    <w:name w:val="Основной текст (6) + Интервал 0 pt Exact"/>
    <w:rsid w:val="00E45D1A"/>
    <w:rPr>
      <w:rFonts w:ascii="Arial" w:eastAsia="Times New Roman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rsid w:val="00E45D1A"/>
    <w:rPr>
      <w:rFonts w:ascii="Arial" w:eastAsia="Times New Roman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22,Интервал 0 pt Exact7"/>
    <w:rsid w:val="00E45D1A"/>
    <w:rPr>
      <w:rFonts w:ascii="Arial" w:eastAsia="Times New Roman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rsid w:val="00E45D1A"/>
    <w:rPr>
      <w:rFonts w:ascii="Arial" w:eastAsia="Times New Roman" w:hAnsi="Arial" w:cs="Arial"/>
      <w:sz w:val="19"/>
      <w:szCs w:val="19"/>
      <w:u w:val="none"/>
    </w:rPr>
  </w:style>
  <w:style w:type="character" w:customStyle="1" w:styleId="32Exact">
    <w:name w:val="Основной текст (32) Exact"/>
    <w:rsid w:val="00E45D1A"/>
    <w:rPr>
      <w:rFonts w:ascii="Bookman Old Style" w:eastAsia="Times New Roman" w:hAnsi="Bookman Old Style" w:cs="Bookman Old Style"/>
      <w:b/>
      <w:bCs/>
      <w:i/>
      <w:iCs/>
      <w:sz w:val="19"/>
      <w:szCs w:val="19"/>
      <w:u w:val="none"/>
      <w:lang w:val="en-US" w:eastAsia="x-none"/>
    </w:rPr>
  </w:style>
  <w:style w:type="character" w:customStyle="1" w:styleId="329pt">
    <w:name w:val="Основной текст (32) + 9 pt"/>
    <w:aliases w:val="Интервал 0 pt Exact6"/>
    <w:rsid w:val="00E45D1A"/>
    <w:rPr>
      <w:rFonts w:ascii="Bookman Old Style" w:eastAsia="Times New Roman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rsid w:val="00E45D1A"/>
    <w:rPr>
      <w:rFonts w:ascii="Bookman Old Style" w:eastAsia="Times New Roman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locked/>
    <w:rsid w:val="00E45D1A"/>
    <w:rPr>
      <w:rFonts w:ascii="Arial Unicode MS" w:eastAsia="Arial Unicode MS" w:hAnsi="Arial Unicode MS"/>
      <w:spacing w:val="2"/>
      <w:sz w:val="19"/>
      <w:szCs w:val="19"/>
      <w:shd w:val="clear" w:color="auto" w:fill="FFFFFF"/>
      <w:lang w:bidi="ar-SA"/>
    </w:rPr>
  </w:style>
  <w:style w:type="paragraph" w:customStyle="1" w:styleId="330">
    <w:name w:val="Основной текст (33)"/>
    <w:basedOn w:val="a1"/>
    <w:link w:val="33Exact"/>
    <w:rsid w:val="00E45D1A"/>
    <w:pPr>
      <w:widowControl w:val="0"/>
      <w:shd w:val="clear" w:color="auto" w:fill="FFFFFF"/>
      <w:spacing w:before="60" w:line="240" w:lineRule="atLeast"/>
      <w:jc w:val="right"/>
    </w:pPr>
    <w:rPr>
      <w:rFonts w:ascii="Arial Unicode MS" w:eastAsia="Arial Unicode MS" w:hAnsi="Arial Unicode MS"/>
      <w:spacing w:val="2"/>
      <w:sz w:val="19"/>
      <w:szCs w:val="19"/>
      <w:shd w:val="clear" w:color="auto" w:fill="FFFFFF"/>
      <w:lang w:val="x-none" w:eastAsia="x-none"/>
    </w:rPr>
  </w:style>
  <w:style w:type="character" w:customStyle="1" w:styleId="34Exact">
    <w:name w:val="Основной текст (34) Exact"/>
    <w:link w:val="340"/>
    <w:locked/>
    <w:rsid w:val="00E45D1A"/>
    <w:rPr>
      <w:rFonts w:ascii="Bookman Old Style" w:hAnsi="Bookman Old Style"/>
      <w:shd w:val="clear" w:color="auto" w:fill="FFFFFF"/>
      <w:lang w:bidi="ar-SA"/>
    </w:rPr>
  </w:style>
  <w:style w:type="paragraph" w:customStyle="1" w:styleId="340">
    <w:name w:val="Основной текст (34)"/>
    <w:basedOn w:val="a1"/>
    <w:link w:val="34Exact"/>
    <w:rsid w:val="00E45D1A"/>
    <w:pPr>
      <w:widowControl w:val="0"/>
      <w:shd w:val="clear" w:color="auto" w:fill="FFFFFF"/>
      <w:spacing w:line="115" w:lineRule="exact"/>
      <w:jc w:val="right"/>
    </w:pPr>
    <w:rPr>
      <w:rFonts w:ascii="Bookman Old Style" w:eastAsia="Calibri" w:hAnsi="Bookman Old Style"/>
      <w:sz w:val="20"/>
      <w:szCs w:val="20"/>
      <w:shd w:val="clear" w:color="auto" w:fill="FFFFFF"/>
      <w:lang w:val="x-none" w:eastAsia="x-none"/>
    </w:rPr>
  </w:style>
  <w:style w:type="character" w:customStyle="1" w:styleId="351">
    <w:name w:val="Основной текст (35)"/>
    <w:rsid w:val="00E45D1A"/>
    <w:rPr>
      <w:rFonts w:ascii="Arial" w:eastAsia="Times New Roman" w:hAnsi="Arial" w:cs="Arial"/>
      <w:color w:val="000000"/>
      <w:spacing w:val="0"/>
      <w:w w:val="100"/>
      <w:position w:val="0"/>
      <w:sz w:val="19"/>
      <w:szCs w:val="19"/>
      <w:u w:val="none"/>
      <w:lang w:val="ru-RU" w:eastAsia="x-none"/>
    </w:rPr>
  </w:style>
  <w:style w:type="character" w:customStyle="1" w:styleId="300">
    <w:name w:val="Основной текст (30)_"/>
    <w:rsid w:val="00E45D1A"/>
    <w:rPr>
      <w:rFonts w:ascii="Arial" w:eastAsia="Times New Roman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 w:eastAsia="x-none"/>
    </w:rPr>
  </w:style>
  <w:style w:type="character" w:customStyle="1" w:styleId="7pt0">
    <w:name w:val="Колонтитул + 7 pt"/>
    <w:rsid w:val="00E45D1A"/>
    <w:rPr>
      <w:rFonts w:ascii="Tahoma" w:eastAsia="Times New Roman" w:hAnsi="Tahoma" w:cs="Tahoma"/>
      <w:color w:val="000000"/>
      <w:spacing w:val="0"/>
      <w:w w:val="100"/>
      <w:position w:val="0"/>
      <w:sz w:val="14"/>
      <w:szCs w:val="14"/>
      <w:u w:val="none"/>
      <w:lang w:val="ru-RU" w:eastAsia="x-none"/>
    </w:rPr>
  </w:style>
  <w:style w:type="character" w:customStyle="1" w:styleId="3a">
    <w:name w:val="Колонтитул (3)"/>
    <w:rsid w:val="00E45D1A"/>
    <w:rPr>
      <w:rFonts w:ascii="Tahoma" w:eastAsia="Times New Roman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rsid w:val="00E45D1A"/>
    <w:rPr>
      <w:rFonts w:ascii="Arial" w:hAnsi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x-none" w:bidi="ar-SA"/>
    </w:rPr>
  </w:style>
  <w:style w:type="character" w:customStyle="1" w:styleId="80pt">
    <w:name w:val="Основной текст (8) + Интервал 0 pt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 w:eastAsia="x-none"/>
    </w:rPr>
  </w:style>
  <w:style w:type="character" w:customStyle="1" w:styleId="222">
    <w:name w:val="Заголовок №2 (2)_"/>
    <w:link w:val="223"/>
    <w:locked/>
    <w:rsid w:val="00E45D1A"/>
    <w:rPr>
      <w:rFonts w:ascii="Arial" w:hAnsi="Arial"/>
      <w:b/>
      <w:bCs/>
      <w:sz w:val="23"/>
      <w:szCs w:val="23"/>
      <w:shd w:val="clear" w:color="auto" w:fill="FFFFFF"/>
      <w:lang w:bidi="ar-SA"/>
    </w:rPr>
  </w:style>
  <w:style w:type="paragraph" w:customStyle="1" w:styleId="223">
    <w:name w:val="Заголовок №2 (2)"/>
    <w:basedOn w:val="a1"/>
    <w:link w:val="222"/>
    <w:rsid w:val="00E45D1A"/>
    <w:pPr>
      <w:widowControl w:val="0"/>
      <w:shd w:val="clear" w:color="auto" w:fill="FFFFFF"/>
      <w:spacing w:before="480" w:after="180" w:line="240" w:lineRule="atLeast"/>
      <w:outlineLvl w:val="1"/>
    </w:pPr>
    <w:rPr>
      <w:rFonts w:ascii="Arial" w:eastAsia="Calibri" w:hAnsi="Arial"/>
      <w:b/>
      <w:bCs/>
      <w:sz w:val="23"/>
      <w:szCs w:val="23"/>
      <w:shd w:val="clear" w:color="auto" w:fill="FFFFFF"/>
      <w:lang w:val="x-none" w:eastAsia="x-none"/>
    </w:rPr>
  </w:style>
  <w:style w:type="character" w:customStyle="1" w:styleId="275pt">
    <w:name w:val="Основной текст (27) + 5 pt"/>
    <w:rsid w:val="00E45D1A"/>
    <w:rPr>
      <w:rFonts w:ascii="Arial" w:hAnsi="Arial"/>
      <w:color w:val="000000"/>
      <w:spacing w:val="0"/>
      <w:w w:val="150"/>
      <w:position w:val="0"/>
      <w:sz w:val="10"/>
      <w:szCs w:val="10"/>
      <w:shd w:val="clear" w:color="auto" w:fill="FFFFFF"/>
      <w:lang w:val="ru-RU" w:eastAsia="x-none" w:bidi="ar-SA"/>
    </w:rPr>
  </w:style>
  <w:style w:type="character" w:customStyle="1" w:styleId="20pt">
    <w:name w:val="Подпись к таблице (2) + Интервал 0 pt"/>
    <w:rsid w:val="00E45D1A"/>
    <w:rPr>
      <w:rFonts w:ascii="Arial" w:hAnsi="Arial"/>
      <w:b/>
      <w:bCs/>
      <w:color w:val="000000"/>
      <w:spacing w:val="0"/>
      <w:w w:val="100"/>
      <w:position w:val="0"/>
      <w:shd w:val="clear" w:color="auto" w:fill="FFFFFF"/>
      <w:lang w:val="ru-RU" w:eastAsia="x-none" w:bidi="ar-SA"/>
    </w:rPr>
  </w:style>
  <w:style w:type="character" w:customStyle="1" w:styleId="360">
    <w:name w:val="Основной текст (36)_"/>
    <w:link w:val="361"/>
    <w:locked/>
    <w:rsid w:val="00E45D1A"/>
    <w:rPr>
      <w:rFonts w:ascii="Arial" w:hAnsi="Arial"/>
      <w:b/>
      <w:bCs/>
      <w:sz w:val="23"/>
      <w:szCs w:val="23"/>
      <w:shd w:val="clear" w:color="auto" w:fill="FFFFFF"/>
      <w:lang w:bidi="ar-SA"/>
    </w:rPr>
  </w:style>
  <w:style w:type="paragraph" w:customStyle="1" w:styleId="361">
    <w:name w:val="Основной текст (36)"/>
    <w:basedOn w:val="a1"/>
    <w:link w:val="360"/>
    <w:rsid w:val="00E45D1A"/>
    <w:pPr>
      <w:widowControl w:val="0"/>
      <w:shd w:val="clear" w:color="auto" w:fill="FFFFFF"/>
      <w:spacing w:before="480" w:line="413" w:lineRule="exact"/>
      <w:jc w:val="center"/>
    </w:pPr>
    <w:rPr>
      <w:rFonts w:ascii="Arial" w:eastAsia="Calibri" w:hAnsi="Arial"/>
      <w:b/>
      <w:bCs/>
      <w:sz w:val="23"/>
      <w:szCs w:val="23"/>
      <w:shd w:val="clear" w:color="auto" w:fill="FFFFFF"/>
      <w:lang w:val="x-none" w:eastAsia="x-none"/>
    </w:rPr>
  </w:style>
  <w:style w:type="character" w:customStyle="1" w:styleId="1120">
    <w:name w:val="Основной текст + 112"/>
    <w:aliases w:val="5 pt29,Полужирный21"/>
    <w:rsid w:val="00E45D1A"/>
    <w:rPr>
      <w:rFonts w:ascii="Arial" w:hAnsi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48">
    <w:name w:val="Подпись к таблице (4)_"/>
    <w:link w:val="49"/>
    <w:locked/>
    <w:rsid w:val="00E45D1A"/>
    <w:rPr>
      <w:rFonts w:ascii="Arial" w:hAnsi="Arial"/>
      <w:sz w:val="23"/>
      <w:szCs w:val="23"/>
      <w:shd w:val="clear" w:color="auto" w:fill="FFFFFF"/>
      <w:lang w:bidi="ar-SA"/>
    </w:rPr>
  </w:style>
  <w:style w:type="paragraph" w:customStyle="1" w:styleId="49">
    <w:name w:val="Подпись к таблице (4)"/>
    <w:basedOn w:val="a1"/>
    <w:link w:val="48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sz w:val="23"/>
      <w:szCs w:val="23"/>
      <w:shd w:val="clear" w:color="auto" w:fill="FFFFFF"/>
      <w:lang w:val="x-none" w:eastAsia="x-none"/>
    </w:rPr>
  </w:style>
  <w:style w:type="character" w:customStyle="1" w:styleId="3Arial">
    <w:name w:val="Подпись к таблице (3) + Arial"/>
    <w:aliases w:val="101,5 pt28"/>
    <w:rsid w:val="00E45D1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x-none" w:bidi="ar-SA"/>
    </w:rPr>
  </w:style>
  <w:style w:type="character" w:customStyle="1" w:styleId="38Exact">
    <w:name w:val="Основной текст (38) Exact"/>
    <w:rsid w:val="00E45D1A"/>
    <w:rPr>
      <w:rFonts w:ascii="Bookman Old Style" w:eastAsia="Times New Roman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locked/>
    <w:rsid w:val="00E45D1A"/>
    <w:rPr>
      <w:rFonts w:ascii="Bookman Old Style" w:hAnsi="Bookman Old Style"/>
      <w:b/>
      <w:bCs/>
      <w:spacing w:val="8"/>
      <w:sz w:val="12"/>
      <w:szCs w:val="12"/>
      <w:shd w:val="clear" w:color="auto" w:fill="FFFFFF"/>
      <w:lang w:bidi="ar-SA"/>
    </w:rPr>
  </w:style>
  <w:style w:type="paragraph" w:customStyle="1" w:styleId="390">
    <w:name w:val="Основной текст (39)"/>
    <w:basedOn w:val="a1"/>
    <w:link w:val="39Exact"/>
    <w:rsid w:val="00E45D1A"/>
    <w:pPr>
      <w:widowControl w:val="0"/>
      <w:shd w:val="clear" w:color="auto" w:fill="FFFFFF"/>
      <w:spacing w:line="187" w:lineRule="exact"/>
    </w:pPr>
    <w:rPr>
      <w:rFonts w:ascii="Bookman Old Style" w:eastAsia="Calibri" w:hAnsi="Bookman Old Style"/>
      <w:b/>
      <w:bCs/>
      <w:spacing w:val="8"/>
      <w:sz w:val="12"/>
      <w:szCs w:val="12"/>
      <w:shd w:val="clear" w:color="auto" w:fill="FFFFFF"/>
      <w:lang w:val="x-none" w:eastAsia="x-none"/>
    </w:rPr>
  </w:style>
  <w:style w:type="character" w:customStyle="1" w:styleId="2Exact0">
    <w:name w:val="Оглавление (2) Exact"/>
    <w:link w:val="2c"/>
    <w:locked/>
    <w:rsid w:val="00E45D1A"/>
    <w:rPr>
      <w:rFonts w:ascii="Bookman Old Style" w:hAnsi="Bookman Old Style"/>
      <w:b/>
      <w:bCs/>
      <w:spacing w:val="10"/>
      <w:sz w:val="12"/>
      <w:szCs w:val="12"/>
      <w:shd w:val="clear" w:color="auto" w:fill="FFFFFF"/>
      <w:lang w:bidi="ar-SA"/>
    </w:rPr>
  </w:style>
  <w:style w:type="paragraph" w:customStyle="1" w:styleId="2c">
    <w:name w:val="Оглавление (2)"/>
    <w:basedOn w:val="a1"/>
    <w:link w:val="2Exact0"/>
    <w:rsid w:val="00E45D1A"/>
    <w:pPr>
      <w:widowControl w:val="0"/>
      <w:shd w:val="clear" w:color="auto" w:fill="FFFFFF"/>
      <w:spacing w:line="187" w:lineRule="exact"/>
    </w:pPr>
    <w:rPr>
      <w:rFonts w:ascii="Bookman Old Style" w:eastAsia="Calibri" w:hAnsi="Bookman Old Style"/>
      <w:b/>
      <w:bCs/>
      <w:spacing w:val="10"/>
      <w:sz w:val="12"/>
      <w:szCs w:val="12"/>
      <w:shd w:val="clear" w:color="auto" w:fill="FFFFFF"/>
      <w:lang w:val="x-none" w:eastAsia="x-none"/>
    </w:rPr>
  </w:style>
  <w:style w:type="character" w:customStyle="1" w:styleId="2Calibri">
    <w:name w:val="Оглавление (2) + Calibri"/>
    <w:aliases w:val="5,5 pt27,Не полужирный,Курсив14,Интервал 0 pt Exact5"/>
    <w:rsid w:val="00E45D1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  <w:lang w:bidi="ar-SA"/>
    </w:rPr>
  </w:style>
  <w:style w:type="character" w:customStyle="1" w:styleId="3Exact">
    <w:name w:val="Оглавление (3) Exact"/>
    <w:link w:val="3b"/>
    <w:locked/>
    <w:rsid w:val="00E45D1A"/>
    <w:rPr>
      <w:rFonts w:ascii="Arial" w:hAnsi="Arial"/>
      <w:w w:val="150"/>
      <w:sz w:val="12"/>
      <w:szCs w:val="12"/>
      <w:shd w:val="clear" w:color="auto" w:fill="FFFFFF"/>
      <w:lang w:bidi="ar-SA"/>
    </w:rPr>
  </w:style>
  <w:style w:type="paragraph" w:customStyle="1" w:styleId="3b">
    <w:name w:val="Оглавление (3)"/>
    <w:basedOn w:val="a1"/>
    <w:link w:val="3Exact"/>
    <w:rsid w:val="00E45D1A"/>
    <w:pPr>
      <w:widowControl w:val="0"/>
      <w:shd w:val="clear" w:color="auto" w:fill="FFFFFF"/>
      <w:spacing w:line="187" w:lineRule="exact"/>
    </w:pPr>
    <w:rPr>
      <w:rFonts w:ascii="Arial" w:eastAsia="Calibri" w:hAnsi="Arial"/>
      <w:w w:val="150"/>
      <w:sz w:val="12"/>
      <w:szCs w:val="12"/>
      <w:shd w:val="clear" w:color="auto" w:fill="FFFFFF"/>
      <w:lang w:val="x-none" w:eastAsia="x-none"/>
    </w:rPr>
  </w:style>
  <w:style w:type="character" w:customStyle="1" w:styleId="362">
    <w:name w:val="Оглавление (3) + 6"/>
    <w:aliases w:val="5 pt26,Масштаб 100% Exact"/>
    <w:rsid w:val="00E45D1A"/>
    <w:rPr>
      <w:rFonts w:ascii="Arial" w:hAnsi="Arial"/>
      <w:color w:val="000000"/>
      <w:spacing w:val="0"/>
      <w:w w:val="100"/>
      <w:position w:val="0"/>
      <w:sz w:val="13"/>
      <w:szCs w:val="13"/>
      <w:shd w:val="clear" w:color="auto" w:fill="FFFFFF"/>
      <w:lang w:val="ru-RU" w:eastAsia="x-none" w:bidi="ar-SA"/>
    </w:rPr>
  </w:style>
  <w:style w:type="character" w:customStyle="1" w:styleId="202">
    <w:name w:val="Подпись к картинке (20)_"/>
    <w:link w:val="203"/>
    <w:locked/>
    <w:rsid w:val="00E45D1A"/>
    <w:rPr>
      <w:rFonts w:ascii="Arial" w:hAnsi="Arial"/>
      <w:b/>
      <w:bCs/>
      <w:sz w:val="16"/>
      <w:szCs w:val="16"/>
      <w:shd w:val="clear" w:color="auto" w:fill="FFFFFF"/>
      <w:lang w:bidi="ar-SA"/>
    </w:rPr>
  </w:style>
  <w:style w:type="paragraph" w:customStyle="1" w:styleId="203">
    <w:name w:val="Подпись к картинке (20)"/>
    <w:basedOn w:val="a1"/>
    <w:link w:val="202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b/>
      <w:bCs/>
      <w:sz w:val="16"/>
      <w:szCs w:val="16"/>
      <w:shd w:val="clear" w:color="auto" w:fill="FFFFFF"/>
      <w:lang w:val="x-none" w:eastAsia="x-none"/>
    </w:rPr>
  </w:style>
  <w:style w:type="character" w:customStyle="1" w:styleId="58">
    <w:name w:val="Подпись к таблице (5)_"/>
    <w:link w:val="59"/>
    <w:locked/>
    <w:rsid w:val="00E45D1A"/>
    <w:rPr>
      <w:rFonts w:ascii="Arial" w:hAnsi="Arial"/>
      <w:b/>
      <w:bCs/>
      <w:sz w:val="16"/>
      <w:szCs w:val="16"/>
      <w:shd w:val="clear" w:color="auto" w:fill="FFFFFF"/>
      <w:lang w:bidi="ar-SA"/>
    </w:rPr>
  </w:style>
  <w:style w:type="paragraph" w:customStyle="1" w:styleId="59">
    <w:name w:val="Подпись к таблице (5)"/>
    <w:basedOn w:val="a1"/>
    <w:link w:val="58"/>
    <w:rsid w:val="00E45D1A"/>
    <w:pPr>
      <w:widowControl w:val="0"/>
      <w:shd w:val="clear" w:color="auto" w:fill="FFFFFF"/>
      <w:spacing w:line="240" w:lineRule="atLeast"/>
    </w:pPr>
    <w:rPr>
      <w:rFonts w:ascii="Arial" w:eastAsia="Calibri" w:hAnsi="Arial"/>
      <w:b/>
      <w:bCs/>
      <w:sz w:val="16"/>
      <w:szCs w:val="16"/>
      <w:shd w:val="clear" w:color="auto" w:fill="FFFFFF"/>
      <w:lang w:val="x-none" w:eastAsia="x-none"/>
    </w:rPr>
  </w:style>
  <w:style w:type="character" w:customStyle="1" w:styleId="FranklinGothicMediumCond">
    <w:name w:val="Основной текст + Franklin Gothic Medium Cond"/>
    <w:aliases w:val="10 pt8"/>
    <w:rsid w:val="00E45D1A"/>
    <w:rPr>
      <w:rFonts w:ascii="Franklin Gothic Medium Cond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Gungsuh">
    <w:name w:val="Основной текст + Gungsuh"/>
    <w:aliases w:val="20 pt,Интервал 1 pt"/>
    <w:rsid w:val="00E45D1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  <w:lang w:bidi="ar-SA"/>
    </w:rPr>
  </w:style>
  <w:style w:type="character" w:customStyle="1" w:styleId="FranklinGothicHeavy">
    <w:name w:val="Основной текст + Franklin Gothic Heavy"/>
    <w:aliases w:val="21,5 pt25"/>
    <w:rsid w:val="00E45D1A"/>
    <w:rPr>
      <w:rFonts w:ascii="Franklin Gothic Heavy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  <w:lang w:bidi="ar-SA"/>
    </w:rPr>
  </w:style>
  <w:style w:type="character" w:customStyle="1" w:styleId="Candara">
    <w:name w:val="Основной текст + Candara"/>
    <w:aliases w:val="22,5 pt24"/>
    <w:rsid w:val="00E45D1A"/>
    <w:rPr>
      <w:rFonts w:ascii="Candara" w:hAnsi="Candara" w:cs="Candara"/>
      <w:color w:val="000000"/>
      <w:spacing w:val="0"/>
      <w:w w:val="100"/>
      <w:position w:val="0"/>
      <w:sz w:val="45"/>
      <w:szCs w:val="45"/>
      <w:shd w:val="clear" w:color="auto" w:fill="FFFFFF"/>
      <w:lang w:bidi="ar-SA"/>
    </w:rPr>
  </w:style>
  <w:style w:type="character" w:customStyle="1" w:styleId="FranklinGothicHeavy5">
    <w:name w:val="Основной текст + Franklin Gothic Heavy5"/>
    <w:aliases w:val="10 pt7"/>
    <w:rsid w:val="00E45D1A"/>
    <w:rPr>
      <w:rFonts w:ascii="Franklin Gothic Heavy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BookmanOldStyle7">
    <w:name w:val="Основной текст + Bookman Old Style7"/>
    <w:aliases w:val="41,5 pt23"/>
    <w:rsid w:val="00E45D1A"/>
    <w:rPr>
      <w:rFonts w:ascii="Bookman Old Style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 w:eastAsia="x-none" w:bidi="ar-SA"/>
    </w:rPr>
  </w:style>
  <w:style w:type="character" w:customStyle="1" w:styleId="66">
    <w:name w:val="Подпись к таблице (6)_"/>
    <w:link w:val="67"/>
    <w:locked/>
    <w:rsid w:val="00E45D1A"/>
    <w:rPr>
      <w:rFonts w:ascii="Arial" w:hAnsi="Arial"/>
      <w:b/>
      <w:bCs/>
      <w:spacing w:val="30"/>
      <w:sz w:val="31"/>
      <w:szCs w:val="31"/>
      <w:shd w:val="clear" w:color="auto" w:fill="FFFFFF"/>
      <w:lang w:bidi="ar-SA"/>
    </w:rPr>
  </w:style>
  <w:style w:type="paragraph" w:customStyle="1" w:styleId="67">
    <w:name w:val="Подпись к таблице (6)"/>
    <w:basedOn w:val="a1"/>
    <w:link w:val="66"/>
    <w:rsid w:val="00E45D1A"/>
    <w:pPr>
      <w:widowControl w:val="0"/>
      <w:shd w:val="clear" w:color="auto" w:fill="FFFFFF"/>
      <w:spacing w:line="240" w:lineRule="atLeast"/>
      <w:jc w:val="both"/>
    </w:pPr>
    <w:rPr>
      <w:rFonts w:ascii="Arial" w:eastAsia="Calibri" w:hAnsi="Arial"/>
      <w:b/>
      <w:bCs/>
      <w:spacing w:val="30"/>
      <w:sz w:val="31"/>
      <w:szCs w:val="31"/>
      <w:shd w:val="clear" w:color="auto" w:fill="FFFFFF"/>
      <w:lang w:val="x-none" w:eastAsia="x-none"/>
    </w:rPr>
  </w:style>
  <w:style w:type="character" w:customStyle="1" w:styleId="74">
    <w:name w:val="Подпись к таблице (7)_"/>
    <w:link w:val="75"/>
    <w:locked/>
    <w:rsid w:val="00E45D1A"/>
    <w:rPr>
      <w:rFonts w:ascii="Arial" w:hAnsi="Arial"/>
      <w:spacing w:val="-20"/>
      <w:sz w:val="14"/>
      <w:szCs w:val="14"/>
      <w:shd w:val="clear" w:color="auto" w:fill="FFFFFF"/>
      <w:lang w:bidi="ar-SA"/>
    </w:rPr>
  </w:style>
  <w:style w:type="paragraph" w:customStyle="1" w:styleId="75">
    <w:name w:val="Подпись к таблице (7)"/>
    <w:basedOn w:val="a1"/>
    <w:link w:val="74"/>
    <w:rsid w:val="00E45D1A"/>
    <w:pPr>
      <w:widowControl w:val="0"/>
      <w:shd w:val="clear" w:color="auto" w:fill="FFFFFF"/>
      <w:spacing w:line="77" w:lineRule="exact"/>
      <w:jc w:val="both"/>
    </w:pPr>
    <w:rPr>
      <w:rFonts w:ascii="Arial" w:eastAsia="Calibri" w:hAnsi="Arial"/>
      <w:spacing w:val="-20"/>
      <w:sz w:val="14"/>
      <w:szCs w:val="14"/>
      <w:shd w:val="clear" w:color="auto" w:fill="FFFFFF"/>
      <w:lang w:val="x-none" w:eastAsia="x-none"/>
    </w:rPr>
  </w:style>
  <w:style w:type="character" w:customStyle="1" w:styleId="86">
    <w:name w:val="Подпись к таблице (8)_"/>
    <w:link w:val="87"/>
    <w:locked/>
    <w:rsid w:val="00E45D1A"/>
    <w:rPr>
      <w:rFonts w:ascii="Arial" w:hAnsi="Arial"/>
      <w:sz w:val="16"/>
      <w:szCs w:val="16"/>
      <w:shd w:val="clear" w:color="auto" w:fill="FFFFFF"/>
      <w:lang w:bidi="ar-SA"/>
    </w:rPr>
  </w:style>
  <w:style w:type="paragraph" w:customStyle="1" w:styleId="87">
    <w:name w:val="Подпись к таблице (8)"/>
    <w:basedOn w:val="a1"/>
    <w:link w:val="86"/>
    <w:rsid w:val="00E45D1A"/>
    <w:pPr>
      <w:widowControl w:val="0"/>
      <w:shd w:val="clear" w:color="auto" w:fill="FFFFFF"/>
      <w:spacing w:line="77" w:lineRule="exact"/>
      <w:jc w:val="both"/>
    </w:pPr>
    <w:rPr>
      <w:rFonts w:ascii="Arial" w:eastAsia="Calibri" w:hAnsi="Arial"/>
      <w:sz w:val="16"/>
      <w:szCs w:val="16"/>
      <w:shd w:val="clear" w:color="auto" w:fill="FFFFFF"/>
      <w:lang w:val="x-none" w:eastAsia="x-none"/>
    </w:rPr>
  </w:style>
  <w:style w:type="character" w:customStyle="1" w:styleId="94">
    <w:name w:val="Подпись к таблице (9)_"/>
    <w:link w:val="95"/>
    <w:locked/>
    <w:rsid w:val="00E45D1A"/>
    <w:rPr>
      <w:rFonts w:ascii="Bookman Old Style" w:hAnsi="Bookman Old Style"/>
      <w:b/>
      <w:bCs/>
      <w:sz w:val="12"/>
      <w:szCs w:val="12"/>
      <w:shd w:val="clear" w:color="auto" w:fill="FFFFFF"/>
      <w:lang w:bidi="ar-SA"/>
    </w:rPr>
  </w:style>
  <w:style w:type="paragraph" w:customStyle="1" w:styleId="95">
    <w:name w:val="Подпись к таблице (9)"/>
    <w:basedOn w:val="a1"/>
    <w:link w:val="94"/>
    <w:rsid w:val="00E45D1A"/>
    <w:pPr>
      <w:widowControl w:val="0"/>
      <w:shd w:val="clear" w:color="auto" w:fill="FFFFFF"/>
      <w:spacing w:before="60" w:line="240" w:lineRule="atLeast"/>
      <w:jc w:val="both"/>
    </w:pPr>
    <w:rPr>
      <w:rFonts w:ascii="Bookman Old Style" w:eastAsia="Calibri" w:hAnsi="Bookman Old Style"/>
      <w:b/>
      <w:bCs/>
      <w:sz w:val="12"/>
      <w:szCs w:val="12"/>
      <w:shd w:val="clear" w:color="auto" w:fill="FFFFFF"/>
      <w:lang w:val="x-none" w:eastAsia="x-none"/>
    </w:rPr>
  </w:style>
  <w:style w:type="character" w:customStyle="1" w:styleId="103">
    <w:name w:val="Подпись к таблице (10)_"/>
    <w:rsid w:val="00E45D1A"/>
    <w:rPr>
      <w:rFonts w:ascii="Bookman Old Style" w:eastAsia="Times New Roman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rsid w:val="00E45D1A"/>
    <w:rPr>
      <w:rFonts w:ascii="Bookman Old Style" w:eastAsia="Times New Roman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 w:eastAsia="x-none"/>
    </w:rPr>
  </w:style>
  <w:style w:type="character" w:customStyle="1" w:styleId="370">
    <w:name w:val="Основной текст (37)_"/>
    <w:link w:val="371"/>
    <w:locked/>
    <w:rsid w:val="00E45D1A"/>
    <w:rPr>
      <w:rFonts w:ascii="Arial" w:hAnsi="Arial"/>
      <w:b/>
      <w:bCs/>
      <w:sz w:val="16"/>
      <w:szCs w:val="16"/>
      <w:shd w:val="clear" w:color="auto" w:fill="FFFFFF"/>
      <w:lang w:bidi="ar-SA"/>
    </w:rPr>
  </w:style>
  <w:style w:type="paragraph" w:customStyle="1" w:styleId="371">
    <w:name w:val="Основной текст (37)"/>
    <w:basedOn w:val="a1"/>
    <w:link w:val="370"/>
    <w:rsid w:val="00E45D1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ascii="Arial" w:eastAsia="Calibri" w:hAnsi="Arial"/>
      <w:b/>
      <w:bCs/>
      <w:sz w:val="16"/>
      <w:szCs w:val="16"/>
      <w:shd w:val="clear" w:color="auto" w:fill="FFFFFF"/>
      <w:lang w:val="x-none" w:eastAsia="x-none"/>
    </w:rPr>
  </w:style>
  <w:style w:type="character" w:customStyle="1" w:styleId="40Exact">
    <w:name w:val="Основной текст (40) Exact"/>
    <w:link w:val="400"/>
    <w:locked/>
    <w:rsid w:val="00E45D1A"/>
    <w:rPr>
      <w:rFonts w:ascii="Franklin Gothic Heavy" w:hAnsi="Franklin Gothic Heavy"/>
      <w:sz w:val="43"/>
      <w:szCs w:val="43"/>
      <w:shd w:val="clear" w:color="auto" w:fill="FFFFFF"/>
      <w:lang w:bidi="ar-SA"/>
    </w:rPr>
  </w:style>
  <w:style w:type="paragraph" w:customStyle="1" w:styleId="400">
    <w:name w:val="Основной текст (40)"/>
    <w:basedOn w:val="a1"/>
    <w:link w:val="40Exact"/>
    <w:rsid w:val="00E45D1A"/>
    <w:pPr>
      <w:widowControl w:val="0"/>
      <w:shd w:val="clear" w:color="auto" w:fill="FFFFFF"/>
      <w:spacing w:line="240" w:lineRule="atLeast"/>
    </w:pPr>
    <w:rPr>
      <w:rFonts w:ascii="Franklin Gothic Heavy" w:eastAsia="Calibri" w:hAnsi="Franklin Gothic Heavy"/>
      <w:sz w:val="43"/>
      <w:szCs w:val="43"/>
      <w:shd w:val="clear" w:color="auto" w:fill="FFFFFF"/>
      <w:lang w:val="x-none" w:eastAsia="x-none"/>
    </w:rPr>
  </w:style>
  <w:style w:type="character" w:customStyle="1" w:styleId="321">
    <w:name w:val="Основной текст (32)"/>
    <w:rsid w:val="00E45D1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 w:eastAsia="x-none"/>
    </w:rPr>
  </w:style>
  <w:style w:type="character" w:customStyle="1" w:styleId="10Exact0">
    <w:name w:val="Основной текст (10) Exact"/>
    <w:rsid w:val="00E45D1A"/>
    <w:rPr>
      <w:rFonts w:ascii="Arial" w:eastAsia="Times New Roman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rsid w:val="00E45D1A"/>
    <w:rPr>
      <w:rFonts w:ascii="Arial" w:hAnsi="Arial"/>
      <w:i/>
      <w:iCs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41Exact">
    <w:name w:val="Основной текст (41) Exact"/>
    <w:rsid w:val="00E45D1A"/>
    <w:rPr>
      <w:rFonts w:ascii="Arial" w:eastAsia="Times New Roman" w:hAnsi="Arial" w:cs="Arial"/>
      <w:i/>
      <w:iCs/>
      <w:spacing w:val="9"/>
      <w:sz w:val="11"/>
      <w:szCs w:val="11"/>
      <w:u w:val="none"/>
      <w:lang w:val="en-US" w:eastAsia="x-none"/>
    </w:rPr>
  </w:style>
  <w:style w:type="character" w:customStyle="1" w:styleId="42Exact">
    <w:name w:val="Основной текст (42) Exact"/>
    <w:link w:val="420"/>
    <w:locked/>
    <w:rsid w:val="00E45D1A"/>
    <w:rPr>
      <w:rFonts w:ascii="Gungsuh" w:eastAsia="Gungsuh" w:hAnsi="Gungsuh"/>
      <w:i/>
      <w:iCs/>
      <w:spacing w:val="8"/>
      <w:sz w:val="9"/>
      <w:szCs w:val="9"/>
      <w:shd w:val="clear" w:color="auto" w:fill="FFFFFF"/>
      <w:lang w:val="en-US" w:eastAsia="x-none" w:bidi="ar-SA"/>
    </w:rPr>
  </w:style>
  <w:style w:type="paragraph" w:customStyle="1" w:styleId="420">
    <w:name w:val="Основной текст (42)"/>
    <w:basedOn w:val="a1"/>
    <w:link w:val="42Exact"/>
    <w:rsid w:val="00E45D1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/>
      <w:i/>
      <w:iCs/>
      <w:spacing w:val="8"/>
      <w:sz w:val="9"/>
      <w:szCs w:val="9"/>
      <w:shd w:val="clear" w:color="auto" w:fill="FFFFFF"/>
      <w:lang w:val="en-US" w:eastAsia="x-none"/>
    </w:rPr>
  </w:style>
  <w:style w:type="character" w:customStyle="1" w:styleId="417pt">
    <w:name w:val="Основной текст (41) + 7 pt"/>
    <w:aliases w:val="Полужирный20,Не курсив,Интервал 0 pt Exact3"/>
    <w:rsid w:val="00E45D1A"/>
    <w:rPr>
      <w:rFonts w:ascii="Arial" w:hAnsi="Arial"/>
      <w:b/>
      <w:bCs/>
      <w:i/>
      <w:iCs/>
      <w:spacing w:val="7"/>
      <w:sz w:val="14"/>
      <w:szCs w:val="14"/>
      <w:shd w:val="clear" w:color="auto" w:fill="FFFFFF"/>
      <w:lang w:val="en-US" w:eastAsia="x-none" w:bidi="ar-SA"/>
    </w:rPr>
  </w:style>
  <w:style w:type="character" w:customStyle="1" w:styleId="410">
    <w:name w:val="Основной текст (41)_"/>
    <w:link w:val="411"/>
    <w:locked/>
    <w:rsid w:val="00E45D1A"/>
    <w:rPr>
      <w:rFonts w:ascii="Arial" w:hAnsi="Arial"/>
      <w:i/>
      <w:iCs/>
      <w:sz w:val="11"/>
      <w:szCs w:val="11"/>
      <w:shd w:val="clear" w:color="auto" w:fill="FFFFFF"/>
      <w:lang w:val="en-US" w:eastAsia="x-none" w:bidi="ar-SA"/>
    </w:rPr>
  </w:style>
  <w:style w:type="paragraph" w:customStyle="1" w:styleId="411">
    <w:name w:val="Основной текст (41)"/>
    <w:basedOn w:val="a1"/>
    <w:link w:val="410"/>
    <w:rsid w:val="00E45D1A"/>
    <w:pPr>
      <w:widowControl w:val="0"/>
      <w:shd w:val="clear" w:color="auto" w:fill="FFFFFF"/>
      <w:spacing w:before="360" w:after="600" w:line="240" w:lineRule="atLeast"/>
    </w:pPr>
    <w:rPr>
      <w:rFonts w:ascii="Arial" w:eastAsia="Calibri" w:hAnsi="Arial"/>
      <w:i/>
      <w:iCs/>
      <w:sz w:val="11"/>
      <w:szCs w:val="11"/>
      <w:shd w:val="clear" w:color="auto" w:fill="FFFFFF"/>
      <w:lang w:val="en-US" w:eastAsia="x-none"/>
    </w:rPr>
  </w:style>
  <w:style w:type="character" w:customStyle="1" w:styleId="417">
    <w:name w:val="Основной текст (41) + 7"/>
    <w:aliases w:val="5 pt22,Полужирный19,Не курсив2"/>
    <w:rsid w:val="00E45D1A"/>
    <w:rPr>
      <w:rFonts w:ascii="Arial" w:hAnsi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 w:eastAsia="x-none" w:bidi="ar-SA"/>
    </w:rPr>
  </w:style>
  <w:style w:type="character" w:customStyle="1" w:styleId="430">
    <w:name w:val="Основной текст (43)_"/>
    <w:link w:val="431"/>
    <w:locked/>
    <w:rsid w:val="00E45D1A"/>
    <w:rPr>
      <w:rFonts w:ascii="Bookman Old Style" w:hAnsi="Bookman Old Style"/>
      <w:spacing w:val="-10"/>
      <w:sz w:val="12"/>
      <w:szCs w:val="12"/>
      <w:shd w:val="clear" w:color="auto" w:fill="FFFFFF"/>
      <w:lang w:val="en-US" w:eastAsia="x-none" w:bidi="ar-SA"/>
    </w:rPr>
  </w:style>
  <w:style w:type="paragraph" w:customStyle="1" w:styleId="431">
    <w:name w:val="Основной текст (43)"/>
    <w:basedOn w:val="a1"/>
    <w:link w:val="430"/>
    <w:rsid w:val="00E45D1A"/>
    <w:pPr>
      <w:widowControl w:val="0"/>
      <w:shd w:val="clear" w:color="auto" w:fill="FFFFFF"/>
      <w:spacing w:line="240" w:lineRule="atLeast"/>
    </w:pPr>
    <w:rPr>
      <w:rFonts w:ascii="Bookman Old Style" w:eastAsia="Calibri" w:hAnsi="Bookman Old Style"/>
      <w:spacing w:val="-10"/>
      <w:sz w:val="12"/>
      <w:szCs w:val="12"/>
      <w:shd w:val="clear" w:color="auto" w:fill="FFFFFF"/>
      <w:lang w:val="en-US" w:eastAsia="x-none"/>
    </w:rPr>
  </w:style>
  <w:style w:type="character" w:customStyle="1" w:styleId="44Exact">
    <w:name w:val="Основной текст (44) Exact"/>
    <w:link w:val="440"/>
    <w:locked/>
    <w:rsid w:val="00E45D1A"/>
    <w:rPr>
      <w:rFonts w:ascii="Arial" w:hAnsi="Arial"/>
      <w:i/>
      <w:iCs/>
      <w:sz w:val="16"/>
      <w:szCs w:val="16"/>
      <w:shd w:val="clear" w:color="auto" w:fill="FFFFFF"/>
      <w:lang w:bidi="ar-SA"/>
    </w:rPr>
  </w:style>
  <w:style w:type="paragraph" w:customStyle="1" w:styleId="440">
    <w:name w:val="Основной текст (44)"/>
    <w:basedOn w:val="a1"/>
    <w:link w:val="44Exact"/>
    <w:rsid w:val="00E45D1A"/>
    <w:pPr>
      <w:widowControl w:val="0"/>
      <w:shd w:val="clear" w:color="auto" w:fill="FFFFFF"/>
      <w:spacing w:after="60" w:line="240" w:lineRule="atLeast"/>
    </w:pPr>
    <w:rPr>
      <w:rFonts w:ascii="Arial" w:eastAsia="Calibri" w:hAnsi="Arial"/>
      <w:i/>
      <w:iCs/>
      <w:sz w:val="16"/>
      <w:szCs w:val="16"/>
      <w:shd w:val="clear" w:color="auto" w:fill="FFFFFF"/>
      <w:lang w:val="x-none" w:eastAsia="x-none"/>
    </w:rPr>
  </w:style>
  <w:style w:type="character" w:customStyle="1" w:styleId="FranklinGothicHeavy4">
    <w:name w:val="Основной текст + Franklin Gothic Heavy4"/>
    <w:aliases w:val="10 pt6,Курсив13"/>
    <w:rsid w:val="00E45D1A"/>
    <w:rPr>
      <w:rFonts w:ascii="Franklin Gothic Heavy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5a">
    <w:name w:val="Основной текст + 5"/>
    <w:aliases w:val="5 pt21,Курсив12"/>
    <w:rsid w:val="00E45D1A"/>
    <w:rPr>
      <w:rFonts w:ascii="Arial" w:hAnsi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 w:eastAsia="x-none" w:bidi="ar-SA"/>
    </w:rPr>
  </w:style>
  <w:style w:type="character" w:customStyle="1" w:styleId="122">
    <w:name w:val="Основной текст (12)_"/>
    <w:link w:val="123"/>
    <w:locked/>
    <w:rsid w:val="00E45D1A"/>
    <w:rPr>
      <w:rFonts w:ascii="Tahoma" w:hAnsi="Tahoma"/>
      <w:spacing w:val="20"/>
      <w:sz w:val="16"/>
      <w:szCs w:val="16"/>
      <w:shd w:val="clear" w:color="auto" w:fill="FFFFFF"/>
      <w:lang w:bidi="ar-SA"/>
    </w:rPr>
  </w:style>
  <w:style w:type="paragraph" w:customStyle="1" w:styleId="123">
    <w:name w:val="Основной текст (12)"/>
    <w:basedOn w:val="a1"/>
    <w:link w:val="122"/>
    <w:rsid w:val="00E45D1A"/>
    <w:pPr>
      <w:widowControl w:val="0"/>
      <w:shd w:val="clear" w:color="auto" w:fill="FFFFFF"/>
      <w:spacing w:line="240" w:lineRule="atLeast"/>
    </w:pPr>
    <w:rPr>
      <w:rFonts w:ascii="Tahoma" w:eastAsia="Calibri" w:hAnsi="Tahoma"/>
      <w:spacing w:val="20"/>
      <w:sz w:val="16"/>
      <w:szCs w:val="16"/>
      <w:shd w:val="clear" w:color="auto" w:fill="FFFFFF"/>
      <w:lang w:val="x-none" w:eastAsia="x-none"/>
    </w:rPr>
  </w:style>
  <w:style w:type="character" w:customStyle="1" w:styleId="12Arial">
    <w:name w:val="Основной текст (12) + Arial"/>
    <w:aliases w:val="52,5 pt20,Курсив11,Интервал 0 pt5"/>
    <w:rsid w:val="00E45D1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bidi="ar-SA"/>
    </w:rPr>
  </w:style>
  <w:style w:type="character" w:customStyle="1" w:styleId="12Arial3">
    <w:name w:val="Основной текст (12) + Arial3"/>
    <w:aliases w:val="72,5 pt19,Полужирный18,Интервал 0 pt4"/>
    <w:rsid w:val="00E45D1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720">
    <w:name w:val="Основной текст + 72"/>
    <w:aliases w:val="5 pt18,Полужирный17"/>
    <w:rsid w:val="00E45D1A"/>
    <w:rPr>
      <w:rFonts w:ascii="Arial" w:hAnsi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BookmanOldStyle6">
    <w:name w:val="Основной текст + Bookman Old Style6"/>
    <w:aliases w:val="10 pt5,Полужирный16,Курсив10,Интервал 1 pt6"/>
    <w:rsid w:val="00E45D1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x-none" w:bidi="ar-SA"/>
    </w:rPr>
  </w:style>
  <w:style w:type="character" w:customStyle="1" w:styleId="12Arial2">
    <w:name w:val="Основной текст (12) + Arial2"/>
    <w:aliases w:val="7 pt2,Полужирный15,Интервал 0 pt Exact2"/>
    <w:rsid w:val="00E45D1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 w:eastAsia="x-none" w:bidi="ar-SA"/>
    </w:rPr>
  </w:style>
  <w:style w:type="character" w:customStyle="1" w:styleId="12Arial1">
    <w:name w:val="Основной текст (12) + Arial1"/>
    <w:aliases w:val="51,5 pt17,Курсив9,Интервал 0 pt Exact1"/>
    <w:rsid w:val="00E45D1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 w:eastAsia="x-none" w:bidi="ar-SA"/>
    </w:rPr>
  </w:style>
  <w:style w:type="character" w:customStyle="1" w:styleId="329pt1">
    <w:name w:val="Основной текст (32) + 9 pt1"/>
    <w:aliases w:val="Интервал 1 pt Exact"/>
    <w:rsid w:val="00E45D1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 w:eastAsia="x-none"/>
    </w:rPr>
  </w:style>
  <w:style w:type="character" w:customStyle="1" w:styleId="45Exact">
    <w:name w:val="Основной текст (45) Exact"/>
    <w:link w:val="450"/>
    <w:locked/>
    <w:rsid w:val="00E45D1A"/>
    <w:rPr>
      <w:rFonts w:ascii="Bookman Old Style" w:hAnsi="Bookman Old Style"/>
      <w:i/>
      <w:iCs/>
      <w:spacing w:val="14"/>
      <w:sz w:val="11"/>
      <w:szCs w:val="11"/>
      <w:shd w:val="clear" w:color="auto" w:fill="FFFFFF"/>
      <w:lang w:val="en-US" w:eastAsia="x-none" w:bidi="ar-SA"/>
    </w:rPr>
  </w:style>
  <w:style w:type="paragraph" w:customStyle="1" w:styleId="450">
    <w:name w:val="Основной текст (45)"/>
    <w:basedOn w:val="a1"/>
    <w:link w:val="45Exact"/>
    <w:rsid w:val="00E45D1A"/>
    <w:pPr>
      <w:widowControl w:val="0"/>
      <w:shd w:val="clear" w:color="auto" w:fill="FFFFFF"/>
      <w:spacing w:line="240" w:lineRule="atLeast"/>
    </w:pPr>
    <w:rPr>
      <w:rFonts w:ascii="Bookman Old Style" w:eastAsia="Calibri" w:hAnsi="Bookman Old Style"/>
      <w:i/>
      <w:iCs/>
      <w:spacing w:val="14"/>
      <w:sz w:val="11"/>
      <w:szCs w:val="11"/>
      <w:shd w:val="clear" w:color="auto" w:fill="FFFFFF"/>
      <w:lang w:val="en-US" w:eastAsia="x-none"/>
    </w:rPr>
  </w:style>
  <w:style w:type="character" w:customStyle="1" w:styleId="BookmanOldStyle5">
    <w:name w:val="Основной текст + Bookman Old Style5"/>
    <w:aliases w:val="9 pt3,Полужирный14,Курсив8,Интервал 1 pt Exact1"/>
    <w:rsid w:val="00E45D1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  <w:lang w:bidi="ar-SA"/>
    </w:rPr>
  </w:style>
  <w:style w:type="character" w:customStyle="1" w:styleId="13pt">
    <w:name w:val="Основной текст + 13 pt"/>
    <w:aliases w:val="Полужирный13,Интервал 1 pt5"/>
    <w:rsid w:val="00E45D1A"/>
    <w:rPr>
      <w:rFonts w:ascii="Arial" w:hAnsi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x-none" w:bidi="ar-SA"/>
    </w:rPr>
  </w:style>
  <w:style w:type="character" w:customStyle="1" w:styleId="124">
    <w:name w:val="Основной текст + 12"/>
    <w:aliases w:val="5 pt16,Полужирный12,Интервал 2 pt2"/>
    <w:rsid w:val="00E45D1A"/>
    <w:rPr>
      <w:rFonts w:ascii="Arial" w:hAnsi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 w:eastAsia="x-none" w:bidi="ar-SA"/>
    </w:rPr>
  </w:style>
  <w:style w:type="character" w:customStyle="1" w:styleId="32Arial">
    <w:name w:val="Основной текст (32) + Arial"/>
    <w:aliases w:val="112,5 pt15,Не полужирный7,Не курсив1"/>
    <w:uiPriority w:val="99"/>
    <w:rsid w:val="00E45D1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x-none"/>
    </w:rPr>
  </w:style>
  <w:style w:type="character" w:customStyle="1" w:styleId="460">
    <w:name w:val="Основной текст (46)_"/>
    <w:rsid w:val="00E45D1A"/>
    <w:rPr>
      <w:rFonts w:ascii="Franklin Gothic Heavy" w:eastAsia="Times New Roman" w:hAnsi="Franklin Gothic Heavy" w:cs="Franklin Gothic Heavy"/>
      <w:spacing w:val="-20"/>
      <w:sz w:val="39"/>
      <w:szCs w:val="39"/>
      <w:u w:val="none"/>
      <w:lang w:val="en-US" w:eastAsia="x-none"/>
    </w:rPr>
  </w:style>
  <w:style w:type="character" w:customStyle="1" w:styleId="46BookmanOldStyle">
    <w:name w:val="Основной текст (46) + Bookman Old Style"/>
    <w:aliases w:val="18,5 pt14,Полужирный11,Курсив7,Интервал 1 pt4,Масштаб 20%"/>
    <w:rsid w:val="00E45D1A"/>
    <w:rPr>
      <w:rFonts w:ascii="Bookman Old Style" w:eastAsia="Times New Roman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 w:eastAsia="x-none"/>
    </w:rPr>
  </w:style>
  <w:style w:type="character" w:customStyle="1" w:styleId="461">
    <w:name w:val="Основной текст (46)"/>
    <w:rsid w:val="00E45D1A"/>
    <w:rPr>
      <w:rFonts w:ascii="Franklin Gothic Heavy" w:eastAsia="Times New Roman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 w:eastAsia="x-none"/>
    </w:rPr>
  </w:style>
  <w:style w:type="character" w:customStyle="1" w:styleId="59pt">
    <w:name w:val="Основной текст (5) + 9 pt"/>
    <w:aliases w:val="Не полужирный6"/>
    <w:rsid w:val="00E45D1A"/>
    <w:rPr>
      <w:rFonts w:ascii="Arial" w:hAnsi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x-none" w:bidi="ar-SA"/>
    </w:rPr>
  </w:style>
  <w:style w:type="character" w:customStyle="1" w:styleId="470">
    <w:name w:val="Основной текст (47)_"/>
    <w:rsid w:val="00E45D1A"/>
    <w:rPr>
      <w:rFonts w:ascii="Calibri" w:eastAsia="Times New Roman" w:hAnsi="Calibri" w:cs="Calibri"/>
      <w:sz w:val="19"/>
      <w:szCs w:val="19"/>
      <w:u w:val="none"/>
    </w:rPr>
  </w:style>
  <w:style w:type="character" w:customStyle="1" w:styleId="471">
    <w:name w:val="Основной текст (47)"/>
    <w:rsid w:val="00E45D1A"/>
    <w:rPr>
      <w:rFonts w:ascii="Calibri" w:eastAsia="Times New Roman" w:hAnsi="Calibri" w:cs="Calibri"/>
      <w:color w:val="000000"/>
      <w:spacing w:val="0"/>
      <w:w w:val="100"/>
      <w:position w:val="0"/>
      <w:sz w:val="19"/>
      <w:szCs w:val="19"/>
      <w:u w:val="none"/>
      <w:lang w:val="ru-RU" w:eastAsia="x-none"/>
    </w:rPr>
  </w:style>
  <w:style w:type="character" w:customStyle="1" w:styleId="5FranklinGothicMediumCond">
    <w:name w:val="Основной текст (5) + Franklin Gothic Medium Cond"/>
    <w:aliases w:val="10 pt4,Не полужирный5,Интервал 0 pt3"/>
    <w:rsid w:val="00E45D1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5Calibri">
    <w:name w:val="Основной текст (5) + Calibri"/>
    <w:aliases w:val="10 pt3,Не полужирный4"/>
    <w:rsid w:val="00E45D1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511">
    <w:name w:val="Основной текст (5) + 11"/>
    <w:aliases w:val="5 pt13,Не полужирный3"/>
    <w:rsid w:val="00E45D1A"/>
    <w:rPr>
      <w:rFonts w:ascii="Arial" w:hAnsi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bidi="ar-SA"/>
    </w:rPr>
  </w:style>
  <w:style w:type="character" w:customStyle="1" w:styleId="5Gungsuh">
    <w:name w:val="Основной текст (5) + Gungsuh"/>
    <w:aliases w:val="9 pt2,Не полужирный2,Курсив6"/>
    <w:rsid w:val="00E45D1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  <w:lang w:bidi="ar-SA"/>
    </w:rPr>
  </w:style>
  <w:style w:type="character" w:customStyle="1" w:styleId="2110">
    <w:name w:val="Подпись к картинке (2) + 11"/>
    <w:aliases w:val="5 pt12"/>
    <w:rsid w:val="00E45D1A"/>
    <w:rPr>
      <w:rFonts w:ascii="Arial" w:hAnsi="Arial"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480">
    <w:name w:val="Основной текст (48)_"/>
    <w:link w:val="481"/>
    <w:locked/>
    <w:rsid w:val="00E45D1A"/>
    <w:rPr>
      <w:rFonts w:ascii="Arial" w:hAnsi="Arial"/>
      <w:b/>
      <w:bCs/>
      <w:sz w:val="11"/>
      <w:szCs w:val="11"/>
      <w:shd w:val="clear" w:color="auto" w:fill="FFFFFF"/>
      <w:lang w:bidi="ar-SA"/>
    </w:rPr>
  </w:style>
  <w:style w:type="paragraph" w:customStyle="1" w:styleId="481">
    <w:name w:val="Основной текст (48)"/>
    <w:basedOn w:val="a1"/>
    <w:link w:val="480"/>
    <w:rsid w:val="00E45D1A"/>
    <w:pPr>
      <w:widowControl w:val="0"/>
      <w:shd w:val="clear" w:color="auto" w:fill="FFFFFF"/>
      <w:spacing w:line="178" w:lineRule="exact"/>
    </w:pPr>
    <w:rPr>
      <w:rFonts w:ascii="Arial" w:eastAsia="Calibri" w:hAnsi="Arial"/>
      <w:b/>
      <w:bCs/>
      <w:sz w:val="11"/>
      <w:szCs w:val="11"/>
      <w:shd w:val="clear" w:color="auto" w:fill="FFFFFF"/>
      <w:lang w:val="x-none" w:eastAsia="x-none"/>
    </w:rPr>
  </w:style>
  <w:style w:type="character" w:customStyle="1" w:styleId="380">
    <w:name w:val="Основной текст (38)_"/>
    <w:link w:val="381"/>
    <w:locked/>
    <w:rsid w:val="00E45D1A"/>
    <w:rPr>
      <w:rFonts w:ascii="Bookman Old Style" w:hAnsi="Bookman Old Style"/>
      <w:b/>
      <w:bCs/>
      <w:sz w:val="13"/>
      <w:szCs w:val="13"/>
      <w:shd w:val="clear" w:color="auto" w:fill="FFFFFF"/>
      <w:lang w:bidi="ar-SA"/>
    </w:rPr>
  </w:style>
  <w:style w:type="paragraph" w:customStyle="1" w:styleId="381">
    <w:name w:val="Основной текст (38)"/>
    <w:basedOn w:val="a1"/>
    <w:link w:val="380"/>
    <w:rsid w:val="00E45D1A"/>
    <w:pPr>
      <w:widowControl w:val="0"/>
      <w:shd w:val="clear" w:color="auto" w:fill="FFFFFF"/>
      <w:spacing w:line="187" w:lineRule="exact"/>
    </w:pPr>
    <w:rPr>
      <w:rFonts w:ascii="Bookman Old Style" w:eastAsia="Calibri" w:hAnsi="Bookman Old Style"/>
      <w:b/>
      <w:bCs/>
      <w:sz w:val="13"/>
      <w:szCs w:val="13"/>
      <w:shd w:val="clear" w:color="auto" w:fill="FFFFFF"/>
      <w:lang w:val="x-none" w:eastAsia="x-none"/>
    </w:rPr>
  </w:style>
  <w:style w:type="character" w:customStyle="1" w:styleId="Tahoma">
    <w:name w:val="Основной текст + Tahoma"/>
    <w:aliases w:val="82,5 pt11"/>
    <w:rsid w:val="00E45D1A"/>
    <w:rPr>
      <w:rFonts w:ascii="Tahoma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BookmanOldStyle4">
    <w:name w:val="Основной текст + Bookman Old Style4"/>
    <w:aliases w:val="4 pt"/>
    <w:rsid w:val="00E45D1A"/>
    <w:rPr>
      <w:rFonts w:ascii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490">
    <w:name w:val="Основной текст (49)_"/>
    <w:rsid w:val="00E45D1A"/>
    <w:rPr>
      <w:rFonts w:ascii="Candara" w:eastAsia="Times New Roman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rsid w:val="00E45D1A"/>
    <w:rPr>
      <w:rFonts w:ascii="Calibri" w:eastAsia="Times New Roman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 w:eastAsia="x-none"/>
    </w:rPr>
  </w:style>
  <w:style w:type="character" w:customStyle="1" w:styleId="491">
    <w:name w:val="Основной текст (49)"/>
    <w:rsid w:val="00E45D1A"/>
    <w:rPr>
      <w:rFonts w:ascii="Candara" w:eastAsia="Times New Roman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locked/>
    <w:rsid w:val="00E45D1A"/>
    <w:rPr>
      <w:rFonts w:ascii="Arial" w:hAnsi="Arial"/>
      <w:b/>
      <w:bCs/>
      <w:shd w:val="clear" w:color="auto" w:fill="FFFFFF"/>
      <w:lang w:bidi="ar-SA"/>
    </w:rPr>
  </w:style>
  <w:style w:type="paragraph" w:customStyle="1" w:styleId="3d">
    <w:name w:val="Заголовок №3"/>
    <w:basedOn w:val="a1"/>
    <w:link w:val="3c"/>
    <w:rsid w:val="00E45D1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ascii="Arial" w:eastAsia="Calibri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4100">
    <w:name w:val="Основной текст (4) + 10"/>
    <w:aliases w:val="5 pt10,Интервал 0 pt1"/>
    <w:rsid w:val="00E45D1A"/>
    <w:rPr>
      <w:rFonts w:ascii="Arial" w:hAnsi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x-none" w:bidi="ar-SA"/>
    </w:rPr>
  </w:style>
  <w:style w:type="character" w:customStyle="1" w:styleId="BookmanOldStyle1">
    <w:name w:val="Подпись к картинке + Bookman Old Style"/>
    <w:aliases w:val="8 pt6,Интервал 1 pt3"/>
    <w:rsid w:val="00E45D1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x-none" w:bidi="ar-SA"/>
    </w:rPr>
  </w:style>
  <w:style w:type="character" w:customStyle="1" w:styleId="4a">
    <w:name w:val="Заголовок №4_"/>
    <w:link w:val="4b"/>
    <w:locked/>
    <w:rsid w:val="00E45D1A"/>
    <w:rPr>
      <w:rFonts w:ascii="Arial" w:hAnsi="Arial"/>
      <w:sz w:val="23"/>
      <w:szCs w:val="23"/>
      <w:shd w:val="clear" w:color="auto" w:fill="FFFFFF"/>
      <w:lang w:bidi="ar-SA"/>
    </w:rPr>
  </w:style>
  <w:style w:type="paragraph" w:customStyle="1" w:styleId="4b">
    <w:name w:val="Заголовок №4"/>
    <w:basedOn w:val="a1"/>
    <w:link w:val="4a"/>
    <w:rsid w:val="00E45D1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ascii="Arial" w:eastAsia="Calibri" w:hAnsi="Arial"/>
      <w:sz w:val="23"/>
      <w:szCs w:val="23"/>
      <w:shd w:val="clear" w:color="auto" w:fill="FFFFFF"/>
      <w:lang w:val="x-none" w:eastAsia="x-none"/>
    </w:rPr>
  </w:style>
  <w:style w:type="character" w:customStyle="1" w:styleId="810">
    <w:name w:val="Основной текст + 81"/>
    <w:aliases w:val="5 pt9"/>
    <w:rsid w:val="00E45D1A"/>
    <w:rPr>
      <w:rFonts w:ascii="Arial" w:hAnsi="Arial"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30pt">
    <w:name w:val="Заголовок №3 + Интервал 0 pt"/>
    <w:rsid w:val="00E45D1A"/>
    <w:rPr>
      <w:rFonts w:ascii="Arial" w:hAnsi="Arial"/>
      <w:b/>
      <w:bCs/>
      <w:color w:val="000000"/>
      <w:spacing w:val="-10"/>
      <w:w w:val="100"/>
      <w:position w:val="0"/>
      <w:shd w:val="clear" w:color="auto" w:fill="FFFFFF"/>
      <w:lang w:val="ru-RU" w:eastAsia="x-none" w:bidi="ar-SA"/>
    </w:rPr>
  </w:style>
  <w:style w:type="character" w:customStyle="1" w:styleId="BookmanOldStyle3">
    <w:name w:val="Основной текст + Bookman Old Style3"/>
    <w:aliases w:val="91,5 pt8,Полужирный10,Курсив5"/>
    <w:rsid w:val="00E45D1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bidi="ar-SA"/>
    </w:rPr>
  </w:style>
  <w:style w:type="character" w:customStyle="1" w:styleId="CenturyGothic">
    <w:name w:val="Основной текст + Century Gothic"/>
    <w:aliases w:val="4 pt1"/>
    <w:rsid w:val="00E45D1A"/>
    <w:rPr>
      <w:rFonts w:ascii="Century Gothic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 w:eastAsia="x-none" w:bidi="ar-SA"/>
    </w:rPr>
  </w:style>
  <w:style w:type="character" w:customStyle="1" w:styleId="BookmanOldStyle2">
    <w:name w:val="Основной текст + Bookman Old Style2"/>
    <w:aliases w:val="7 pt1,Интервал -1 pt"/>
    <w:rsid w:val="00E45D1A"/>
    <w:rPr>
      <w:rFonts w:ascii="Bookman Old Style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 w:eastAsia="x-none" w:bidi="ar-SA"/>
    </w:rPr>
  </w:style>
  <w:style w:type="character" w:customStyle="1" w:styleId="BookmanOldStyle12">
    <w:name w:val="Основной текст + Bookman Old Style1"/>
    <w:aliases w:val="18 pt,Полужирный9,Интервал 2 pt1"/>
    <w:rsid w:val="00E45D1A"/>
    <w:rPr>
      <w:rFonts w:ascii="Bookman Old Style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 w:eastAsia="x-none" w:bidi="ar-SA"/>
    </w:rPr>
  </w:style>
  <w:style w:type="character" w:customStyle="1" w:styleId="8pt1">
    <w:name w:val="Основной текст + 8 pt1"/>
    <w:aliases w:val="Полужирный8,Интервал -1 pt1"/>
    <w:rsid w:val="00E45D1A"/>
    <w:rPr>
      <w:rFonts w:ascii="Arial" w:hAnsi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 w:eastAsia="x-none" w:bidi="ar-SA"/>
    </w:rPr>
  </w:style>
  <w:style w:type="character" w:customStyle="1" w:styleId="710">
    <w:name w:val="Основной текст + 71"/>
    <w:aliases w:val="5 pt7,Полужирный7,Курсив4,Интервал 3 pt"/>
    <w:rsid w:val="00E45D1A"/>
    <w:rPr>
      <w:rFonts w:ascii="Arial" w:hAnsi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 w:eastAsia="x-none" w:bidi="ar-SA"/>
    </w:rPr>
  </w:style>
  <w:style w:type="character" w:customStyle="1" w:styleId="4pt">
    <w:name w:val="Основной текст + 4 pt"/>
    <w:rsid w:val="00E45D1A"/>
    <w:rPr>
      <w:rFonts w:ascii="Arial" w:hAnsi="Arial"/>
      <w:color w:val="000000"/>
      <w:spacing w:val="0"/>
      <w:w w:val="100"/>
      <w:position w:val="0"/>
      <w:sz w:val="8"/>
      <w:szCs w:val="8"/>
      <w:shd w:val="clear" w:color="auto" w:fill="FFFFFF"/>
      <w:lang w:val="ru-RU" w:eastAsia="x-none" w:bidi="ar-SA"/>
    </w:rPr>
  </w:style>
  <w:style w:type="character" w:customStyle="1" w:styleId="FranklinGothicHeavy3">
    <w:name w:val="Основной текст + Franklin Gothic Heavy3"/>
    <w:aliases w:val="31,5 pt6,Интервал 1 pt2"/>
    <w:rsid w:val="00E45D1A"/>
    <w:rPr>
      <w:rFonts w:ascii="Franklin Gothic Heavy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 w:eastAsia="x-none" w:bidi="ar-SA"/>
    </w:rPr>
  </w:style>
  <w:style w:type="character" w:customStyle="1" w:styleId="FranklinGothicHeavy2">
    <w:name w:val="Основной текст + Franklin Gothic Heavy2"/>
    <w:aliases w:val="8 pt5"/>
    <w:rsid w:val="00E45D1A"/>
    <w:rPr>
      <w:rFonts w:ascii="Franklin Gothic Heavy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 w:eastAsia="x-none" w:bidi="ar-SA"/>
    </w:rPr>
  </w:style>
  <w:style w:type="character" w:customStyle="1" w:styleId="CourierNew">
    <w:name w:val="Основной текст + Courier New"/>
    <w:aliases w:val="10 pt2,Полужирный6,Курсив3,Интервал 3 pt1"/>
    <w:rsid w:val="00E45D1A"/>
    <w:rPr>
      <w:rFonts w:ascii="Courier New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FranklinGothicHeavy1">
    <w:name w:val="Основной текст + Franklin Gothic Heavy1"/>
    <w:aliases w:val="29 pt,Интервал 1 pt1"/>
    <w:rsid w:val="00E45D1A"/>
    <w:rPr>
      <w:rFonts w:ascii="Franklin Gothic Heavy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 w:eastAsia="x-none" w:bidi="ar-SA"/>
    </w:rPr>
  </w:style>
  <w:style w:type="table" w:styleId="afb">
    <w:name w:val="Table Grid"/>
    <w:basedOn w:val="a3"/>
    <w:uiPriority w:val="39"/>
    <w:locked/>
    <w:rsid w:val="00E45D1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1"/>
    <w:link w:val="afc"/>
    <w:rsid w:val="00E45D1A"/>
    <w:pPr>
      <w:numPr>
        <w:numId w:val="1"/>
      </w:numPr>
      <w:spacing w:line="312" w:lineRule="auto"/>
      <w:contextualSpacing/>
      <w:jc w:val="both"/>
    </w:pPr>
    <w:rPr>
      <w:rFonts w:ascii="Calibri" w:eastAsia="Calibri" w:hAnsi="Calibri"/>
      <w:sz w:val="28"/>
      <w:szCs w:val="20"/>
    </w:rPr>
  </w:style>
  <w:style w:type="character" w:customStyle="1" w:styleId="afc">
    <w:name w:val="Маркированный список Знак"/>
    <w:link w:val="a"/>
    <w:locked/>
    <w:rsid w:val="00E45D1A"/>
    <w:rPr>
      <w:sz w:val="28"/>
      <w:lang w:val="ru-RU" w:eastAsia="ru-RU" w:bidi="ar-SA"/>
    </w:rPr>
  </w:style>
  <w:style w:type="paragraph" w:customStyle="1" w:styleId="NoSpacing">
    <w:name w:val="No Spacing"/>
    <w:rsid w:val="00E45D1A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FontStyle43">
    <w:name w:val="Font Style43"/>
    <w:rsid w:val="00E45D1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1"/>
    <w:rsid w:val="00E45D1A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1"/>
    <w:rsid w:val="00E45D1A"/>
    <w:pPr>
      <w:numPr>
        <w:numId w:val="2"/>
      </w:numPr>
      <w:spacing w:line="312" w:lineRule="auto"/>
      <w:jc w:val="both"/>
    </w:pPr>
    <w:rPr>
      <w:sz w:val="28"/>
    </w:rPr>
  </w:style>
  <w:style w:type="paragraph" w:customStyle="1" w:styleId="ConsPlusNormal">
    <w:name w:val="ConsPlusNormal"/>
    <w:rsid w:val="00E45D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76">
    <w:name w:val="Основной текст7"/>
    <w:basedOn w:val="a1"/>
    <w:rsid w:val="00E45D1A"/>
    <w:pPr>
      <w:widowControl w:val="0"/>
      <w:shd w:val="clear" w:color="auto" w:fill="FFFFFF"/>
      <w:spacing w:line="413" w:lineRule="exact"/>
      <w:ind w:hanging="680"/>
      <w:jc w:val="both"/>
    </w:pPr>
    <w:rPr>
      <w:rFonts w:ascii="Arial" w:hAnsi="Arial" w:cs="Arial"/>
      <w:sz w:val="20"/>
      <w:szCs w:val="20"/>
    </w:rPr>
  </w:style>
  <w:style w:type="paragraph" w:styleId="2d">
    <w:name w:val="Body Text Indent 2"/>
    <w:basedOn w:val="a1"/>
    <w:link w:val="2e"/>
    <w:semiHidden/>
    <w:rsid w:val="00E45D1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e">
    <w:name w:val="Основной текст с отступом 2 Знак"/>
    <w:link w:val="2d"/>
    <w:semiHidden/>
    <w:locked/>
    <w:rsid w:val="00E45D1A"/>
    <w:rPr>
      <w:rFonts w:ascii="Calibri" w:hAnsi="Calibri"/>
      <w:sz w:val="22"/>
      <w:szCs w:val="22"/>
      <w:lang w:val="ru-RU" w:eastAsia="en-US" w:bidi="ar-SA"/>
    </w:rPr>
  </w:style>
  <w:style w:type="paragraph" w:styleId="2f">
    <w:name w:val="Body Text 2"/>
    <w:basedOn w:val="a1"/>
    <w:link w:val="2f0"/>
    <w:semiHidden/>
    <w:rsid w:val="00E45D1A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f0">
    <w:name w:val="Основной текст 2 Знак"/>
    <w:link w:val="2f"/>
    <w:semiHidden/>
    <w:locked/>
    <w:rsid w:val="00E45D1A"/>
    <w:rPr>
      <w:rFonts w:ascii="Calibri" w:hAnsi="Calibri"/>
      <w:sz w:val="22"/>
      <w:szCs w:val="22"/>
      <w:lang w:val="ru-RU" w:eastAsia="en-US" w:bidi="ar-SA"/>
    </w:rPr>
  </w:style>
  <w:style w:type="paragraph" w:styleId="afd">
    <w:name w:val="Title"/>
    <w:basedOn w:val="a1"/>
    <w:link w:val="afe"/>
    <w:qFormat/>
    <w:locked/>
    <w:rsid w:val="00E45D1A"/>
    <w:pPr>
      <w:jc w:val="center"/>
    </w:pPr>
    <w:rPr>
      <w:rFonts w:ascii="Calibri" w:eastAsia="Calibri" w:hAnsi="Calibri"/>
      <w:b/>
      <w:sz w:val="28"/>
      <w:szCs w:val="20"/>
    </w:rPr>
  </w:style>
  <w:style w:type="character" w:customStyle="1" w:styleId="afe">
    <w:name w:val="Название Знак"/>
    <w:link w:val="afd"/>
    <w:locked/>
    <w:rsid w:val="00E45D1A"/>
    <w:rPr>
      <w:rFonts w:eastAsia="Calibri"/>
      <w:b/>
      <w:sz w:val="28"/>
      <w:lang w:val="ru-RU" w:eastAsia="ru-RU" w:bidi="ar-SA"/>
    </w:rPr>
  </w:style>
  <w:style w:type="paragraph" w:customStyle="1" w:styleId="xl65">
    <w:name w:val="xl65"/>
    <w:basedOn w:val="a1"/>
    <w:rsid w:val="00E45D1A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66">
    <w:name w:val="xl66"/>
    <w:basedOn w:val="a1"/>
    <w:rsid w:val="00E45D1A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7">
    <w:name w:val="xl67"/>
    <w:basedOn w:val="a1"/>
    <w:rsid w:val="00E45D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  <w:sz w:val="16"/>
      <w:szCs w:val="16"/>
    </w:rPr>
  </w:style>
  <w:style w:type="paragraph" w:customStyle="1" w:styleId="xl68">
    <w:name w:val="xl68"/>
    <w:basedOn w:val="a1"/>
    <w:rsid w:val="00E45D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  <w:sz w:val="16"/>
      <w:szCs w:val="16"/>
    </w:rPr>
  </w:style>
  <w:style w:type="paragraph" w:customStyle="1" w:styleId="xl69">
    <w:name w:val="xl69"/>
    <w:basedOn w:val="a1"/>
    <w:rsid w:val="00E45D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/>
      <w:sz w:val="16"/>
      <w:szCs w:val="16"/>
    </w:rPr>
  </w:style>
  <w:style w:type="paragraph" w:customStyle="1" w:styleId="xl70">
    <w:name w:val="xl70"/>
    <w:basedOn w:val="a1"/>
    <w:rsid w:val="00E45D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1">
    <w:name w:val="xl71"/>
    <w:basedOn w:val="a1"/>
    <w:rsid w:val="00E45D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2">
    <w:name w:val="xl72"/>
    <w:basedOn w:val="a1"/>
    <w:rsid w:val="00E45D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3">
    <w:name w:val="xl73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4">
    <w:name w:val="xl74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5">
    <w:name w:val="xl75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6">
    <w:name w:val="xl76"/>
    <w:basedOn w:val="a1"/>
    <w:rsid w:val="00E45D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7">
    <w:name w:val="xl77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8">
    <w:name w:val="xl78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79">
    <w:name w:val="xl79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0">
    <w:name w:val="xl80"/>
    <w:basedOn w:val="a1"/>
    <w:rsid w:val="00E45D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81">
    <w:name w:val="xl81"/>
    <w:basedOn w:val="a1"/>
    <w:rsid w:val="00E45D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82">
    <w:name w:val="xl82"/>
    <w:basedOn w:val="a1"/>
    <w:rsid w:val="00E45D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83">
    <w:name w:val="xl83"/>
    <w:basedOn w:val="a1"/>
    <w:rsid w:val="00E45D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84">
    <w:name w:val="xl84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5">
    <w:name w:val="xl85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6">
    <w:name w:val="xl86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7">
    <w:name w:val="xl87"/>
    <w:basedOn w:val="a1"/>
    <w:rsid w:val="00E45D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88">
    <w:name w:val="xl88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89">
    <w:name w:val="xl89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0">
    <w:name w:val="xl90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1">
    <w:name w:val="xl91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2">
    <w:name w:val="xl92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3">
    <w:name w:val="xl93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94">
    <w:name w:val="xl94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5">
    <w:name w:val="xl95"/>
    <w:basedOn w:val="a1"/>
    <w:rsid w:val="00E45D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96">
    <w:name w:val="xl96"/>
    <w:basedOn w:val="a1"/>
    <w:rsid w:val="00E45D1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97">
    <w:name w:val="xl97"/>
    <w:basedOn w:val="a1"/>
    <w:rsid w:val="00E45D1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98">
    <w:name w:val="xl98"/>
    <w:basedOn w:val="a1"/>
    <w:rsid w:val="00E45D1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99">
    <w:name w:val="xl99"/>
    <w:basedOn w:val="a1"/>
    <w:rsid w:val="00E45D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0">
    <w:name w:val="xl100"/>
    <w:basedOn w:val="a1"/>
    <w:rsid w:val="00E45D1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1"/>
    <w:rsid w:val="00E45D1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1"/>
    <w:rsid w:val="00E45D1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1"/>
    <w:rsid w:val="00E45D1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1"/>
    <w:rsid w:val="00E45D1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05">
    <w:name w:val="xl105"/>
    <w:basedOn w:val="a1"/>
    <w:rsid w:val="00E45D1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06">
    <w:name w:val="xl106"/>
    <w:basedOn w:val="a1"/>
    <w:rsid w:val="00E45D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07">
    <w:name w:val="xl107"/>
    <w:basedOn w:val="a1"/>
    <w:rsid w:val="00E45D1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08">
    <w:name w:val="xl108"/>
    <w:basedOn w:val="a1"/>
    <w:rsid w:val="00E45D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09">
    <w:name w:val="xl109"/>
    <w:basedOn w:val="a1"/>
    <w:rsid w:val="00E45D1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10">
    <w:name w:val="xl110"/>
    <w:basedOn w:val="a1"/>
    <w:rsid w:val="00E45D1A"/>
    <w:pPr>
      <w:pBdr>
        <w:top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11">
    <w:name w:val="xl111"/>
    <w:basedOn w:val="a1"/>
    <w:rsid w:val="00E45D1A"/>
    <w:pPr>
      <w:spacing w:before="100" w:beforeAutospacing="1" w:after="100" w:afterAutospacing="1"/>
      <w:jc w:val="center"/>
    </w:pPr>
    <w:rPr>
      <w:rFonts w:eastAsia="Calibri"/>
      <w:sz w:val="16"/>
      <w:szCs w:val="16"/>
    </w:rPr>
  </w:style>
  <w:style w:type="paragraph" w:customStyle="1" w:styleId="xl112">
    <w:name w:val="xl112"/>
    <w:basedOn w:val="a1"/>
    <w:rsid w:val="00E45D1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Calibri"/>
      <w:sz w:val="16"/>
      <w:szCs w:val="16"/>
    </w:rPr>
  </w:style>
  <w:style w:type="paragraph" w:customStyle="1" w:styleId="xl113">
    <w:name w:val="xl113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14">
    <w:name w:val="xl114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16"/>
      <w:szCs w:val="16"/>
    </w:rPr>
  </w:style>
  <w:style w:type="paragraph" w:customStyle="1" w:styleId="xl115">
    <w:name w:val="xl115"/>
    <w:basedOn w:val="a1"/>
    <w:rsid w:val="00E45D1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16">
    <w:name w:val="xl116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17">
    <w:name w:val="xl117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18">
    <w:name w:val="xl118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19">
    <w:name w:val="xl119"/>
    <w:basedOn w:val="a1"/>
    <w:rsid w:val="00E45D1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20">
    <w:name w:val="xl120"/>
    <w:basedOn w:val="a1"/>
    <w:rsid w:val="00E45D1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1">
    <w:name w:val="xl121"/>
    <w:basedOn w:val="a1"/>
    <w:rsid w:val="00E45D1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2">
    <w:name w:val="xl122"/>
    <w:basedOn w:val="a1"/>
    <w:rsid w:val="00E45D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3">
    <w:name w:val="xl123"/>
    <w:basedOn w:val="a1"/>
    <w:rsid w:val="00E45D1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4">
    <w:name w:val="xl124"/>
    <w:basedOn w:val="a1"/>
    <w:rsid w:val="00E45D1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25">
    <w:name w:val="xl125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6">
    <w:name w:val="xl126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7">
    <w:name w:val="xl127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28">
    <w:name w:val="xl128"/>
    <w:basedOn w:val="a1"/>
    <w:rsid w:val="00E45D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29">
    <w:name w:val="xl129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0">
    <w:name w:val="xl130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1">
    <w:name w:val="xl131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2">
    <w:name w:val="xl132"/>
    <w:basedOn w:val="a1"/>
    <w:rsid w:val="00E45D1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3">
    <w:name w:val="xl133"/>
    <w:basedOn w:val="a1"/>
    <w:rsid w:val="00E45D1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4">
    <w:name w:val="xl134"/>
    <w:basedOn w:val="a1"/>
    <w:rsid w:val="00E45D1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5">
    <w:name w:val="xl135"/>
    <w:basedOn w:val="a1"/>
    <w:rsid w:val="00E45D1A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36">
    <w:name w:val="xl136"/>
    <w:basedOn w:val="a1"/>
    <w:rsid w:val="00E45D1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7">
    <w:name w:val="xl137"/>
    <w:basedOn w:val="a1"/>
    <w:rsid w:val="00E45D1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8">
    <w:name w:val="xl138"/>
    <w:basedOn w:val="a1"/>
    <w:rsid w:val="00E45D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39">
    <w:name w:val="xl139"/>
    <w:basedOn w:val="a1"/>
    <w:rsid w:val="00E45D1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40">
    <w:name w:val="xl140"/>
    <w:basedOn w:val="a1"/>
    <w:rsid w:val="00E45D1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41">
    <w:name w:val="xl141"/>
    <w:basedOn w:val="a1"/>
    <w:rsid w:val="00E45D1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42">
    <w:name w:val="xl142"/>
    <w:basedOn w:val="a1"/>
    <w:rsid w:val="00E45D1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43">
    <w:name w:val="xl143"/>
    <w:basedOn w:val="a1"/>
    <w:rsid w:val="00E45D1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44">
    <w:name w:val="xl144"/>
    <w:basedOn w:val="a1"/>
    <w:rsid w:val="00E45D1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45">
    <w:name w:val="xl145"/>
    <w:basedOn w:val="a1"/>
    <w:rsid w:val="00E45D1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46">
    <w:name w:val="xl146"/>
    <w:basedOn w:val="a1"/>
    <w:rsid w:val="00E45D1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Calibri"/>
      <w:sz w:val="16"/>
      <w:szCs w:val="16"/>
    </w:rPr>
  </w:style>
  <w:style w:type="paragraph" w:customStyle="1" w:styleId="xl147">
    <w:name w:val="xl147"/>
    <w:basedOn w:val="a1"/>
    <w:rsid w:val="00E45D1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16"/>
      <w:szCs w:val="16"/>
    </w:rPr>
  </w:style>
  <w:style w:type="paragraph" w:customStyle="1" w:styleId="xl148">
    <w:name w:val="xl148"/>
    <w:basedOn w:val="a1"/>
    <w:uiPriority w:val="99"/>
    <w:rsid w:val="00E45D1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49">
    <w:name w:val="xl149"/>
    <w:basedOn w:val="a1"/>
    <w:uiPriority w:val="99"/>
    <w:rsid w:val="00E45D1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0">
    <w:name w:val="xl150"/>
    <w:basedOn w:val="a1"/>
    <w:uiPriority w:val="99"/>
    <w:rsid w:val="00E45D1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1">
    <w:name w:val="xl151"/>
    <w:basedOn w:val="a1"/>
    <w:uiPriority w:val="99"/>
    <w:rsid w:val="00E45D1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2">
    <w:name w:val="xl152"/>
    <w:basedOn w:val="a1"/>
    <w:uiPriority w:val="99"/>
    <w:rsid w:val="00E45D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3">
    <w:name w:val="xl153"/>
    <w:basedOn w:val="a1"/>
    <w:uiPriority w:val="99"/>
    <w:rsid w:val="00E45D1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4">
    <w:name w:val="xl154"/>
    <w:basedOn w:val="a1"/>
    <w:uiPriority w:val="99"/>
    <w:rsid w:val="00E45D1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5">
    <w:name w:val="xl155"/>
    <w:basedOn w:val="a1"/>
    <w:uiPriority w:val="99"/>
    <w:rsid w:val="00E45D1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156">
    <w:name w:val="xl156"/>
    <w:basedOn w:val="a1"/>
    <w:uiPriority w:val="99"/>
    <w:rsid w:val="00E45D1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Без интервала1"/>
    <w:rsid w:val="00E45D1A"/>
    <w:rPr>
      <w:rFonts w:ascii="Times New Roman" w:eastAsia="Times New Roman" w:hAnsi="Times New Roman"/>
    </w:rPr>
  </w:style>
  <w:style w:type="paragraph" w:customStyle="1" w:styleId="font5">
    <w:name w:val="font5"/>
    <w:basedOn w:val="a1"/>
    <w:rsid w:val="00E45D1A"/>
    <w:pPr>
      <w:spacing w:before="100" w:beforeAutospacing="1" w:after="100" w:afterAutospacing="1"/>
    </w:pPr>
    <w:rPr>
      <w:rFonts w:eastAsia="Calibri"/>
      <w:sz w:val="20"/>
      <w:szCs w:val="20"/>
    </w:rPr>
  </w:style>
  <w:style w:type="paragraph" w:customStyle="1" w:styleId="font6">
    <w:name w:val="font6"/>
    <w:basedOn w:val="a1"/>
    <w:rsid w:val="00E45D1A"/>
    <w:pPr>
      <w:spacing w:before="100" w:beforeAutospacing="1" w:after="100" w:afterAutospacing="1"/>
    </w:pPr>
    <w:rPr>
      <w:rFonts w:eastAsia="Calibri"/>
      <w:sz w:val="20"/>
      <w:szCs w:val="20"/>
    </w:rPr>
  </w:style>
  <w:style w:type="paragraph" w:styleId="aff">
    <w:name w:val="annotation text"/>
    <w:basedOn w:val="a1"/>
    <w:link w:val="aff0"/>
    <w:uiPriority w:val="99"/>
    <w:semiHidden/>
    <w:rsid w:val="00E45D1A"/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примечания Знак"/>
    <w:link w:val="aff"/>
    <w:uiPriority w:val="99"/>
    <w:semiHidden/>
    <w:locked/>
    <w:rsid w:val="00E45D1A"/>
    <w:rPr>
      <w:rFonts w:ascii="Calibri" w:hAnsi="Calibri"/>
      <w:lang w:val="ru-RU" w:eastAsia="en-US" w:bidi="ar-SA"/>
    </w:rPr>
  </w:style>
  <w:style w:type="paragraph" w:styleId="aff1">
    <w:name w:val="annotation subject"/>
    <w:basedOn w:val="aff"/>
    <w:next w:val="aff"/>
    <w:link w:val="aff2"/>
    <w:uiPriority w:val="99"/>
    <w:semiHidden/>
    <w:rsid w:val="00E45D1A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locked/>
    <w:rsid w:val="00E45D1A"/>
    <w:rPr>
      <w:rFonts w:ascii="Calibri" w:hAnsi="Calibri"/>
      <w:b/>
      <w:bCs/>
      <w:lang w:val="ru-RU" w:eastAsia="en-US" w:bidi="ar-SA"/>
    </w:rPr>
  </w:style>
  <w:style w:type="paragraph" w:customStyle="1" w:styleId="ConsPlusTitle">
    <w:name w:val="ConsPlusTitle"/>
    <w:uiPriority w:val="99"/>
    <w:rsid w:val="00E45D1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customStyle="1" w:styleId="Arial0">
    <w:name w:val="Основной текст + Arial"/>
    <w:aliases w:val="111,5 pt5"/>
    <w:rsid w:val="00E45D1A"/>
    <w:rPr>
      <w:rFonts w:ascii="Arial" w:hAnsi="Arial"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character" w:customStyle="1" w:styleId="8Arial">
    <w:name w:val="Основной текст (8) + Arial"/>
    <w:rsid w:val="00E45D1A"/>
    <w:rPr>
      <w:rFonts w:ascii="Arial" w:eastAsia="Times New Roman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 w:eastAsia="x-none" w:bidi="ar-SA"/>
    </w:rPr>
  </w:style>
  <w:style w:type="character" w:customStyle="1" w:styleId="Arial1">
    <w:name w:val="Подпись к таблице + Arial"/>
    <w:aliases w:val="8 pt4,Полужирный5"/>
    <w:rsid w:val="00E45D1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lang w:val="ru-RU" w:eastAsia="x-none" w:bidi="ar-SA"/>
    </w:rPr>
  </w:style>
  <w:style w:type="character" w:customStyle="1" w:styleId="Arial7">
    <w:name w:val="Основной текст + Arial7"/>
    <w:aliases w:val="8 pt3,Полужирный4"/>
    <w:rsid w:val="00E45D1A"/>
    <w:rPr>
      <w:rFonts w:ascii="Arial" w:hAnsi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x-none" w:bidi="ar-SA"/>
    </w:rPr>
  </w:style>
  <w:style w:type="character" w:customStyle="1" w:styleId="Arial6">
    <w:name w:val="Основной текст + Arial6"/>
    <w:aliases w:val="8 pt2,Полужирный3,Малые прописные1"/>
    <w:rsid w:val="00E45D1A"/>
    <w:rPr>
      <w:rFonts w:ascii="Arial" w:hAnsi="Arial"/>
      <w:b/>
      <w:bCs/>
      <w:smallCaps/>
      <w:color w:val="000000"/>
      <w:spacing w:val="0"/>
      <w:w w:val="100"/>
      <w:position w:val="0"/>
      <w:sz w:val="16"/>
      <w:szCs w:val="16"/>
      <w:shd w:val="clear" w:color="auto" w:fill="FFFFFF"/>
      <w:lang w:val="en-US" w:eastAsia="x-none" w:bidi="ar-SA"/>
    </w:rPr>
  </w:style>
  <w:style w:type="character" w:customStyle="1" w:styleId="Arial5">
    <w:name w:val="Основной текст + Arial5"/>
    <w:aliases w:val="81,5 pt4"/>
    <w:rsid w:val="00E45D1A"/>
    <w:rPr>
      <w:rFonts w:ascii="Arial" w:hAnsi="Arial"/>
      <w:color w:val="000000"/>
      <w:spacing w:val="0"/>
      <w:w w:val="100"/>
      <w:position w:val="0"/>
      <w:sz w:val="17"/>
      <w:szCs w:val="17"/>
      <w:shd w:val="clear" w:color="auto" w:fill="FFFFFF"/>
      <w:lang w:val="ru-RU" w:eastAsia="x-none" w:bidi="ar-SA"/>
    </w:rPr>
  </w:style>
  <w:style w:type="character" w:customStyle="1" w:styleId="88">
    <w:name w:val="Колонтитул + 8"/>
    <w:aliases w:val="5 pt3,Полужирный2"/>
    <w:rsid w:val="00E45D1A"/>
    <w:rPr>
      <w:rFonts w:ascii="Verdana" w:eastAsia="Times New Roman" w:hAnsi="Verdana" w:cs="Tahoma"/>
      <w:b/>
      <w:bCs/>
      <w:color w:val="000000"/>
      <w:spacing w:val="0"/>
      <w:w w:val="100"/>
      <w:position w:val="0"/>
      <w:sz w:val="17"/>
      <w:szCs w:val="17"/>
      <w:u w:val="none"/>
      <w:lang w:bidi="ar-SA"/>
    </w:rPr>
  </w:style>
  <w:style w:type="character" w:customStyle="1" w:styleId="Arial4">
    <w:name w:val="Основной текст + Arial4"/>
    <w:aliases w:val="8 pt1,Курсив2"/>
    <w:rsid w:val="00E45D1A"/>
    <w:rPr>
      <w:rFonts w:ascii="Arial" w:hAnsi="Arial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x-none" w:bidi="ar-SA"/>
    </w:rPr>
  </w:style>
  <w:style w:type="character" w:customStyle="1" w:styleId="Arial3">
    <w:name w:val="Основной текст + Arial3"/>
    <w:aliases w:val="71,5 pt2,Полужирный1,Курсив1"/>
    <w:rsid w:val="00E45D1A"/>
    <w:rPr>
      <w:rFonts w:ascii="Arial" w:hAnsi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x-none" w:bidi="ar-SA"/>
    </w:rPr>
  </w:style>
  <w:style w:type="character" w:customStyle="1" w:styleId="Arial2">
    <w:name w:val="Основной текст + Arial2"/>
    <w:aliases w:val="10 pt1"/>
    <w:rsid w:val="00E45D1A"/>
    <w:rPr>
      <w:rFonts w:ascii="Arial" w:hAnsi="Arial"/>
      <w:color w:val="000000"/>
      <w:spacing w:val="0"/>
      <w:w w:val="100"/>
      <w:position w:val="0"/>
      <w:sz w:val="20"/>
      <w:szCs w:val="20"/>
      <w:shd w:val="clear" w:color="auto" w:fill="FFFFFF"/>
      <w:lang w:val="ru-RU" w:eastAsia="x-none" w:bidi="ar-SA"/>
    </w:rPr>
  </w:style>
  <w:style w:type="character" w:customStyle="1" w:styleId="Arial10">
    <w:name w:val="Основной текст + Arial1"/>
    <w:aliases w:val="61,5 pt1"/>
    <w:rsid w:val="00E45D1A"/>
    <w:rPr>
      <w:rFonts w:ascii="Arial" w:hAnsi="Arial"/>
      <w:color w:val="000000"/>
      <w:spacing w:val="0"/>
      <w:w w:val="100"/>
      <w:position w:val="0"/>
      <w:sz w:val="13"/>
      <w:szCs w:val="13"/>
      <w:shd w:val="clear" w:color="auto" w:fill="FFFFFF"/>
      <w:lang w:val="ru-RU" w:eastAsia="x-none" w:bidi="ar-SA"/>
    </w:rPr>
  </w:style>
  <w:style w:type="character" w:customStyle="1" w:styleId="1110">
    <w:name w:val="Основной текст + 111"/>
    <w:aliases w:val="5 pt57"/>
    <w:rsid w:val="00E45D1A"/>
    <w:rPr>
      <w:rFonts w:ascii="Arial" w:hAnsi="Arial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x-none" w:bidi="ar-SA"/>
    </w:rPr>
  </w:style>
  <w:style w:type="character" w:styleId="aff3">
    <w:name w:val="page number"/>
    <w:basedOn w:val="a2"/>
    <w:rsid w:val="00A2253F"/>
  </w:style>
  <w:style w:type="paragraph" w:styleId="aff4">
    <w:name w:val="Body Text Indent"/>
    <w:basedOn w:val="a1"/>
    <w:link w:val="aff5"/>
    <w:rsid w:val="00F018B8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val="x-none" w:eastAsia="x-none"/>
    </w:rPr>
  </w:style>
  <w:style w:type="paragraph" w:styleId="aff6">
    <w:name w:val="TOC Heading"/>
    <w:basedOn w:val="1"/>
    <w:next w:val="a1"/>
    <w:uiPriority w:val="99"/>
    <w:qFormat/>
    <w:rsid w:val="0010601A"/>
    <w:pPr>
      <w:outlineLvl w:val="9"/>
    </w:pPr>
    <w:rPr>
      <w:rFonts w:ascii="Cambria" w:hAnsi="Cambria"/>
      <w:color w:val="365F91"/>
    </w:rPr>
  </w:style>
  <w:style w:type="paragraph" w:styleId="aff7">
    <w:name w:val="Normal (Web)"/>
    <w:basedOn w:val="a1"/>
    <w:rsid w:val="00AD5FA9"/>
    <w:pPr>
      <w:spacing w:before="100" w:beforeAutospacing="1" w:after="100" w:afterAutospacing="1"/>
    </w:pPr>
  </w:style>
  <w:style w:type="paragraph" w:customStyle="1" w:styleId="Char">
    <w:name w:val=" Char"/>
    <w:basedOn w:val="a1"/>
    <w:rsid w:val="00385C7C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customStyle="1" w:styleId="msolistparagraph0">
    <w:name w:val="msolistparagraph"/>
    <w:basedOn w:val="a1"/>
    <w:rsid w:val="007C63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7C63AE"/>
  </w:style>
  <w:style w:type="character" w:customStyle="1" w:styleId="1e">
    <w:name w:val="Заголовок 1 Знак"/>
    <w:uiPriority w:val="99"/>
    <w:locked/>
    <w:rsid w:val="005B5EDC"/>
    <w:rPr>
      <w:rFonts w:ascii="Cambria" w:hAnsi="Cambria" w:cs="Times New Roman"/>
      <w:b/>
      <w:color w:val="365F91"/>
      <w:sz w:val="28"/>
    </w:rPr>
  </w:style>
  <w:style w:type="character" w:customStyle="1" w:styleId="2f1">
    <w:name w:val="Заголовок 2 Знак"/>
    <w:uiPriority w:val="99"/>
    <w:locked/>
    <w:rsid w:val="005B5EDC"/>
    <w:rPr>
      <w:rFonts w:ascii="Cambria" w:hAnsi="Cambria" w:cs="Times New Roman"/>
      <w:b/>
      <w:color w:val="4F81BD"/>
      <w:sz w:val="26"/>
    </w:rPr>
  </w:style>
  <w:style w:type="character" w:customStyle="1" w:styleId="3e">
    <w:name w:val="Заголовок 3 Знак"/>
    <w:uiPriority w:val="99"/>
    <w:locked/>
    <w:rsid w:val="005B5EDC"/>
    <w:rPr>
      <w:rFonts w:ascii="Cambria" w:hAnsi="Cambria" w:cs="Times New Roman"/>
      <w:b/>
      <w:color w:val="4F81BD"/>
    </w:rPr>
  </w:style>
  <w:style w:type="character" w:customStyle="1" w:styleId="aff8">
    <w:name w:val="Верхний колонтитул Знак"/>
    <w:uiPriority w:val="99"/>
    <w:locked/>
    <w:rsid w:val="005B5EDC"/>
    <w:rPr>
      <w:rFonts w:cs="Times New Roman"/>
    </w:rPr>
  </w:style>
  <w:style w:type="character" w:customStyle="1" w:styleId="aff9">
    <w:name w:val="Нижний колонтитул Знак"/>
    <w:uiPriority w:val="99"/>
    <w:locked/>
    <w:rsid w:val="005B5EDC"/>
    <w:rPr>
      <w:rFonts w:cs="Times New Roman"/>
    </w:rPr>
  </w:style>
  <w:style w:type="character" w:customStyle="1" w:styleId="affa">
    <w:name w:val="Текст выноски Знак"/>
    <w:uiPriority w:val="99"/>
    <w:semiHidden/>
    <w:locked/>
    <w:rsid w:val="005B5EDC"/>
    <w:rPr>
      <w:rFonts w:ascii="Tahoma" w:hAnsi="Tahoma" w:cs="Times New Roman"/>
      <w:sz w:val="16"/>
    </w:rPr>
  </w:style>
  <w:style w:type="paragraph" w:styleId="affb">
    <w:name w:val="Subtitle"/>
    <w:basedOn w:val="a1"/>
    <w:next w:val="a1"/>
    <w:link w:val="affc"/>
    <w:uiPriority w:val="99"/>
    <w:qFormat/>
    <w:rsid w:val="005B5EDC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ffc">
    <w:name w:val="Подзаголовок Знак"/>
    <w:link w:val="affb"/>
    <w:uiPriority w:val="99"/>
    <w:locked/>
    <w:rsid w:val="005B5EDC"/>
    <w:rPr>
      <w:rFonts w:ascii="Cambria" w:hAnsi="Cambria"/>
      <w:i/>
      <w:iCs/>
      <w:color w:val="4F81BD"/>
      <w:spacing w:val="15"/>
      <w:sz w:val="24"/>
      <w:szCs w:val="24"/>
      <w:lang w:val="ru-RU" w:eastAsia="ru-RU" w:bidi="ar-SA"/>
    </w:rPr>
  </w:style>
  <w:style w:type="character" w:styleId="affd">
    <w:name w:val="FollowedHyperlink"/>
    <w:uiPriority w:val="99"/>
    <w:semiHidden/>
    <w:rsid w:val="005B5EDC"/>
    <w:rPr>
      <w:rFonts w:cs="Times New Roman"/>
      <w:color w:val="800080"/>
      <w:u w:val="single"/>
    </w:rPr>
  </w:style>
  <w:style w:type="paragraph" w:customStyle="1" w:styleId="xl63">
    <w:name w:val="xl63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character" w:styleId="affe">
    <w:name w:val="Emphasis"/>
    <w:qFormat/>
    <w:rsid w:val="005B5EDC"/>
    <w:rPr>
      <w:rFonts w:cs="Times New Roman"/>
      <w:i/>
    </w:rPr>
  </w:style>
  <w:style w:type="paragraph" w:customStyle="1" w:styleId="xl1996">
    <w:name w:val="xl1996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97">
    <w:name w:val="xl1997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998">
    <w:name w:val="xl1998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999">
    <w:name w:val="xl1999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00">
    <w:name w:val="xl2000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01">
    <w:name w:val="xl2001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02">
    <w:name w:val="xl2002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03">
    <w:name w:val="xl2003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04">
    <w:name w:val="xl2004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05">
    <w:name w:val="xl2005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06">
    <w:name w:val="xl2006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07">
    <w:name w:val="xl2007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08">
    <w:name w:val="xl2008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9">
    <w:name w:val="xl2009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0">
    <w:name w:val="xl2010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11">
    <w:name w:val="xl2011"/>
    <w:basedOn w:val="a1"/>
    <w:rsid w:val="005B5ED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012">
    <w:name w:val="xl2012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13">
    <w:name w:val="xl2013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14">
    <w:name w:val="xl2014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15">
    <w:name w:val="xl2015"/>
    <w:basedOn w:val="a1"/>
    <w:rsid w:val="005B5E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016">
    <w:name w:val="xl2016"/>
    <w:basedOn w:val="a1"/>
    <w:rsid w:val="005B5EDC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7">
    <w:name w:val="xl2017"/>
    <w:basedOn w:val="a1"/>
    <w:rsid w:val="005B5E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18">
    <w:name w:val="xl2018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19">
    <w:name w:val="xl2019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020">
    <w:name w:val="xl2020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21">
    <w:name w:val="xl2021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22">
    <w:name w:val="xl2022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23">
    <w:name w:val="xl2023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4">
    <w:name w:val="xl2024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25">
    <w:name w:val="xl2025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26">
    <w:name w:val="xl2026"/>
    <w:basedOn w:val="a1"/>
    <w:rsid w:val="005B5E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27">
    <w:name w:val="xl2027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8">
    <w:name w:val="xl2028"/>
    <w:basedOn w:val="a1"/>
    <w:rsid w:val="005B5E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9">
    <w:name w:val="xl2029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0">
    <w:name w:val="xl2030"/>
    <w:basedOn w:val="a1"/>
    <w:rsid w:val="005B5E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1">
    <w:name w:val="xl2031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32">
    <w:name w:val="xl2032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3">
    <w:name w:val="xl2033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4">
    <w:name w:val="xl2034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35">
    <w:name w:val="xl2035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36">
    <w:name w:val="xl2036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037">
    <w:name w:val="xl2037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38">
    <w:name w:val="xl2038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39">
    <w:name w:val="xl2039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0">
    <w:name w:val="xl2040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1">
    <w:name w:val="xl2041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2">
    <w:name w:val="xl2042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43">
    <w:name w:val="xl2043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4">
    <w:name w:val="xl2044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5">
    <w:name w:val="xl2045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6">
    <w:name w:val="xl2046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7">
    <w:name w:val="xl2047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8">
    <w:name w:val="xl2048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49">
    <w:name w:val="xl2049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0">
    <w:name w:val="xl2050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1">
    <w:name w:val="xl2051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2">
    <w:name w:val="xl2052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3">
    <w:name w:val="xl2053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4">
    <w:name w:val="xl2054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55">
    <w:name w:val="xl2055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6">
    <w:name w:val="xl2056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7">
    <w:name w:val="xl2057"/>
    <w:basedOn w:val="a1"/>
    <w:rsid w:val="005B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58">
    <w:name w:val="xl2058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59">
    <w:name w:val="xl2059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0">
    <w:name w:val="xl2060"/>
    <w:basedOn w:val="a1"/>
    <w:rsid w:val="005B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1">
    <w:name w:val="xl2061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2">
    <w:name w:val="xl2062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63">
    <w:name w:val="xl2063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4">
    <w:name w:val="xl2064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5">
    <w:name w:val="xl2065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6">
    <w:name w:val="xl2066"/>
    <w:basedOn w:val="a1"/>
    <w:rsid w:val="005B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067">
    <w:name w:val="xl2067"/>
    <w:basedOn w:val="a1"/>
    <w:rsid w:val="005B5E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068">
    <w:name w:val="xl2068"/>
    <w:basedOn w:val="a1"/>
    <w:rsid w:val="005B5E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069">
    <w:name w:val="xl2069"/>
    <w:basedOn w:val="a1"/>
    <w:rsid w:val="005B5EDC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listdocstitle">
    <w:name w:val="list_docs_title"/>
    <w:basedOn w:val="a2"/>
    <w:rsid w:val="00FC142A"/>
  </w:style>
  <w:style w:type="paragraph" w:customStyle="1" w:styleId="xl3104">
    <w:name w:val="xl3104"/>
    <w:basedOn w:val="a1"/>
    <w:rsid w:val="008002F4"/>
    <w:pPr>
      <w:spacing w:before="100" w:beforeAutospacing="1" w:after="100" w:afterAutospacing="1"/>
      <w:textAlignment w:val="center"/>
    </w:pPr>
  </w:style>
  <w:style w:type="paragraph" w:customStyle="1" w:styleId="xl3105">
    <w:name w:val="xl3105"/>
    <w:basedOn w:val="a1"/>
    <w:rsid w:val="008002F4"/>
    <w:pPr>
      <w:spacing w:before="100" w:beforeAutospacing="1" w:after="100" w:afterAutospacing="1"/>
      <w:jc w:val="center"/>
      <w:textAlignment w:val="center"/>
    </w:pPr>
  </w:style>
  <w:style w:type="paragraph" w:customStyle="1" w:styleId="xl3106">
    <w:name w:val="xl3106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07">
    <w:name w:val="xl3107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108">
    <w:name w:val="xl3108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09">
    <w:name w:val="xl3109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10">
    <w:name w:val="xl3110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11">
    <w:name w:val="xl3111"/>
    <w:basedOn w:val="a1"/>
    <w:rsid w:val="008002F4"/>
    <w:pPr>
      <w:shd w:val="clear" w:color="000000" w:fill="BFBFBF"/>
      <w:spacing w:before="100" w:beforeAutospacing="1" w:after="100" w:afterAutospacing="1"/>
      <w:textAlignment w:val="center"/>
    </w:pPr>
  </w:style>
  <w:style w:type="paragraph" w:customStyle="1" w:styleId="xl3112">
    <w:name w:val="xl3112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13">
    <w:name w:val="xl3113"/>
    <w:basedOn w:val="a1"/>
    <w:rsid w:val="008002F4"/>
    <w:pPr>
      <w:spacing w:before="100" w:beforeAutospacing="1" w:after="100" w:afterAutospacing="1"/>
      <w:textAlignment w:val="center"/>
    </w:pPr>
  </w:style>
  <w:style w:type="paragraph" w:customStyle="1" w:styleId="xl3114">
    <w:name w:val="xl3114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3115">
    <w:name w:val="xl3115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16">
    <w:name w:val="xl3116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17">
    <w:name w:val="xl3117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118">
    <w:name w:val="xl3118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19">
    <w:name w:val="xl3119"/>
    <w:basedOn w:val="a1"/>
    <w:rsid w:val="008002F4"/>
    <w:pPr>
      <w:shd w:val="clear" w:color="000000" w:fill="A5A5A5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120">
    <w:name w:val="xl3120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21">
    <w:name w:val="xl3121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122">
    <w:name w:val="xl3122"/>
    <w:basedOn w:val="a1"/>
    <w:rsid w:val="008002F4"/>
    <w:pPr>
      <w:shd w:val="clear" w:color="000000" w:fill="DDD9C3"/>
      <w:spacing w:before="100" w:beforeAutospacing="1" w:after="100" w:afterAutospacing="1"/>
      <w:textAlignment w:val="center"/>
    </w:pPr>
  </w:style>
  <w:style w:type="paragraph" w:customStyle="1" w:styleId="xl3123">
    <w:name w:val="xl3123"/>
    <w:basedOn w:val="a1"/>
    <w:rsid w:val="008002F4"/>
    <w:pPr>
      <w:spacing w:before="100" w:beforeAutospacing="1" w:after="100" w:afterAutospacing="1"/>
      <w:textAlignment w:val="center"/>
    </w:pPr>
  </w:style>
  <w:style w:type="paragraph" w:customStyle="1" w:styleId="xl3124">
    <w:name w:val="xl3124"/>
    <w:basedOn w:val="a1"/>
    <w:rsid w:val="008002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25">
    <w:name w:val="xl3125"/>
    <w:basedOn w:val="a1"/>
    <w:rsid w:val="008002F4"/>
    <w:pPr>
      <w:shd w:val="clear" w:color="000000" w:fill="BFBFBF"/>
      <w:spacing w:before="100" w:beforeAutospacing="1" w:after="100" w:afterAutospacing="1"/>
      <w:textAlignment w:val="center"/>
    </w:pPr>
  </w:style>
  <w:style w:type="paragraph" w:customStyle="1" w:styleId="xl3126">
    <w:name w:val="xl3126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</w:style>
  <w:style w:type="paragraph" w:customStyle="1" w:styleId="xl3127">
    <w:name w:val="xl3127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3128">
    <w:name w:val="xl3128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</w:style>
  <w:style w:type="paragraph" w:customStyle="1" w:styleId="xl3129">
    <w:name w:val="xl3129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30">
    <w:name w:val="xl3130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</w:style>
  <w:style w:type="paragraph" w:customStyle="1" w:styleId="xl3131">
    <w:name w:val="xl3131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textAlignment w:val="center"/>
    </w:pPr>
  </w:style>
  <w:style w:type="paragraph" w:customStyle="1" w:styleId="xl3132">
    <w:name w:val="xl3132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33">
    <w:name w:val="xl3133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34">
    <w:name w:val="xl3134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35">
    <w:name w:val="xl3135"/>
    <w:basedOn w:val="a1"/>
    <w:rsid w:val="008002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36">
    <w:name w:val="xl3136"/>
    <w:basedOn w:val="a1"/>
    <w:rsid w:val="008002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37">
    <w:name w:val="xl3137"/>
    <w:basedOn w:val="a1"/>
    <w:rsid w:val="008002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38">
    <w:name w:val="xl3138"/>
    <w:basedOn w:val="a1"/>
    <w:rsid w:val="008002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numbering" w:customStyle="1" w:styleId="1f">
    <w:name w:val="Нет списка1"/>
    <w:next w:val="a4"/>
    <w:uiPriority w:val="99"/>
    <w:semiHidden/>
    <w:unhideWhenUsed/>
    <w:rsid w:val="002B5FF2"/>
  </w:style>
  <w:style w:type="numbering" w:customStyle="1" w:styleId="2f2">
    <w:name w:val="Нет списка2"/>
    <w:next w:val="a4"/>
    <w:uiPriority w:val="99"/>
    <w:semiHidden/>
    <w:unhideWhenUsed/>
    <w:rsid w:val="00FD057F"/>
  </w:style>
  <w:style w:type="character" w:styleId="afff">
    <w:name w:val="annotation reference"/>
    <w:uiPriority w:val="99"/>
    <w:rsid w:val="00A715FE"/>
    <w:rPr>
      <w:sz w:val="16"/>
      <w:szCs w:val="16"/>
    </w:rPr>
  </w:style>
  <w:style w:type="character" w:customStyle="1" w:styleId="50">
    <w:name w:val="Заголовок 5 Знак"/>
    <w:link w:val="5"/>
    <w:uiPriority w:val="9"/>
    <w:rsid w:val="000B4F49"/>
    <w:rPr>
      <w:rFonts w:eastAsia="Times New Roman"/>
      <w:b/>
      <w:bCs/>
      <w:i/>
      <w:iCs/>
      <w:sz w:val="26"/>
      <w:szCs w:val="26"/>
      <w:lang w:eastAsia="en-US"/>
    </w:rPr>
  </w:style>
  <w:style w:type="numbering" w:customStyle="1" w:styleId="3f">
    <w:name w:val="Нет списка3"/>
    <w:next w:val="a4"/>
    <w:uiPriority w:val="99"/>
    <w:semiHidden/>
    <w:unhideWhenUsed/>
    <w:rsid w:val="000B4F49"/>
  </w:style>
  <w:style w:type="paragraph" w:customStyle="1" w:styleId="xl157">
    <w:name w:val="xl157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</w:style>
  <w:style w:type="paragraph" w:customStyle="1" w:styleId="xl158">
    <w:name w:val="xl158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</w:pPr>
  </w:style>
  <w:style w:type="paragraph" w:customStyle="1" w:styleId="xl159">
    <w:name w:val="xl159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</w:style>
  <w:style w:type="paragraph" w:customStyle="1" w:styleId="xl161">
    <w:name w:val="xl161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</w:pPr>
  </w:style>
  <w:style w:type="paragraph" w:customStyle="1" w:styleId="xl162">
    <w:name w:val="xl162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</w:pPr>
  </w:style>
  <w:style w:type="paragraph" w:customStyle="1" w:styleId="xl163">
    <w:name w:val="xl163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</w:pPr>
  </w:style>
  <w:style w:type="paragraph" w:customStyle="1" w:styleId="xl164">
    <w:name w:val="xl164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</w:style>
  <w:style w:type="paragraph" w:customStyle="1" w:styleId="xl165">
    <w:name w:val="xl165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</w:style>
  <w:style w:type="paragraph" w:customStyle="1" w:styleId="xl166">
    <w:name w:val="xl166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/>
    </w:pPr>
  </w:style>
  <w:style w:type="paragraph" w:customStyle="1" w:styleId="xl167">
    <w:name w:val="xl167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168">
    <w:name w:val="xl168"/>
    <w:basedOn w:val="a1"/>
    <w:uiPriority w:val="99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</w:pPr>
  </w:style>
  <w:style w:type="paragraph" w:customStyle="1" w:styleId="xl1938">
    <w:name w:val="xl1938"/>
    <w:basedOn w:val="a1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39">
    <w:name w:val="xl1939"/>
    <w:basedOn w:val="a1"/>
    <w:rsid w:val="000B4F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0">
    <w:name w:val="xl1940"/>
    <w:basedOn w:val="a1"/>
    <w:rsid w:val="000B4F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1">
    <w:name w:val="xl1941"/>
    <w:basedOn w:val="a1"/>
    <w:rsid w:val="000B4F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2">
    <w:name w:val="xl1942"/>
    <w:basedOn w:val="a1"/>
    <w:rsid w:val="000B4F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3">
    <w:name w:val="xl1943"/>
    <w:basedOn w:val="a1"/>
    <w:rsid w:val="000B4F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4">
    <w:name w:val="xl1944"/>
    <w:basedOn w:val="a1"/>
    <w:rsid w:val="000B4F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5">
    <w:name w:val="xl1945"/>
    <w:basedOn w:val="a1"/>
    <w:rsid w:val="000B4F49"/>
    <w:pPr>
      <w:spacing w:before="100" w:beforeAutospacing="1" w:after="100" w:afterAutospacing="1"/>
      <w:jc w:val="center"/>
    </w:pPr>
  </w:style>
  <w:style w:type="paragraph" w:customStyle="1" w:styleId="xl1946">
    <w:name w:val="xl1946"/>
    <w:basedOn w:val="a1"/>
    <w:rsid w:val="000B4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customStyle="1" w:styleId="1f0">
    <w:name w:val="Сетка таблицы1"/>
    <w:basedOn w:val="a3"/>
    <w:next w:val="afb"/>
    <w:uiPriority w:val="99"/>
    <w:rsid w:val="000B4F4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Light Shading"/>
    <w:basedOn w:val="a3"/>
    <w:uiPriority w:val="60"/>
    <w:rsid w:val="000B4F49"/>
    <w:rPr>
      <w:rFonts w:eastAsia="Times New Roman" w:cs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ff1">
    <w:name w:val="Light List"/>
    <w:basedOn w:val="a3"/>
    <w:uiPriority w:val="61"/>
    <w:rsid w:val="000B4F49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3"/>
    <w:uiPriority w:val="60"/>
    <w:rsid w:val="000B4F49"/>
    <w:rPr>
      <w:rFonts w:eastAsia="Times New Roman" w:cs="Calibri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3"/>
    <w:uiPriority w:val="61"/>
    <w:rsid w:val="000B4F49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3"/>
    <w:uiPriority w:val="60"/>
    <w:rsid w:val="000B4F49"/>
    <w:rPr>
      <w:rFonts w:eastAsia="Times New Roman" w:cs="Calibri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3"/>
    <w:uiPriority w:val="61"/>
    <w:rsid w:val="000B4F49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3"/>
    <w:uiPriority w:val="61"/>
    <w:rsid w:val="000B4F49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5">
    <w:name w:val="Light List Accent 5"/>
    <w:basedOn w:val="a3"/>
    <w:uiPriority w:val="61"/>
    <w:rsid w:val="000B4F49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xl5481">
    <w:name w:val="xl5481"/>
    <w:basedOn w:val="a1"/>
    <w:rsid w:val="001B202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5482">
    <w:name w:val="xl5482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5483">
    <w:name w:val="xl5483"/>
    <w:basedOn w:val="a1"/>
    <w:rsid w:val="001B2029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5484">
    <w:name w:val="xl5484"/>
    <w:basedOn w:val="a1"/>
    <w:rsid w:val="001B2029"/>
    <w:pP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485">
    <w:name w:val="xl5485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486">
    <w:name w:val="xl5486"/>
    <w:basedOn w:val="a1"/>
    <w:rsid w:val="001B202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5487">
    <w:name w:val="xl5487"/>
    <w:basedOn w:val="a1"/>
    <w:rsid w:val="001B2029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5488">
    <w:name w:val="xl5488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489">
    <w:name w:val="xl5489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490">
    <w:name w:val="xl5490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491">
    <w:name w:val="xl5491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492">
    <w:name w:val="xl5492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493">
    <w:name w:val="xl5493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5494">
    <w:name w:val="xl5494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5495">
    <w:name w:val="xl5495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5496">
    <w:name w:val="xl5496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5497">
    <w:name w:val="xl5497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498">
    <w:name w:val="xl5498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499">
    <w:name w:val="xl5499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00">
    <w:name w:val="xl5500"/>
    <w:basedOn w:val="a1"/>
    <w:rsid w:val="001B20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01">
    <w:name w:val="xl5501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5502">
    <w:name w:val="xl5502"/>
    <w:basedOn w:val="a1"/>
    <w:rsid w:val="001B2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5503">
    <w:name w:val="xl5503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04">
    <w:name w:val="xl5504"/>
    <w:basedOn w:val="a1"/>
    <w:rsid w:val="006228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05">
    <w:name w:val="xl5505"/>
    <w:basedOn w:val="a1"/>
    <w:rsid w:val="006228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06">
    <w:name w:val="xl5506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5507">
    <w:name w:val="xl5507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08">
    <w:name w:val="xl5508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09">
    <w:name w:val="xl5509"/>
    <w:basedOn w:val="a1"/>
    <w:rsid w:val="00622875"/>
    <w:pPr>
      <w:shd w:val="clear" w:color="000000" w:fill="DAEEF3"/>
      <w:spacing w:before="100" w:beforeAutospacing="1" w:after="100" w:afterAutospacing="1"/>
    </w:pPr>
    <w:rPr>
      <w:sz w:val="16"/>
      <w:szCs w:val="16"/>
    </w:rPr>
  </w:style>
  <w:style w:type="paragraph" w:customStyle="1" w:styleId="xl5510">
    <w:name w:val="xl5510"/>
    <w:basedOn w:val="a1"/>
    <w:rsid w:val="00622875"/>
    <w:pPr>
      <w:shd w:val="clear" w:color="000000" w:fill="00B0F0"/>
      <w:spacing w:before="100" w:beforeAutospacing="1" w:after="100" w:afterAutospacing="1"/>
    </w:pPr>
    <w:rPr>
      <w:sz w:val="16"/>
      <w:szCs w:val="16"/>
    </w:rPr>
  </w:style>
  <w:style w:type="paragraph" w:customStyle="1" w:styleId="xl5511">
    <w:name w:val="xl5511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12">
    <w:name w:val="xl5512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13">
    <w:name w:val="xl5513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14">
    <w:name w:val="xl5514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515">
    <w:name w:val="xl5515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5516">
    <w:name w:val="xl5516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5517">
    <w:name w:val="xl5517"/>
    <w:basedOn w:val="a1"/>
    <w:rsid w:val="00622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5518">
    <w:name w:val="xl5518"/>
    <w:basedOn w:val="a1"/>
    <w:rsid w:val="00622875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5519">
    <w:name w:val="xl5519"/>
    <w:basedOn w:val="a1"/>
    <w:rsid w:val="00622875"/>
    <w:pPr>
      <w:spacing w:before="100" w:beforeAutospacing="1" w:after="100" w:afterAutospacing="1"/>
      <w:jc w:val="center"/>
      <w:textAlignment w:val="center"/>
    </w:pPr>
    <w:rPr>
      <w:color w:val="FFFFFF"/>
      <w:sz w:val="16"/>
      <w:szCs w:val="16"/>
    </w:rPr>
  </w:style>
  <w:style w:type="paragraph" w:customStyle="1" w:styleId="xl5520">
    <w:name w:val="xl5520"/>
    <w:basedOn w:val="a1"/>
    <w:rsid w:val="00622875"/>
    <w:pPr>
      <w:spacing w:before="100" w:beforeAutospacing="1" w:after="100" w:afterAutospacing="1"/>
      <w:textAlignment w:val="center"/>
    </w:pPr>
    <w:rPr>
      <w:color w:val="FFFFFF"/>
      <w:sz w:val="20"/>
      <w:szCs w:val="20"/>
    </w:rPr>
  </w:style>
  <w:style w:type="paragraph" w:customStyle="1" w:styleId="xl5521">
    <w:name w:val="xl5521"/>
    <w:basedOn w:val="a1"/>
    <w:rsid w:val="00622875"/>
    <w:pPr>
      <w:spacing w:before="100" w:beforeAutospacing="1" w:after="100" w:afterAutospacing="1"/>
      <w:textAlignment w:val="center"/>
    </w:pPr>
    <w:rPr>
      <w:color w:val="FFFFFF"/>
    </w:rPr>
  </w:style>
  <w:style w:type="paragraph" w:customStyle="1" w:styleId="xl5522">
    <w:name w:val="xl5522"/>
    <w:basedOn w:val="a1"/>
    <w:rsid w:val="00E865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033">
    <w:name w:val="xl6033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34">
    <w:name w:val="xl6034"/>
    <w:basedOn w:val="a1"/>
    <w:rsid w:val="00FA46DB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35">
    <w:name w:val="xl6035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36">
    <w:name w:val="xl6036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37">
    <w:name w:val="xl6037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38">
    <w:name w:val="xl6038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39">
    <w:name w:val="xl6039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040">
    <w:name w:val="xl6040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1">
    <w:name w:val="xl6041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2">
    <w:name w:val="xl6042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3">
    <w:name w:val="xl6043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4">
    <w:name w:val="xl6044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5">
    <w:name w:val="xl6045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6">
    <w:name w:val="xl6046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7">
    <w:name w:val="xl6047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8">
    <w:name w:val="xl6048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49">
    <w:name w:val="xl6049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50">
    <w:name w:val="xl6050"/>
    <w:basedOn w:val="a1"/>
    <w:rsid w:val="00FA46DB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51">
    <w:name w:val="xl6051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52">
    <w:name w:val="xl6052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053">
    <w:name w:val="xl6053"/>
    <w:basedOn w:val="a1"/>
    <w:rsid w:val="00FA46DB"/>
    <w:pPr>
      <w:shd w:val="clear" w:color="000000" w:fill="FFFFFF"/>
      <w:spacing w:before="100" w:beforeAutospacing="1" w:after="100" w:afterAutospacing="1"/>
    </w:pPr>
  </w:style>
  <w:style w:type="paragraph" w:customStyle="1" w:styleId="xl6054">
    <w:name w:val="xl6054"/>
    <w:basedOn w:val="a1"/>
    <w:rsid w:val="00FA46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055">
    <w:name w:val="xl6055"/>
    <w:basedOn w:val="a1"/>
    <w:rsid w:val="004E757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56">
    <w:name w:val="xl6056"/>
    <w:basedOn w:val="a1"/>
    <w:rsid w:val="00907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6031">
    <w:name w:val="xl6031"/>
    <w:basedOn w:val="a1"/>
    <w:rsid w:val="001B3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32">
    <w:name w:val="xl6032"/>
    <w:basedOn w:val="a1"/>
    <w:rsid w:val="001B330F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1"/>
    <w:rsid w:val="0068419F"/>
    <w:pPr>
      <w:spacing w:before="100" w:beforeAutospacing="1" w:after="100" w:afterAutospacing="1"/>
    </w:pPr>
    <w:rPr>
      <w:sz w:val="28"/>
      <w:szCs w:val="28"/>
    </w:rPr>
  </w:style>
  <w:style w:type="paragraph" w:customStyle="1" w:styleId="font8">
    <w:name w:val="font8"/>
    <w:basedOn w:val="a1"/>
    <w:rsid w:val="0068419F"/>
    <w:pPr>
      <w:spacing w:before="100" w:beforeAutospacing="1" w:after="100" w:afterAutospacing="1"/>
    </w:pPr>
    <w:rPr>
      <w:b/>
      <w:bCs/>
      <w:i/>
      <w:iCs/>
      <w:color w:val="1F497D"/>
    </w:rPr>
  </w:style>
  <w:style w:type="paragraph" w:customStyle="1" w:styleId="font9">
    <w:name w:val="font9"/>
    <w:basedOn w:val="a1"/>
    <w:rsid w:val="0068419F"/>
    <w:pPr>
      <w:spacing w:before="100" w:beforeAutospacing="1" w:after="100" w:afterAutospacing="1"/>
    </w:pPr>
    <w:rPr>
      <w:b/>
      <w:bCs/>
      <w:i/>
      <w:iCs/>
      <w:color w:val="1F497D"/>
    </w:rPr>
  </w:style>
  <w:style w:type="paragraph" w:customStyle="1" w:styleId="font10">
    <w:name w:val="font10"/>
    <w:basedOn w:val="a1"/>
    <w:rsid w:val="0068419F"/>
    <w:pPr>
      <w:spacing w:before="100" w:beforeAutospacing="1" w:after="100" w:afterAutospacing="1"/>
    </w:pPr>
    <w:rPr>
      <w:b/>
      <w:bCs/>
      <w:color w:val="1F497D"/>
    </w:rPr>
  </w:style>
  <w:style w:type="paragraph" w:customStyle="1" w:styleId="font11">
    <w:name w:val="font11"/>
    <w:basedOn w:val="a1"/>
    <w:rsid w:val="0068419F"/>
    <w:pP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font12">
    <w:name w:val="font12"/>
    <w:basedOn w:val="a1"/>
    <w:rsid w:val="0068419F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font13">
    <w:name w:val="font13"/>
    <w:basedOn w:val="a1"/>
    <w:rsid w:val="0068419F"/>
    <w:pPr>
      <w:spacing w:before="100" w:beforeAutospacing="1" w:after="100" w:afterAutospacing="1"/>
    </w:pPr>
    <w:rPr>
      <w:b/>
      <w:bCs/>
      <w:color w:val="FF0000"/>
      <w:sz w:val="28"/>
      <w:szCs w:val="28"/>
    </w:rPr>
  </w:style>
  <w:style w:type="paragraph" w:customStyle="1" w:styleId="font14">
    <w:name w:val="font14"/>
    <w:basedOn w:val="a1"/>
    <w:rsid w:val="0068419F"/>
    <w:pPr>
      <w:spacing w:before="100" w:beforeAutospacing="1" w:after="100" w:afterAutospacing="1"/>
    </w:pPr>
    <w:rPr>
      <w:color w:val="FF0000"/>
      <w:sz w:val="26"/>
      <w:szCs w:val="26"/>
    </w:rPr>
  </w:style>
  <w:style w:type="paragraph" w:customStyle="1" w:styleId="font15">
    <w:name w:val="font15"/>
    <w:basedOn w:val="a1"/>
    <w:rsid w:val="0068419F"/>
    <w:pPr>
      <w:spacing w:before="100" w:beforeAutospacing="1" w:after="100" w:afterAutospacing="1"/>
    </w:pPr>
    <w:rPr>
      <w:b/>
      <w:bCs/>
      <w:color w:val="FF0000"/>
      <w:sz w:val="26"/>
      <w:szCs w:val="26"/>
    </w:rPr>
  </w:style>
  <w:style w:type="paragraph" w:customStyle="1" w:styleId="font16">
    <w:name w:val="font16"/>
    <w:basedOn w:val="a1"/>
    <w:rsid w:val="0068419F"/>
    <w:pPr>
      <w:spacing w:before="100" w:beforeAutospacing="1" w:after="100" w:afterAutospacing="1"/>
    </w:pPr>
    <w:rPr>
      <w:color w:val="FF0000"/>
    </w:rPr>
  </w:style>
  <w:style w:type="paragraph" w:customStyle="1" w:styleId="xl740">
    <w:name w:val="xl740"/>
    <w:basedOn w:val="a1"/>
    <w:rsid w:val="0068419F"/>
    <w:pPr>
      <w:spacing w:before="100" w:beforeAutospacing="1" w:after="100" w:afterAutospacing="1"/>
    </w:pPr>
    <w:rPr>
      <w:rFonts w:ascii="Courier" w:hAnsi="Courier"/>
      <w:color w:val="000000"/>
      <w:sz w:val="20"/>
      <w:szCs w:val="20"/>
    </w:rPr>
  </w:style>
  <w:style w:type="paragraph" w:customStyle="1" w:styleId="xl741">
    <w:name w:val="xl741"/>
    <w:basedOn w:val="a1"/>
    <w:rsid w:val="00684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2">
    <w:name w:val="xl742"/>
    <w:basedOn w:val="a1"/>
    <w:rsid w:val="00684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743">
    <w:name w:val="xl743"/>
    <w:basedOn w:val="a1"/>
    <w:rsid w:val="00684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744">
    <w:name w:val="xl744"/>
    <w:basedOn w:val="a1"/>
    <w:rsid w:val="00684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745">
    <w:name w:val="xl745"/>
    <w:basedOn w:val="a1"/>
    <w:rsid w:val="00684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paragraph" w:customStyle="1" w:styleId="xl746">
    <w:name w:val="xl746"/>
    <w:basedOn w:val="a1"/>
    <w:rsid w:val="006841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7">
    <w:name w:val="xl747"/>
    <w:basedOn w:val="a1"/>
    <w:rsid w:val="00684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748">
    <w:name w:val="xl748"/>
    <w:basedOn w:val="a1"/>
    <w:rsid w:val="00684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749">
    <w:name w:val="xl749"/>
    <w:basedOn w:val="a1"/>
    <w:rsid w:val="006841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26"/>
      <w:szCs w:val="26"/>
    </w:rPr>
  </w:style>
  <w:style w:type="paragraph" w:customStyle="1" w:styleId="xl750">
    <w:name w:val="xl750"/>
    <w:basedOn w:val="a1"/>
    <w:rsid w:val="0068419F"/>
    <w:pPr>
      <w:pBdr>
        <w:top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0"/>
      <w:szCs w:val="20"/>
    </w:rPr>
  </w:style>
  <w:style w:type="paragraph" w:customStyle="1" w:styleId="xl751">
    <w:name w:val="xl751"/>
    <w:basedOn w:val="a1"/>
    <w:rsid w:val="006841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0"/>
      <w:szCs w:val="20"/>
    </w:rPr>
  </w:style>
  <w:style w:type="paragraph" w:customStyle="1" w:styleId="xl752">
    <w:name w:val="xl752"/>
    <w:basedOn w:val="a1"/>
    <w:rsid w:val="0068419F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0"/>
      <w:szCs w:val="20"/>
    </w:rPr>
  </w:style>
  <w:style w:type="paragraph" w:customStyle="1" w:styleId="xl753">
    <w:name w:val="xl753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54">
    <w:name w:val="xl754"/>
    <w:basedOn w:val="a1"/>
    <w:rsid w:val="0068419F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55">
    <w:name w:val="xl755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56">
    <w:name w:val="xl756"/>
    <w:basedOn w:val="a1"/>
    <w:rsid w:val="0068419F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7">
    <w:name w:val="xl757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8">
    <w:name w:val="xl758"/>
    <w:basedOn w:val="a1"/>
    <w:rsid w:val="0068419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9">
    <w:name w:val="xl759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60">
    <w:name w:val="xl760"/>
    <w:basedOn w:val="a1"/>
    <w:rsid w:val="0068419F"/>
    <w:pP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61">
    <w:name w:val="xl761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62">
    <w:name w:val="xl762"/>
    <w:basedOn w:val="a1"/>
    <w:rsid w:val="0068419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3">
    <w:name w:val="xl763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4">
    <w:name w:val="xl764"/>
    <w:basedOn w:val="a1"/>
    <w:rsid w:val="0068419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5">
    <w:name w:val="xl765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766">
    <w:name w:val="xl766"/>
    <w:basedOn w:val="a1"/>
    <w:rsid w:val="0068419F"/>
    <w:pP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767">
    <w:name w:val="xl767"/>
    <w:basedOn w:val="a1"/>
    <w:rsid w:val="006841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26"/>
      <w:szCs w:val="26"/>
    </w:rPr>
  </w:style>
  <w:style w:type="paragraph" w:customStyle="1" w:styleId="xl768">
    <w:name w:val="xl768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color w:val="1F497D"/>
    </w:rPr>
  </w:style>
  <w:style w:type="paragraph" w:customStyle="1" w:styleId="xl769">
    <w:name w:val="xl769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1F497D"/>
      <w:sz w:val="28"/>
      <w:szCs w:val="28"/>
    </w:rPr>
  </w:style>
  <w:style w:type="paragraph" w:customStyle="1" w:styleId="xl770">
    <w:name w:val="xl770"/>
    <w:basedOn w:val="a1"/>
    <w:rsid w:val="0068419F"/>
    <w:pP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771">
    <w:name w:val="xl771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772">
    <w:name w:val="xl772"/>
    <w:basedOn w:val="a1"/>
    <w:rsid w:val="0068419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773">
    <w:name w:val="xl773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1F497D"/>
    </w:rPr>
  </w:style>
  <w:style w:type="paragraph" w:customStyle="1" w:styleId="xl774">
    <w:name w:val="xl774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1F497D"/>
      <w:sz w:val="28"/>
      <w:szCs w:val="28"/>
    </w:rPr>
  </w:style>
  <w:style w:type="paragraph" w:customStyle="1" w:styleId="xl775">
    <w:name w:val="xl775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1F497D"/>
    </w:rPr>
  </w:style>
  <w:style w:type="paragraph" w:customStyle="1" w:styleId="xl776">
    <w:name w:val="xl776"/>
    <w:basedOn w:val="a1"/>
    <w:rsid w:val="0068419F"/>
    <w:pPr>
      <w:spacing w:before="100" w:beforeAutospacing="1" w:after="100" w:afterAutospacing="1"/>
      <w:jc w:val="center"/>
      <w:textAlignment w:val="center"/>
    </w:pPr>
    <w:rPr>
      <w:color w:val="1F497D"/>
      <w:sz w:val="28"/>
      <w:szCs w:val="28"/>
    </w:rPr>
  </w:style>
  <w:style w:type="paragraph" w:customStyle="1" w:styleId="xl777">
    <w:name w:val="xl777"/>
    <w:basedOn w:val="a1"/>
    <w:rsid w:val="0068419F"/>
    <w:pP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778">
    <w:name w:val="xl778"/>
    <w:basedOn w:val="a1"/>
    <w:rsid w:val="0068419F"/>
    <w:pPr>
      <w:spacing w:before="100" w:beforeAutospacing="1" w:after="100" w:afterAutospacing="1"/>
    </w:pPr>
    <w:rPr>
      <w:rFonts w:ascii="Courier" w:hAnsi="Courier"/>
      <w:color w:val="FF0000"/>
      <w:sz w:val="20"/>
      <w:szCs w:val="20"/>
    </w:rPr>
  </w:style>
  <w:style w:type="paragraph" w:customStyle="1" w:styleId="xl779">
    <w:name w:val="xl779"/>
    <w:basedOn w:val="a1"/>
    <w:rsid w:val="0068419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80">
    <w:name w:val="xl780"/>
    <w:basedOn w:val="a1"/>
    <w:rsid w:val="0068419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1">
    <w:name w:val="xl781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  <w:sz w:val="28"/>
      <w:szCs w:val="28"/>
    </w:rPr>
  </w:style>
  <w:style w:type="paragraph" w:customStyle="1" w:styleId="xl782">
    <w:name w:val="xl782"/>
    <w:basedOn w:val="a1"/>
    <w:rsid w:val="0068419F"/>
    <w:pPr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783">
    <w:name w:val="xl783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84">
    <w:name w:val="xl784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785">
    <w:name w:val="xl785"/>
    <w:basedOn w:val="a1"/>
    <w:rsid w:val="0068419F"/>
    <w:pP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786">
    <w:name w:val="xl786"/>
    <w:basedOn w:val="a1"/>
    <w:rsid w:val="0068419F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7">
    <w:name w:val="xl787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i/>
      <w:iCs/>
      <w:color w:val="000000"/>
      <w:sz w:val="26"/>
      <w:szCs w:val="26"/>
    </w:rPr>
  </w:style>
  <w:style w:type="paragraph" w:customStyle="1" w:styleId="xl788">
    <w:name w:val="xl788"/>
    <w:basedOn w:val="a1"/>
    <w:rsid w:val="0068419F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i/>
      <w:iCs/>
      <w:color w:val="000000"/>
      <w:sz w:val="26"/>
      <w:szCs w:val="26"/>
    </w:rPr>
  </w:style>
  <w:style w:type="paragraph" w:customStyle="1" w:styleId="xl789">
    <w:name w:val="xl789"/>
    <w:basedOn w:val="a1"/>
    <w:rsid w:val="0068419F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90">
    <w:name w:val="xl790"/>
    <w:basedOn w:val="a1"/>
    <w:rsid w:val="0068419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91">
    <w:name w:val="xl791"/>
    <w:basedOn w:val="a1"/>
    <w:rsid w:val="0068419F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2">
    <w:name w:val="xl792"/>
    <w:basedOn w:val="a1"/>
    <w:rsid w:val="0068419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3">
    <w:name w:val="xl793"/>
    <w:basedOn w:val="a1"/>
    <w:rsid w:val="0068419F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794">
    <w:name w:val="xl794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795">
    <w:name w:val="xl795"/>
    <w:basedOn w:val="a1"/>
    <w:rsid w:val="0068419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96">
    <w:name w:val="xl796"/>
    <w:basedOn w:val="a1"/>
    <w:rsid w:val="0068419F"/>
    <w:pPr>
      <w:shd w:val="clear" w:color="000000" w:fill="F2F2F2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7">
    <w:name w:val="xl797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8">
    <w:name w:val="xl798"/>
    <w:basedOn w:val="a1"/>
    <w:rsid w:val="0068419F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9">
    <w:name w:val="xl799"/>
    <w:basedOn w:val="a1"/>
    <w:rsid w:val="0068419F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0">
    <w:name w:val="xl800"/>
    <w:basedOn w:val="a1"/>
    <w:rsid w:val="0068419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1">
    <w:name w:val="xl801"/>
    <w:basedOn w:val="a1"/>
    <w:rsid w:val="0068419F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FFFFFF"/>
      <w:sz w:val="28"/>
      <w:szCs w:val="28"/>
    </w:rPr>
  </w:style>
  <w:style w:type="paragraph" w:customStyle="1" w:styleId="xl802">
    <w:name w:val="xl802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803">
    <w:name w:val="xl803"/>
    <w:basedOn w:val="a1"/>
    <w:rsid w:val="0068419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04">
    <w:name w:val="xl804"/>
    <w:basedOn w:val="a1"/>
    <w:rsid w:val="0068419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5">
    <w:name w:val="xl805"/>
    <w:basedOn w:val="a1"/>
    <w:rsid w:val="006841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6">
    <w:name w:val="xl806"/>
    <w:basedOn w:val="a1"/>
    <w:rsid w:val="0068419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7">
    <w:name w:val="xl807"/>
    <w:basedOn w:val="a1"/>
    <w:rsid w:val="006841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8">
    <w:name w:val="xl808"/>
    <w:basedOn w:val="a1"/>
    <w:rsid w:val="0068419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9">
    <w:name w:val="xl809"/>
    <w:basedOn w:val="a1"/>
    <w:rsid w:val="0068419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0">
    <w:name w:val="xl810"/>
    <w:basedOn w:val="a1"/>
    <w:rsid w:val="0068419F"/>
    <w:pPr>
      <w:pBdr>
        <w:lef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11">
    <w:name w:val="xl811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12">
    <w:name w:val="xl812"/>
    <w:basedOn w:val="a1"/>
    <w:rsid w:val="0068419F"/>
    <w:pPr>
      <w:pBdr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3">
    <w:name w:val="xl813"/>
    <w:basedOn w:val="a1"/>
    <w:rsid w:val="0068419F"/>
    <w:pP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4">
    <w:name w:val="xl814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5">
    <w:name w:val="xl815"/>
    <w:basedOn w:val="a1"/>
    <w:rsid w:val="0068419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6">
    <w:name w:val="xl816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7">
    <w:name w:val="xl817"/>
    <w:basedOn w:val="a1"/>
    <w:rsid w:val="0068419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8">
    <w:name w:val="xl818"/>
    <w:basedOn w:val="a1"/>
    <w:rsid w:val="0068419F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19">
    <w:name w:val="xl819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0">
    <w:name w:val="xl820"/>
    <w:basedOn w:val="a1"/>
    <w:rsid w:val="0068419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1">
    <w:name w:val="xl821"/>
    <w:basedOn w:val="a1"/>
    <w:rsid w:val="006841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22">
    <w:name w:val="xl822"/>
    <w:basedOn w:val="a1"/>
    <w:rsid w:val="006841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3">
    <w:name w:val="xl823"/>
    <w:basedOn w:val="a1"/>
    <w:rsid w:val="006841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4">
    <w:name w:val="xl824"/>
    <w:basedOn w:val="a1"/>
    <w:rsid w:val="006841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5">
    <w:name w:val="xl825"/>
    <w:basedOn w:val="a1"/>
    <w:rsid w:val="0068419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6">
    <w:name w:val="xl826"/>
    <w:basedOn w:val="a1"/>
    <w:rsid w:val="006841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7">
    <w:name w:val="xl827"/>
    <w:basedOn w:val="a1"/>
    <w:rsid w:val="0068419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28">
    <w:name w:val="xl828"/>
    <w:basedOn w:val="a1"/>
    <w:rsid w:val="0068419F"/>
    <w:pP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29">
    <w:name w:val="xl829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30">
    <w:name w:val="xl830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31">
    <w:name w:val="xl831"/>
    <w:basedOn w:val="a1"/>
    <w:rsid w:val="0068419F"/>
    <w:pP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32">
    <w:name w:val="xl832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33">
    <w:name w:val="xl833"/>
    <w:basedOn w:val="a1"/>
    <w:rsid w:val="0068419F"/>
    <w:pPr>
      <w:shd w:val="clear" w:color="000000" w:fill="D9D9D9"/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34">
    <w:name w:val="xl834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35">
    <w:name w:val="xl835"/>
    <w:basedOn w:val="a1"/>
    <w:rsid w:val="0068419F"/>
    <w:pPr>
      <w:pBdr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36">
    <w:name w:val="xl836"/>
    <w:basedOn w:val="a1"/>
    <w:rsid w:val="0068419F"/>
    <w:pPr>
      <w:pBdr>
        <w:top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0"/>
      <w:szCs w:val="20"/>
    </w:rPr>
  </w:style>
  <w:style w:type="paragraph" w:customStyle="1" w:styleId="xl837">
    <w:name w:val="xl837"/>
    <w:basedOn w:val="a1"/>
    <w:rsid w:val="006841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color w:val="000000"/>
      <w:sz w:val="20"/>
      <w:szCs w:val="20"/>
    </w:rPr>
  </w:style>
  <w:style w:type="paragraph" w:customStyle="1" w:styleId="xl838">
    <w:name w:val="xl838"/>
    <w:basedOn w:val="a1"/>
    <w:rsid w:val="0068419F"/>
    <w:pPr>
      <w:pBdr>
        <w:top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sz w:val="20"/>
      <w:szCs w:val="20"/>
    </w:rPr>
  </w:style>
  <w:style w:type="paragraph" w:customStyle="1" w:styleId="xl839">
    <w:name w:val="xl839"/>
    <w:basedOn w:val="a1"/>
    <w:rsid w:val="006841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sz w:val="20"/>
      <w:szCs w:val="20"/>
    </w:rPr>
  </w:style>
  <w:style w:type="paragraph" w:customStyle="1" w:styleId="xl840">
    <w:name w:val="xl840"/>
    <w:basedOn w:val="a1"/>
    <w:rsid w:val="0068419F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Courier" w:hAnsi="Courier"/>
      <w:sz w:val="20"/>
      <w:szCs w:val="20"/>
    </w:rPr>
  </w:style>
  <w:style w:type="paragraph" w:customStyle="1" w:styleId="xl841">
    <w:name w:val="xl841"/>
    <w:basedOn w:val="a1"/>
    <w:rsid w:val="0068419F"/>
    <w:pPr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42">
    <w:name w:val="xl842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43">
    <w:name w:val="xl843"/>
    <w:basedOn w:val="a1"/>
    <w:rsid w:val="0068419F"/>
    <w:pPr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44">
    <w:name w:val="xl844"/>
    <w:basedOn w:val="a1"/>
    <w:rsid w:val="006841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45">
    <w:name w:val="xl845"/>
    <w:basedOn w:val="a1"/>
    <w:rsid w:val="0068419F"/>
    <w:pPr>
      <w:pBdr>
        <w:right w:val="single" w:sz="4" w:space="0" w:color="auto"/>
      </w:pBdr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46">
    <w:name w:val="xl846"/>
    <w:basedOn w:val="a1"/>
    <w:rsid w:val="0068419F"/>
    <w:pP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47">
    <w:name w:val="xl847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48">
    <w:name w:val="xl848"/>
    <w:basedOn w:val="a1"/>
    <w:rsid w:val="0068419F"/>
    <w:pPr>
      <w:shd w:val="clear" w:color="000000" w:fill="BFBFBF"/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49">
    <w:name w:val="xl849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urier" w:hAnsi="Courier"/>
      <w:sz w:val="28"/>
      <w:szCs w:val="28"/>
    </w:rPr>
  </w:style>
  <w:style w:type="paragraph" w:customStyle="1" w:styleId="xl850">
    <w:name w:val="xl850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urier" w:hAnsi="Courier"/>
      <w:color w:val="FFFFFF"/>
      <w:sz w:val="28"/>
      <w:szCs w:val="28"/>
    </w:rPr>
  </w:style>
  <w:style w:type="paragraph" w:customStyle="1" w:styleId="xl851">
    <w:name w:val="xl851"/>
    <w:basedOn w:val="a1"/>
    <w:rsid w:val="0068419F"/>
    <w:pPr>
      <w:pBdr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urier" w:hAnsi="Courier"/>
      <w:color w:val="000000"/>
      <w:sz w:val="28"/>
      <w:szCs w:val="28"/>
    </w:rPr>
  </w:style>
  <w:style w:type="paragraph" w:customStyle="1" w:styleId="xl852">
    <w:name w:val="xl852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53">
    <w:name w:val="xl853"/>
    <w:basedOn w:val="a1"/>
    <w:rsid w:val="0068419F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54">
    <w:name w:val="xl854"/>
    <w:basedOn w:val="a1"/>
    <w:rsid w:val="0068419F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55">
    <w:name w:val="xl855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856">
    <w:name w:val="xl856"/>
    <w:basedOn w:val="a1"/>
    <w:rsid w:val="0068419F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57">
    <w:name w:val="xl857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58">
    <w:name w:val="xl858"/>
    <w:basedOn w:val="a1"/>
    <w:rsid w:val="0068419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59">
    <w:name w:val="xl859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60">
    <w:name w:val="xl860"/>
    <w:basedOn w:val="a1"/>
    <w:rsid w:val="0068419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61">
    <w:name w:val="xl861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62">
    <w:name w:val="xl862"/>
    <w:basedOn w:val="a1"/>
    <w:rsid w:val="0068419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63">
    <w:name w:val="xl863"/>
    <w:basedOn w:val="a1"/>
    <w:rsid w:val="0068419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4">
    <w:name w:val="xl864"/>
    <w:basedOn w:val="a1"/>
    <w:rsid w:val="0068419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5">
    <w:name w:val="xl865"/>
    <w:basedOn w:val="a1"/>
    <w:rsid w:val="00684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866">
    <w:name w:val="xl866"/>
    <w:basedOn w:val="a1"/>
    <w:rsid w:val="00684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867">
    <w:name w:val="xl867"/>
    <w:basedOn w:val="a1"/>
    <w:rsid w:val="006841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868">
    <w:name w:val="xl868"/>
    <w:basedOn w:val="a1"/>
    <w:rsid w:val="0068419F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8"/>
      <w:szCs w:val="28"/>
    </w:rPr>
  </w:style>
  <w:style w:type="paragraph" w:customStyle="1" w:styleId="xl869">
    <w:name w:val="xl869"/>
    <w:basedOn w:val="a1"/>
    <w:rsid w:val="0068419F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</w:rPr>
  </w:style>
  <w:style w:type="paragraph" w:customStyle="1" w:styleId="xl870">
    <w:name w:val="xl870"/>
    <w:basedOn w:val="a1"/>
    <w:rsid w:val="0068419F"/>
    <w:pPr>
      <w:spacing w:before="100" w:beforeAutospacing="1" w:after="100" w:afterAutospacing="1"/>
      <w:textAlignment w:val="center"/>
    </w:pPr>
    <w:rPr>
      <w:color w:val="FF0000"/>
      <w:sz w:val="26"/>
      <w:szCs w:val="26"/>
    </w:rPr>
  </w:style>
  <w:style w:type="paragraph" w:customStyle="1" w:styleId="xl6057">
    <w:name w:val="xl6057"/>
    <w:basedOn w:val="a1"/>
    <w:rsid w:val="008028C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58">
    <w:name w:val="xl6058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059">
    <w:name w:val="xl6059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60">
    <w:name w:val="xl6060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61">
    <w:name w:val="xl6061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062">
    <w:name w:val="xl6062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63">
    <w:name w:val="xl6063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064">
    <w:name w:val="xl6064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6065">
    <w:name w:val="xl6065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6066">
    <w:name w:val="xl6066"/>
    <w:basedOn w:val="a1"/>
    <w:rsid w:val="00802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6067">
    <w:name w:val="xl6067"/>
    <w:basedOn w:val="a1"/>
    <w:rsid w:val="00EB6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6068">
    <w:name w:val="xl6068"/>
    <w:basedOn w:val="a1"/>
    <w:rsid w:val="00EB6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6069">
    <w:name w:val="xl6069"/>
    <w:basedOn w:val="a1"/>
    <w:rsid w:val="00EB6B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styleId="afff2">
    <w:name w:val="footnote text"/>
    <w:basedOn w:val="a1"/>
    <w:link w:val="afff3"/>
    <w:rsid w:val="008144FF"/>
    <w:rPr>
      <w:rFonts w:ascii="Calibri" w:hAnsi="Calibri"/>
      <w:sz w:val="20"/>
      <w:szCs w:val="20"/>
      <w:lang w:val="x-none" w:eastAsia="en-US"/>
    </w:rPr>
  </w:style>
  <w:style w:type="character" w:customStyle="1" w:styleId="afff3">
    <w:name w:val="Текст сноски Знак"/>
    <w:link w:val="afff2"/>
    <w:rsid w:val="008144FF"/>
    <w:rPr>
      <w:rFonts w:eastAsia="Times New Roman"/>
      <w:lang w:eastAsia="en-US"/>
    </w:rPr>
  </w:style>
  <w:style w:type="character" w:styleId="afff4">
    <w:name w:val="footnote reference"/>
    <w:rsid w:val="008144FF"/>
    <w:rPr>
      <w:vertAlign w:val="superscript"/>
    </w:rPr>
  </w:style>
  <w:style w:type="numbering" w:customStyle="1" w:styleId="4c">
    <w:name w:val="Нет списка4"/>
    <w:next w:val="a4"/>
    <w:uiPriority w:val="99"/>
    <w:semiHidden/>
    <w:unhideWhenUsed/>
    <w:rsid w:val="00A13CF4"/>
  </w:style>
  <w:style w:type="table" w:customStyle="1" w:styleId="2f3">
    <w:name w:val="Сетка таблицы2"/>
    <w:basedOn w:val="a3"/>
    <w:next w:val="afb"/>
    <w:uiPriority w:val="59"/>
    <w:rsid w:val="00A13CF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Основной текст с отступом Знак"/>
    <w:link w:val="aff4"/>
    <w:rsid w:val="00A13CF4"/>
    <w:rPr>
      <w:rFonts w:ascii="Times New Roman" w:eastAsia="Times New Roman" w:hAnsi="Times New Roman"/>
    </w:rPr>
  </w:style>
  <w:style w:type="numbering" w:customStyle="1" w:styleId="115">
    <w:name w:val="Нет списка11"/>
    <w:next w:val="a4"/>
    <w:uiPriority w:val="99"/>
    <w:semiHidden/>
    <w:unhideWhenUsed/>
    <w:rsid w:val="00A13CF4"/>
  </w:style>
  <w:style w:type="numbering" w:customStyle="1" w:styleId="212">
    <w:name w:val="Нет списка21"/>
    <w:next w:val="a4"/>
    <w:uiPriority w:val="99"/>
    <w:semiHidden/>
    <w:unhideWhenUsed/>
    <w:rsid w:val="00A13CF4"/>
  </w:style>
  <w:style w:type="numbering" w:customStyle="1" w:styleId="310">
    <w:name w:val="Нет списка31"/>
    <w:next w:val="a4"/>
    <w:uiPriority w:val="99"/>
    <w:semiHidden/>
    <w:unhideWhenUsed/>
    <w:rsid w:val="00A13CF4"/>
  </w:style>
  <w:style w:type="table" w:customStyle="1" w:styleId="116">
    <w:name w:val="Сетка таблицы11"/>
    <w:basedOn w:val="a3"/>
    <w:next w:val="afb"/>
    <w:uiPriority w:val="99"/>
    <w:rsid w:val="00A13CF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1">
    <w:name w:val="Светлая заливка1"/>
    <w:basedOn w:val="a3"/>
    <w:next w:val="afff0"/>
    <w:uiPriority w:val="60"/>
    <w:rsid w:val="00A13CF4"/>
    <w:rPr>
      <w:rFonts w:eastAsia="Times New Roman" w:cs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2">
    <w:name w:val="Светлый список1"/>
    <w:basedOn w:val="a3"/>
    <w:next w:val="afff1"/>
    <w:uiPriority w:val="61"/>
    <w:rsid w:val="00A13CF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A13CF4"/>
    <w:rPr>
      <w:rFonts w:eastAsia="Times New Roman" w:cs="Calibri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A13CF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A13CF4"/>
    <w:rPr>
      <w:rFonts w:eastAsia="Times New Roman" w:cs="Calibri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A13CF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">
    <w:name w:val="Светлый список - Акцент 31"/>
    <w:basedOn w:val="a3"/>
    <w:next w:val="-3"/>
    <w:uiPriority w:val="61"/>
    <w:rsid w:val="00A13CF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51">
    <w:name w:val="Светлый список - Акцент 51"/>
    <w:basedOn w:val="a3"/>
    <w:next w:val="-5"/>
    <w:uiPriority w:val="61"/>
    <w:rsid w:val="00A13CF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xl6164">
    <w:name w:val="xl6164"/>
    <w:basedOn w:val="a1"/>
    <w:rsid w:val="00D748AB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65">
    <w:name w:val="xl6165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66">
    <w:name w:val="xl6166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67">
    <w:name w:val="xl6167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68">
    <w:name w:val="xl6168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169">
    <w:name w:val="xl6169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70">
    <w:name w:val="xl6170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71">
    <w:name w:val="xl6171"/>
    <w:basedOn w:val="a1"/>
    <w:rsid w:val="00D748AB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72">
    <w:name w:val="xl6172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173">
    <w:name w:val="xl6173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74">
    <w:name w:val="xl6174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75">
    <w:name w:val="xl6175"/>
    <w:basedOn w:val="a1"/>
    <w:rsid w:val="00D748AB"/>
    <w:pPr>
      <w:shd w:val="clear" w:color="000000" w:fill="FFFFFF"/>
      <w:spacing w:before="100" w:beforeAutospacing="1" w:after="100" w:afterAutospacing="1"/>
    </w:pPr>
  </w:style>
  <w:style w:type="paragraph" w:customStyle="1" w:styleId="xl6176">
    <w:name w:val="xl6176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177">
    <w:name w:val="xl6177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178">
    <w:name w:val="xl6178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179">
    <w:name w:val="xl6179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180">
    <w:name w:val="xl6180"/>
    <w:basedOn w:val="a1"/>
    <w:rsid w:val="00D748AB"/>
    <w:pPr>
      <w:spacing w:before="100" w:beforeAutospacing="1" w:after="100" w:afterAutospacing="1"/>
      <w:jc w:val="center"/>
      <w:textAlignment w:val="center"/>
    </w:pPr>
  </w:style>
  <w:style w:type="paragraph" w:customStyle="1" w:styleId="xl6181">
    <w:name w:val="xl6181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182">
    <w:name w:val="xl6182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3">
    <w:name w:val="xl6183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4">
    <w:name w:val="xl6184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5">
    <w:name w:val="xl6185"/>
    <w:basedOn w:val="a1"/>
    <w:rsid w:val="00D748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6">
    <w:name w:val="xl6186"/>
    <w:basedOn w:val="a1"/>
    <w:rsid w:val="00D748A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7">
    <w:name w:val="xl6187"/>
    <w:basedOn w:val="a1"/>
    <w:rsid w:val="00D748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8">
    <w:name w:val="xl6188"/>
    <w:basedOn w:val="a1"/>
    <w:rsid w:val="00D748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89">
    <w:name w:val="xl6189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190">
    <w:name w:val="xl6190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</w:style>
  <w:style w:type="paragraph" w:customStyle="1" w:styleId="xl6191">
    <w:name w:val="xl6191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</w:style>
  <w:style w:type="paragraph" w:customStyle="1" w:styleId="xl6192">
    <w:name w:val="xl6192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93">
    <w:name w:val="xl6193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94">
    <w:name w:val="xl6194"/>
    <w:basedOn w:val="a1"/>
    <w:rsid w:val="00D748A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195">
    <w:name w:val="xl6195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6196">
    <w:name w:val="xl6196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97">
    <w:name w:val="xl6197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98">
    <w:name w:val="xl6198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199">
    <w:name w:val="xl6199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200">
    <w:name w:val="xl6200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6201">
    <w:name w:val="xl6201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2">
    <w:name w:val="xl6202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3">
    <w:name w:val="xl6203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4">
    <w:name w:val="xl6204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5">
    <w:name w:val="xl6205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6">
    <w:name w:val="xl6206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7">
    <w:name w:val="xl6207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8">
    <w:name w:val="xl6208"/>
    <w:basedOn w:val="a1"/>
    <w:rsid w:val="00D748AB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209">
    <w:name w:val="xl6209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6210">
    <w:name w:val="xl6210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customStyle="1" w:styleId="xl6211">
    <w:name w:val="xl6211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6212">
    <w:name w:val="xl6212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213">
    <w:name w:val="xl6213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214">
    <w:name w:val="xl6214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215">
    <w:name w:val="xl6215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216">
    <w:name w:val="xl6216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217">
    <w:name w:val="xl6217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218">
    <w:name w:val="xl6218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219">
    <w:name w:val="xl6219"/>
    <w:basedOn w:val="a1"/>
    <w:rsid w:val="00D748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msonormal0">
    <w:name w:val="msonormal"/>
    <w:basedOn w:val="a1"/>
    <w:rsid w:val="009847E7"/>
    <w:pPr>
      <w:spacing w:before="100" w:beforeAutospacing="1" w:after="100" w:afterAutospacing="1"/>
    </w:pPr>
  </w:style>
  <w:style w:type="paragraph" w:customStyle="1" w:styleId="xl6142">
    <w:name w:val="xl6142"/>
    <w:basedOn w:val="a1"/>
    <w:rsid w:val="00FA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43">
    <w:name w:val="xl6143"/>
    <w:basedOn w:val="a1"/>
    <w:rsid w:val="00FA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144">
    <w:name w:val="xl6144"/>
    <w:basedOn w:val="a1"/>
    <w:rsid w:val="00FA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45">
    <w:name w:val="xl6145"/>
    <w:basedOn w:val="a1"/>
    <w:rsid w:val="00FA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146">
    <w:name w:val="xl6146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147">
    <w:name w:val="xl6147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48">
    <w:name w:val="xl6148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49">
    <w:name w:val="xl6149"/>
    <w:basedOn w:val="a1"/>
    <w:rsid w:val="00FA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0">
    <w:name w:val="xl6150"/>
    <w:basedOn w:val="a1"/>
    <w:rsid w:val="00FA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1">
    <w:name w:val="xl6151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2">
    <w:name w:val="xl6152"/>
    <w:basedOn w:val="a1"/>
    <w:rsid w:val="00FA0F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153">
    <w:name w:val="xl6153"/>
    <w:basedOn w:val="a1"/>
    <w:rsid w:val="00FA0F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4">
    <w:name w:val="xl6154"/>
    <w:basedOn w:val="a1"/>
    <w:rsid w:val="00FA0F0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5">
    <w:name w:val="xl6155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156">
    <w:name w:val="xl6156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157">
    <w:name w:val="xl6157"/>
    <w:basedOn w:val="a1"/>
    <w:rsid w:val="00FA0F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8">
    <w:name w:val="xl6158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59">
    <w:name w:val="xl6159"/>
    <w:basedOn w:val="a1"/>
    <w:rsid w:val="00FA0F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160">
    <w:name w:val="xl6160"/>
    <w:basedOn w:val="a1"/>
    <w:rsid w:val="00FA0F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61">
    <w:name w:val="xl6161"/>
    <w:basedOn w:val="a1"/>
    <w:rsid w:val="00FA0F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162">
    <w:name w:val="xl6162"/>
    <w:basedOn w:val="a1"/>
    <w:rsid w:val="00FA0F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163">
    <w:name w:val="xl6163"/>
    <w:basedOn w:val="a1"/>
    <w:rsid w:val="00FA0F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139">
    <w:name w:val="xl3139"/>
    <w:basedOn w:val="a1"/>
    <w:rsid w:val="00EA4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40">
    <w:name w:val="xl3140"/>
    <w:basedOn w:val="a1"/>
    <w:rsid w:val="00EA46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numbering" w:customStyle="1" w:styleId="5b">
    <w:name w:val="Нет списка5"/>
    <w:next w:val="a4"/>
    <w:uiPriority w:val="99"/>
    <w:semiHidden/>
    <w:unhideWhenUsed/>
    <w:rsid w:val="005D1234"/>
  </w:style>
  <w:style w:type="paragraph" w:customStyle="1" w:styleId="Char0">
    <w:name w:val="Char"/>
    <w:basedOn w:val="a1"/>
    <w:rsid w:val="005D1234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table" w:customStyle="1" w:styleId="3f0">
    <w:name w:val="Сетка таблицы3"/>
    <w:basedOn w:val="a3"/>
    <w:next w:val="afb"/>
    <w:uiPriority w:val="59"/>
    <w:rsid w:val="005D123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ветлая заливка2"/>
    <w:basedOn w:val="a3"/>
    <w:next w:val="afff0"/>
    <w:uiPriority w:val="60"/>
    <w:rsid w:val="005D1234"/>
    <w:rPr>
      <w:rFonts w:eastAsia="Times New Roman" w:cs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5">
    <w:name w:val="Светлый список2"/>
    <w:basedOn w:val="a3"/>
    <w:next w:val="afff1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">
    <w:name w:val="Светлая заливка - Акцент 12"/>
    <w:basedOn w:val="a3"/>
    <w:next w:val="-1"/>
    <w:uiPriority w:val="60"/>
    <w:rsid w:val="005D1234"/>
    <w:rPr>
      <w:rFonts w:eastAsia="Times New Roman" w:cs="Calibri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120">
    <w:name w:val="Светлый список - Акцент 12"/>
    <w:basedOn w:val="a3"/>
    <w:next w:val="-10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2">
    <w:name w:val="Светлая заливка - Акцент 22"/>
    <w:basedOn w:val="a3"/>
    <w:next w:val="-2"/>
    <w:uiPriority w:val="60"/>
    <w:rsid w:val="005D1234"/>
    <w:rPr>
      <w:rFonts w:eastAsia="Times New Roman" w:cs="Calibri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220">
    <w:name w:val="Светлый список - Акцент 22"/>
    <w:basedOn w:val="a3"/>
    <w:next w:val="-20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2">
    <w:name w:val="Светлый список - Акцент 32"/>
    <w:basedOn w:val="a3"/>
    <w:next w:val="-3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52">
    <w:name w:val="Светлый список - Акцент 52"/>
    <w:basedOn w:val="a3"/>
    <w:next w:val="-5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125">
    <w:name w:val="Сетка таблицы12"/>
    <w:basedOn w:val="a3"/>
    <w:uiPriority w:val="99"/>
    <w:rsid w:val="005D123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3"/>
    <w:uiPriority w:val="59"/>
    <w:rsid w:val="005D123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3"/>
    <w:uiPriority w:val="99"/>
    <w:rsid w:val="005D123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ветлая заливка11"/>
    <w:basedOn w:val="a3"/>
    <w:uiPriority w:val="60"/>
    <w:rsid w:val="005D1234"/>
    <w:rPr>
      <w:rFonts w:eastAsia="Times New Roman" w:cs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8">
    <w:name w:val="Светлый список11"/>
    <w:basedOn w:val="a3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ая заливка - Акцент 111"/>
    <w:basedOn w:val="a3"/>
    <w:uiPriority w:val="60"/>
    <w:rsid w:val="005D1234"/>
    <w:rPr>
      <w:rFonts w:eastAsia="Times New Roman" w:cs="Calibri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1110">
    <w:name w:val="Светлый список - Акцент 111"/>
    <w:basedOn w:val="a3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1">
    <w:name w:val="Светлая заливка - Акцент 211"/>
    <w:basedOn w:val="a3"/>
    <w:uiPriority w:val="60"/>
    <w:rsid w:val="005D1234"/>
    <w:rPr>
      <w:rFonts w:eastAsia="Times New Roman" w:cs="Calibri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Calibri" w:hAnsi="Calibri" w:cs="Calibri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2110">
    <w:name w:val="Светлый список - Акцент 211"/>
    <w:basedOn w:val="a3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1">
    <w:name w:val="Светлый список - Акцент 311"/>
    <w:basedOn w:val="a3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511">
    <w:name w:val="Светлый список - Акцент 511"/>
    <w:basedOn w:val="a3"/>
    <w:uiPriority w:val="61"/>
    <w:rsid w:val="005D1234"/>
    <w:rPr>
      <w:rFonts w:eastAsia="Times New Roman" w:cs="Calibri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/>
      </w:pPr>
      <w:rPr>
        <w:rFonts w:ascii="Calibri" w:hAnsi="Calibri" w:cs="Calibri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Calibri" w:hAnsi="Calibri" w:cs="Calibri" w:hint="default"/>
        <w:b/>
        <w:bCs/>
      </w:rPr>
    </w:tblStylePr>
    <w:tblStylePr w:type="lastCol">
      <w:rPr>
        <w:rFonts w:ascii="Calibri" w:hAnsi="Calibri" w:cs="Calibri" w:hint="default"/>
        <w:b/>
        <w:bCs/>
      </w:rPr>
    </w:tblStylePr>
    <w:tblStylePr w:type="band1Vert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Calibri" w:hAnsi="Calibri" w:cs="Calibri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xl3141">
    <w:name w:val="xl3141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142">
    <w:name w:val="xl3142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3143">
    <w:name w:val="xl3143"/>
    <w:basedOn w:val="a1"/>
    <w:rsid w:val="008973E5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144">
    <w:name w:val="xl3144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EF8B"/>
      <w:spacing w:before="100" w:beforeAutospacing="1" w:after="100" w:afterAutospacing="1"/>
      <w:jc w:val="center"/>
      <w:textAlignment w:val="center"/>
    </w:pPr>
  </w:style>
  <w:style w:type="paragraph" w:customStyle="1" w:styleId="xl3145">
    <w:name w:val="xl3145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EF8B"/>
      <w:spacing w:before="100" w:beforeAutospacing="1" w:after="100" w:afterAutospacing="1"/>
      <w:textAlignment w:val="center"/>
    </w:pPr>
  </w:style>
  <w:style w:type="paragraph" w:customStyle="1" w:styleId="xl3146">
    <w:name w:val="xl3146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EF8B"/>
      <w:spacing w:before="100" w:beforeAutospacing="1" w:after="100" w:afterAutospacing="1"/>
      <w:jc w:val="center"/>
      <w:textAlignment w:val="center"/>
    </w:pPr>
  </w:style>
  <w:style w:type="paragraph" w:customStyle="1" w:styleId="xl3147">
    <w:name w:val="xl3147"/>
    <w:basedOn w:val="a1"/>
    <w:rsid w:val="008973E5"/>
    <w:pPr>
      <w:shd w:val="clear" w:color="000000" w:fill="31EF8B"/>
      <w:spacing w:before="100" w:beforeAutospacing="1" w:after="100" w:afterAutospacing="1"/>
      <w:textAlignment w:val="center"/>
    </w:pPr>
  </w:style>
  <w:style w:type="paragraph" w:customStyle="1" w:styleId="xl3148">
    <w:name w:val="xl3148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49">
    <w:name w:val="xl3149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3150">
    <w:name w:val="xl3150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51">
    <w:name w:val="xl3151"/>
    <w:basedOn w:val="a1"/>
    <w:rsid w:val="008973E5"/>
    <w:pP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3152">
    <w:name w:val="xl3152"/>
    <w:basedOn w:val="a1"/>
    <w:rsid w:val="008973E5"/>
    <w:pPr>
      <w:pBdr>
        <w:top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53">
    <w:name w:val="xl3153"/>
    <w:basedOn w:val="a1"/>
    <w:rsid w:val="008973E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54">
    <w:name w:val="xl3154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3155">
    <w:name w:val="xl3155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3156">
    <w:name w:val="xl3156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</w:style>
  <w:style w:type="paragraph" w:customStyle="1" w:styleId="xl3157">
    <w:name w:val="xl3157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EF8B"/>
      <w:spacing w:before="100" w:beforeAutospacing="1" w:after="100" w:afterAutospacing="1"/>
      <w:jc w:val="center"/>
      <w:textAlignment w:val="center"/>
    </w:pPr>
  </w:style>
  <w:style w:type="paragraph" w:customStyle="1" w:styleId="xl3158">
    <w:name w:val="xl3158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3159">
    <w:name w:val="xl3159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3160">
    <w:name w:val="xl3160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</w:style>
  <w:style w:type="paragraph" w:customStyle="1" w:styleId="xl3161">
    <w:name w:val="xl3161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62">
    <w:name w:val="xl3162"/>
    <w:basedOn w:val="a1"/>
    <w:rsid w:val="00897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</w:rPr>
  </w:style>
  <w:style w:type="paragraph" w:customStyle="1" w:styleId="xmsonormal">
    <w:name w:val="x_msonormal"/>
    <w:basedOn w:val="a1"/>
    <w:rsid w:val="00E93071"/>
    <w:pPr>
      <w:spacing w:before="100" w:beforeAutospacing="1" w:after="100" w:afterAutospacing="1"/>
    </w:pPr>
  </w:style>
  <w:style w:type="paragraph" w:customStyle="1" w:styleId="xl4269">
    <w:name w:val="xl4269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70">
    <w:name w:val="xl4270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271">
    <w:name w:val="xl4271"/>
    <w:basedOn w:val="a1"/>
    <w:rsid w:val="009B64A3"/>
    <w:pPr>
      <w:pBdr>
        <w:top w:val="single" w:sz="4" w:space="0" w:color="auto"/>
        <w:left w:val="single" w:sz="4" w:space="6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/>
      <w:textAlignment w:val="center"/>
    </w:pPr>
    <w:rPr>
      <w:sz w:val="20"/>
      <w:szCs w:val="20"/>
    </w:rPr>
  </w:style>
  <w:style w:type="paragraph" w:customStyle="1" w:styleId="xl4272">
    <w:name w:val="xl4272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73">
    <w:name w:val="xl4273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274">
    <w:name w:val="xl4274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275">
    <w:name w:val="xl4275"/>
    <w:basedOn w:val="a1"/>
    <w:rsid w:val="009B64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76">
    <w:name w:val="xl4276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77">
    <w:name w:val="xl4277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78">
    <w:name w:val="xl4278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79">
    <w:name w:val="xl4279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280">
    <w:name w:val="xl4280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</w:pPr>
  </w:style>
  <w:style w:type="paragraph" w:customStyle="1" w:styleId="xl4281">
    <w:name w:val="xl4281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82">
    <w:name w:val="xl4282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83">
    <w:name w:val="xl4283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84">
    <w:name w:val="xl4284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4285">
    <w:name w:val="xl4285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86">
    <w:name w:val="xl4286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287">
    <w:name w:val="xl4287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</w:style>
  <w:style w:type="paragraph" w:customStyle="1" w:styleId="xl4288">
    <w:name w:val="xl4288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89">
    <w:name w:val="xl4289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90">
    <w:name w:val="xl4290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4291">
    <w:name w:val="xl4291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92">
    <w:name w:val="xl4292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293">
    <w:name w:val="xl4293"/>
    <w:basedOn w:val="a1"/>
    <w:rsid w:val="009B64A3"/>
    <w:pPr>
      <w:shd w:val="clear" w:color="000000" w:fill="FFFFFF"/>
      <w:spacing w:before="100" w:beforeAutospacing="1" w:after="100" w:afterAutospacing="1"/>
    </w:pPr>
  </w:style>
  <w:style w:type="paragraph" w:customStyle="1" w:styleId="xl4294">
    <w:name w:val="xl4294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295">
    <w:name w:val="xl4295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4296">
    <w:name w:val="xl4296"/>
    <w:basedOn w:val="a1"/>
    <w:rsid w:val="009B64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298">
    <w:name w:val="xl4298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4299">
    <w:name w:val="xl4299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4300">
    <w:name w:val="xl4300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01">
    <w:name w:val="xl4301"/>
    <w:basedOn w:val="a1"/>
    <w:rsid w:val="009B6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styleId="afff5">
    <w:name w:val="Revision"/>
    <w:hidden/>
    <w:uiPriority w:val="99"/>
    <w:semiHidden/>
    <w:rsid w:val="00D552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__________Microsoft_Excel1.xls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__________Microsoft_Excel2.xls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0EBAE-51D4-44A0-9118-CCE622B55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4558</Words>
  <Characters>25982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строительство, реконструкцию и техническое перевооружение источников тепловой энергии, тепловых сетей и сооружений на них</vt:lpstr>
    </vt:vector>
  </TitlesOfParts>
  <Company>Microsoft</Company>
  <LinksUpToDate>false</LinksUpToDate>
  <CharactersWithSpaces>30480</CharactersWithSpaces>
  <SharedDoc>false</SharedDoc>
  <HLinks>
    <vt:vector size="60" baseType="variant">
      <vt:variant>
        <vt:i4>1114175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_Toc75846067</vt:lpwstr>
      </vt:variant>
      <vt:variant>
        <vt:i4>1048639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_Toc75846066</vt:lpwstr>
      </vt:variant>
      <vt:variant>
        <vt:i4>1245247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_Toc75846065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_Toc75846064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_Toc75846063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_Toc75846062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_Toc75846061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_Toc75846060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_Toc75846059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_Toc75846058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строительство, реконструкцию и техническое перевооружение источников тепловой энергии, тепловых сетей и сооружений на них</dc:title>
  <dc:subject/>
  <dc:creator>PlanMain</dc:creator>
  <cp:keywords/>
  <dc:description/>
  <cp:lastModifiedBy>Lymar</cp:lastModifiedBy>
  <cp:revision>2</cp:revision>
  <cp:lastPrinted>2019-06-21T04:08:00Z</cp:lastPrinted>
  <dcterms:created xsi:type="dcterms:W3CDTF">2021-08-31T06:56:00Z</dcterms:created>
  <dcterms:modified xsi:type="dcterms:W3CDTF">2021-08-31T06:56:00Z</dcterms:modified>
</cp:coreProperties>
</file>